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6E6C" w14:textId="64240590" w:rsidR="00E74C0D" w:rsidRPr="007D0A58" w:rsidRDefault="00CC1350" w:rsidP="00E74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A58">
        <w:rPr>
          <w:rFonts w:ascii="Times New Roman" w:hAnsi="Times New Roman" w:cs="Times New Roman"/>
          <w:b/>
          <w:bCs/>
          <w:sz w:val="28"/>
          <w:szCs w:val="28"/>
        </w:rPr>
        <w:t>МІНВЕТЕРАНІ</w:t>
      </w:r>
      <w:bookmarkStart w:id="0" w:name="_Hlk134090152"/>
      <w:r w:rsidR="00E74C0D" w:rsidRPr="007D0A58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2FE7569B" w14:textId="677F80CB" w:rsidR="00F05189" w:rsidRPr="007D0A58" w:rsidRDefault="00E74C0D" w:rsidP="00E74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A58">
        <w:rPr>
          <w:rFonts w:ascii="Times New Roman" w:hAnsi="Times New Roman" w:cs="Times New Roman"/>
          <w:b/>
          <w:bCs/>
          <w:sz w:val="28"/>
          <w:szCs w:val="28"/>
        </w:rPr>
        <w:t>ШУКАЄ У СВОЮ КОМАНДУ ГОЛОВНОГО СПЕЦІАЛІСТА ВІДДІЛУ З ФОРМУВАННЯ ТА РОЗВИТКУ РЕГІОНАЛЬНОЇ ПОЛІТИКИ У СПРАВАХ ВЕТЕРАНІВ</w:t>
      </w:r>
      <w:r w:rsidR="00E10E88" w:rsidRPr="007D0A5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ДИРЕКТОРАТУ СТРАТЕГІЧНОГО ПЛАНУВАННЯ ТА ЄВРОПЕЙСЬКОЇ ІНТЕГРАЦІЇ </w:t>
      </w:r>
      <w:r w:rsidR="001E07A9" w:rsidRPr="007D0A58">
        <w:rPr>
          <w:rFonts w:ascii="Times New Roman" w:hAnsi="Times New Roman" w:cs="Times New Roman"/>
          <w:b/>
          <w:bCs/>
          <w:sz w:val="28"/>
          <w:szCs w:val="28"/>
        </w:rPr>
        <w:t>(ДРУГА ПОСАДА)</w:t>
      </w:r>
    </w:p>
    <w:bookmarkEnd w:id="0"/>
    <w:p w14:paraId="28B7B334" w14:textId="029FBB90" w:rsidR="00C44965" w:rsidRPr="007D0A58" w:rsidRDefault="0024509C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</w:p>
    <w:p w14:paraId="1B6388FE" w14:textId="3CA4EE81" w:rsidR="00F05189" w:rsidRPr="007D0A58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0A5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7D0A58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головного спеціаліста</w:t>
      </w:r>
      <w:r w:rsidRPr="007D0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2C81FB0" w14:textId="46943DDA" w:rsidR="00E74C0D" w:rsidRPr="007D0A58" w:rsidRDefault="00E74C0D" w:rsidP="001E07A9">
      <w:pPr>
        <w:pStyle w:val="11"/>
        <w:spacing w:before="0" w:after="0"/>
        <w:ind w:right="39" w:firstLine="327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 w:eastAsia="uk-UA"/>
        </w:rPr>
        <w:t xml:space="preserve"> </w:t>
      </w:r>
      <w:r w:rsidR="001E07A9" w:rsidRPr="007D0A58">
        <w:rPr>
          <w:sz w:val="28"/>
          <w:szCs w:val="28"/>
          <w:lang w:val="uk-UA"/>
        </w:rPr>
        <w:t xml:space="preserve"> </w:t>
      </w:r>
    </w:p>
    <w:p w14:paraId="7A118626" w14:textId="77777777" w:rsidR="001E07A9" w:rsidRPr="007D0A58" w:rsidRDefault="001E07A9" w:rsidP="001E07A9">
      <w:pPr>
        <w:pStyle w:val="11"/>
        <w:numPr>
          <w:ilvl w:val="0"/>
          <w:numId w:val="6"/>
        </w:numPr>
        <w:spacing w:before="0" w:after="0"/>
        <w:ind w:right="39"/>
        <w:jc w:val="both"/>
        <w:rPr>
          <w:sz w:val="28"/>
          <w:szCs w:val="28"/>
          <w:lang w:val="uk-UA" w:eastAsia="uk-UA" w:bidi="uk-UA"/>
        </w:rPr>
      </w:pPr>
      <w:r w:rsidRPr="007D0A58">
        <w:rPr>
          <w:sz w:val="28"/>
          <w:szCs w:val="28"/>
          <w:lang w:val="uk-UA"/>
        </w:rPr>
        <w:t xml:space="preserve">Забезпечення взаємодії територіальних органів </w:t>
      </w:r>
      <w:proofErr w:type="spellStart"/>
      <w:r w:rsidRPr="007D0A58">
        <w:rPr>
          <w:sz w:val="28"/>
          <w:szCs w:val="28"/>
          <w:lang w:val="uk-UA"/>
        </w:rPr>
        <w:t>Мінветеранів</w:t>
      </w:r>
      <w:proofErr w:type="spellEnd"/>
      <w:r w:rsidRPr="007D0A58">
        <w:rPr>
          <w:sz w:val="28"/>
          <w:szCs w:val="28"/>
          <w:lang w:val="uk-UA"/>
        </w:rPr>
        <w:t xml:space="preserve"> з громадськими організаціями, іншими установами та структурами з питань розвитку регіональної політики у справах ветеранів, і</w:t>
      </w:r>
      <w:r w:rsidRPr="007D0A58">
        <w:rPr>
          <w:sz w:val="28"/>
          <w:szCs w:val="28"/>
          <w:lang w:val="uk-UA" w:eastAsia="uk-UA" w:bidi="uk-UA"/>
        </w:rPr>
        <w:t>нформування їх з питань щодо внесених змін у сфері реалізації та розвитку регіональної політики у справах ветеранів.</w:t>
      </w:r>
    </w:p>
    <w:p w14:paraId="176FA446" w14:textId="31D90EDF" w:rsidR="001E07A9" w:rsidRPr="007D0A58" w:rsidRDefault="001E07A9" w:rsidP="001E07A9">
      <w:pPr>
        <w:pStyle w:val="a6"/>
        <w:numPr>
          <w:ilvl w:val="0"/>
          <w:numId w:val="6"/>
        </w:numPr>
        <w:tabs>
          <w:tab w:val="left" w:pos="567"/>
        </w:tabs>
        <w:spacing w:after="0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7D0A58">
        <w:rPr>
          <w:rFonts w:ascii="Times New Roman" w:hAnsi="Times New Roman" w:cs="Times New Roman"/>
          <w:sz w:val="28"/>
          <w:szCs w:val="28"/>
        </w:rPr>
        <w:t xml:space="preserve">  Проведення консультації із зацікавленими сторонами з метою залучення їх до процесу реалізації та розвитку регіональної політики у справах ветеранів. Вивчення наданих ними пропозицій (варіантів розв’язання виявлених проблемних питань) у сфері реалізації та</w:t>
      </w:r>
      <w:r w:rsidRPr="007D0A58">
        <w:rPr>
          <w:rFonts w:ascii="Times New Roman" w:hAnsi="Times New Roman" w:cs="Times New Roman"/>
          <w:bCs/>
          <w:sz w:val="28"/>
          <w:szCs w:val="28"/>
        </w:rPr>
        <w:t xml:space="preserve"> розвитку регіональної політики у справах ветеранів </w:t>
      </w:r>
      <w:r w:rsidRPr="007D0A58">
        <w:rPr>
          <w:rFonts w:ascii="Times New Roman" w:hAnsi="Times New Roman" w:cs="Times New Roman"/>
          <w:sz w:val="28"/>
          <w:szCs w:val="28"/>
        </w:rPr>
        <w:t>та врахування їх в роботі.</w:t>
      </w:r>
    </w:p>
    <w:p w14:paraId="1FE3CAAF" w14:textId="77777777" w:rsidR="001E07A9" w:rsidRPr="007D0A58" w:rsidRDefault="001E07A9" w:rsidP="001E07A9">
      <w:pPr>
        <w:pStyle w:val="11"/>
        <w:numPr>
          <w:ilvl w:val="0"/>
          <w:numId w:val="6"/>
        </w:numPr>
        <w:spacing w:before="0" w:after="0"/>
        <w:ind w:right="3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 xml:space="preserve">Проводить моніторинг та оцінку результатів роботи територіальних органів у сфері реалізації і розвитку регіональної політики у справах ветеранів за визначеними показниками досягнення поставлених цілей. Здійснює внутрішній контроль щодо виконання територіальними органами наказів, доручень та вказівок керівництва </w:t>
      </w:r>
      <w:proofErr w:type="spellStart"/>
      <w:r w:rsidRPr="007D0A58">
        <w:rPr>
          <w:sz w:val="28"/>
          <w:szCs w:val="28"/>
          <w:lang w:val="uk-UA"/>
        </w:rPr>
        <w:t>Мінветеранів</w:t>
      </w:r>
      <w:proofErr w:type="spellEnd"/>
      <w:r w:rsidRPr="007D0A58">
        <w:rPr>
          <w:sz w:val="28"/>
          <w:szCs w:val="28"/>
          <w:lang w:val="uk-UA"/>
        </w:rPr>
        <w:t>.</w:t>
      </w:r>
    </w:p>
    <w:p w14:paraId="1C0149FD" w14:textId="77777777" w:rsidR="00C061F4" w:rsidRPr="007D0A58" w:rsidRDefault="001E07A9" w:rsidP="00C061F4">
      <w:pPr>
        <w:pStyle w:val="11"/>
        <w:numPr>
          <w:ilvl w:val="0"/>
          <w:numId w:val="6"/>
        </w:numPr>
        <w:spacing w:before="0" w:after="0"/>
        <w:ind w:right="3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 xml:space="preserve">Збір та узагальнення інформаційно-аналітичних, довідкових та інформаційних матеріалів щодо стану реалізації і розвитку регіональної політики у справах ветеранів, що надійшли від територіальних органів </w:t>
      </w:r>
      <w:proofErr w:type="spellStart"/>
      <w:r w:rsidRPr="007D0A58">
        <w:rPr>
          <w:sz w:val="28"/>
          <w:szCs w:val="28"/>
          <w:lang w:val="uk-UA"/>
        </w:rPr>
        <w:t>Мінветеранів</w:t>
      </w:r>
      <w:proofErr w:type="spellEnd"/>
      <w:r w:rsidRPr="007D0A58">
        <w:rPr>
          <w:sz w:val="28"/>
          <w:szCs w:val="28"/>
          <w:lang w:val="uk-UA"/>
        </w:rPr>
        <w:t>.</w:t>
      </w:r>
    </w:p>
    <w:p w14:paraId="69298550" w14:textId="77777777" w:rsidR="00C061F4" w:rsidRPr="007D0A58" w:rsidRDefault="00C061F4" w:rsidP="00C061F4">
      <w:pPr>
        <w:pStyle w:val="11"/>
        <w:numPr>
          <w:ilvl w:val="0"/>
          <w:numId w:val="6"/>
        </w:numPr>
        <w:spacing w:before="0" w:after="0"/>
        <w:ind w:right="39"/>
        <w:jc w:val="both"/>
        <w:rPr>
          <w:sz w:val="28"/>
          <w:szCs w:val="28"/>
          <w:lang w:val="uk-UA"/>
        </w:rPr>
      </w:pPr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Інформування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територіальних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органів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Мінветеранів</w:t>
      </w:r>
      <w:proofErr w:type="spellEnd"/>
      <w:r w:rsidRPr="007D0A58">
        <w:rPr>
          <w:bCs/>
          <w:sz w:val="28"/>
          <w:szCs w:val="28"/>
        </w:rPr>
        <w:t xml:space="preserve"> з </w:t>
      </w:r>
      <w:proofErr w:type="spellStart"/>
      <w:r w:rsidRPr="007D0A58">
        <w:rPr>
          <w:bCs/>
          <w:sz w:val="28"/>
          <w:szCs w:val="28"/>
        </w:rPr>
        <w:t>положень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регіональної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політики</w:t>
      </w:r>
      <w:proofErr w:type="spellEnd"/>
      <w:r w:rsidRPr="007D0A58">
        <w:rPr>
          <w:bCs/>
          <w:sz w:val="28"/>
          <w:szCs w:val="28"/>
        </w:rPr>
        <w:t xml:space="preserve"> у справах </w:t>
      </w:r>
      <w:proofErr w:type="spellStart"/>
      <w:r w:rsidRPr="007D0A58">
        <w:rPr>
          <w:bCs/>
          <w:sz w:val="28"/>
          <w:szCs w:val="28"/>
        </w:rPr>
        <w:t>ветеранів</w:t>
      </w:r>
      <w:proofErr w:type="spellEnd"/>
      <w:r w:rsidRPr="007D0A58">
        <w:rPr>
          <w:bCs/>
          <w:sz w:val="28"/>
          <w:szCs w:val="28"/>
        </w:rPr>
        <w:t xml:space="preserve"> в </w:t>
      </w:r>
      <w:proofErr w:type="spellStart"/>
      <w:r w:rsidRPr="007D0A58">
        <w:rPr>
          <w:bCs/>
          <w:sz w:val="28"/>
          <w:szCs w:val="28"/>
        </w:rPr>
        <w:t>частині</w:t>
      </w:r>
      <w:proofErr w:type="spellEnd"/>
      <w:r w:rsidRPr="007D0A58">
        <w:rPr>
          <w:bCs/>
          <w:sz w:val="28"/>
          <w:szCs w:val="28"/>
        </w:rPr>
        <w:t xml:space="preserve">, </w:t>
      </w:r>
      <w:proofErr w:type="spellStart"/>
      <w:r w:rsidRPr="007D0A58">
        <w:rPr>
          <w:bCs/>
          <w:sz w:val="28"/>
          <w:szCs w:val="28"/>
        </w:rPr>
        <w:t>що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стосується</w:t>
      </w:r>
      <w:proofErr w:type="spellEnd"/>
      <w:r w:rsidRPr="007D0A58">
        <w:rPr>
          <w:bCs/>
          <w:sz w:val="28"/>
          <w:szCs w:val="28"/>
        </w:rPr>
        <w:t xml:space="preserve"> </w:t>
      </w:r>
      <w:proofErr w:type="spellStart"/>
      <w:r w:rsidRPr="007D0A58">
        <w:rPr>
          <w:bCs/>
          <w:sz w:val="28"/>
          <w:szCs w:val="28"/>
        </w:rPr>
        <w:t>Відділу</w:t>
      </w:r>
      <w:proofErr w:type="spellEnd"/>
      <w:r w:rsidRPr="007D0A58">
        <w:rPr>
          <w:bCs/>
          <w:sz w:val="28"/>
          <w:szCs w:val="28"/>
        </w:rPr>
        <w:t>.</w:t>
      </w:r>
      <w:r w:rsidRPr="007D0A58">
        <w:rPr>
          <w:sz w:val="28"/>
          <w:szCs w:val="28"/>
          <w:lang w:val="uk-UA"/>
        </w:rPr>
        <w:t xml:space="preserve"> </w:t>
      </w:r>
    </w:p>
    <w:p w14:paraId="37B323F8" w14:textId="788032CB" w:rsidR="00C061F4" w:rsidRPr="007D0A58" w:rsidRDefault="00C061F4" w:rsidP="00C061F4">
      <w:pPr>
        <w:pStyle w:val="11"/>
        <w:numPr>
          <w:ilvl w:val="0"/>
          <w:numId w:val="6"/>
        </w:numPr>
        <w:spacing w:before="0" w:after="0"/>
        <w:ind w:right="3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>участь у розробленні:</w:t>
      </w:r>
    </w:p>
    <w:p w14:paraId="5A6B551F" w14:textId="121302CA" w:rsidR="00C061F4" w:rsidRPr="007D0A58" w:rsidRDefault="00C061F4" w:rsidP="00C061F4">
      <w:pPr>
        <w:pStyle w:val="11"/>
        <w:spacing w:before="0" w:after="0"/>
        <w:ind w:right="39" w:firstLine="32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 xml:space="preserve">     - пропозицій щодо визначення напрямів і шляхів реформування та розвитку  </w:t>
      </w:r>
    </w:p>
    <w:p w14:paraId="30872901" w14:textId="7E5EBCD2" w:rsidR="00C061F4" w:rsidRPr="007D0A58" w:rsidRDefault="00C061F4" w:rsidP="00C061F4">
      <w:pPr>
        <w:pStyle w:val="11"/>
        <w:spacing w:before="0" w:after="0"/>
        <w:ind w:right="39" w:firstLine="32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 xml:space="preserve">     територіальних органів </w:t>
      </w:r>
      <w:proofErr w:type="spellStart"/>
      <w:r w:rsidRPr="007D0A58">
        <w:rPr>
          <w:sz w:val="28"/>
          <w:szCs w:val="28"/>
          <w:lang w:val="uk-UA"/>
        </w:rPr>
        <w:t>Мінветеранів</w:t>
      </w:r>
      <w:proofErr w:type="spellEnd"/>
      <w:r w:rsidRPr="007D0A58">
        <w:rPr>
          <w:sz w:val="28"/>
          <w:szCs w:val="28"/>
          <w:lang w:val="uk-UA"/>
        </w:rPr>
        <w:t xml:space="preserve">, їх структури та чисельності, в  </w:t>
      </w:r>
    </w:p>
    <w:p w14:paraId="6E791BA7" w14:textId="137EC265" w:rsidR="00C061F4" w:rsidRPr="007D0A58" w:rsidRDefault="00C061F4" w:rsidP="00C061F4">
      <w:pPr>
        <w:pStyle w:val="11"/>
        <w:spacing w:before="0" w:after="0"/>
        <w:ind w:right="39" w:firstLine="329"/>
        <w:jc w:val="both"/>
        <w:rPr>
          <w:sz w:val="28"/>
          <w:szCs w:val="28"/>
          <w:lang w:val="uk-UA"/>
        </w:rPr>
      </w:pPr>
      <w:r w:rsidRPr="007D0A58">
        <w:rPr>
          <w:sz w:val="28"/>
          <w:szCs w:val="28"/>
          <w:lang w:val="uk-UA"/>
        </w:rPr>
        <w:t xml:space="preserve">     частині, що належить до компетенції Відділу;</w:t>
      </w:r>
    </w:p>
    <w:p w14:paraId="51546122" w14:textId="77777777" w:rsidR="00C061F4" w:rsidRPr="007D0A58" w:rsidRDefault="00C061F4" w:rsidP="00C061F4">
      <w:pPr>
        <w:tabs>
          <w:tab w:val="left" w:pos="567"/>
        </w:tabs>
        <w:spacing w:after="0"/>
        <w:ind w:right="1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A58">
        <w:rPr>
          <w:rFonts w:ascii="Times New Roman" w:hAnsi="Times New Roman" w:cs="Times New Roman"/>
          <w:sz w:val="28"/>
          <w:szCs w:val="28"/>
          <w:lang w:eastAsia="ar-SA"/>
        </w:rPr>
        <w:t xml:space="preserve">           - програми візиту Міністра, його першого заступника та заступників до  </w:t>
      </w:r>
    </w:p>
    <w:p w14:paraId="22A462D1" w14:textId="00F46B25" w:rsidR="001E07A9" w:rsidRPr="007D0A58" w:rsidRDefault="00C061F4" w:rsidP="00C061F4">
      <w:pPr>
        <w:tabs>
          <w:tab w:val="left" w:pos="567"/>
        </w:tabs>
        <w:spacing w:after="0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7D0A58">
        <w:rPr>
          <w:rFonts w:ascii="Times New Roman" w:hAnsi="Times New Roman" w:cs="Times New Roman"/>
          <w:sz w:val="28"/>
          <w:szCs w:val="28"/>
          <w:lang w:eastAsia="ar-SA"/>
        </w:rPr>
        <w:t xml:space="preserve">          регіонів.</w:t>
      </w:r>
    </w:p>
    <w:p w14:paraId="03E8335C" w14:textId="16E1AC26" w:rsidR="00214A54" w:rsidRPr="007D0A58" w:rsidRDefault="00DE55AA" w:rsidP="00DE55AA">
      <w:pPr>
        <w:pStyle w:val="11"/>
        <w:numPr>
          <w:ilvl w:val="0"/>
          <w:numId w:val="6"/>
        </w:numPr>
        <w:spacing w:before="0" w:after="0" w:line="228" w:lineRule="auto"/>
        <w:ind w:right="39"/>
        <w:jc w:val="both"/>
        <w:rPr>
          <w:sz w:val="28"/>
          <w:szCs w:val="28"/>
          <w:lang w:eastAsia="uk-UA"/>
        </w:rPr>
      </w:pPr>
      <w:proofErr w:type="spellStart"/>
      <w:r w:rsidRPr="007D0A58">
        <w:rPr>
          <w:sz w:val="28"/>
          <w:szCs w:val="28"/>
        </w:rPr>
        <w:t>Виконання</w:t>
      </w:r>
      <w:proofErr w:type="spellEnd"/>
      <w:r w:rsidRPr="007D0A58">
        <w:rPr>
          <w:sz w:val="28"/>
          <w:szCs w:val="28"/>
        </w:rPr>
        <w:t xml:space="preserve"> </w:t>
      </w:r>
      <w:proofErr w:type="spellStart"/>
      <w:r w:rsidRPr="007D0A58">
        <w:rPr>
          <w:sz w:val="28"/>
          <w:szCs w:val="28"/>
        </w:rPr>
        <w:t>інших</w:t>
      </w:r>
      <w:proofErr w:type="spellEnd"/>
      <w:r w:rsidRPr="007D0A58">
        <w:rPr>
          <w:sz w:val="28"/>
          <w:szCs w:val="28"/>
        </w:rPr>
        <w:t xml:space="preserve"> </w:t>
      </w:r>
      <w:proofErr w:type="spellStart"/>
      <w:r w:rsidRPr="007D0A58">
        <w:rPr>
          <w:sz w:val="28"/>
          <w:szCs w:val="28"/>
        </w:rPr>
        <w:t>завдань</w:t>
      </w:r>
      <w:proofErr w:type="spellEnd"/>
      <w:r w:rsidRPr="007D0A58">
        <w:rPr>
          <w:sz w:val="28"/>
          <w:szCs w:val="28"/>
        </w:rPr>
        <w:t xml:space="preserve"> начальника </w:t>
      </w:r>
      <w:proofErr w:type="spellStart"/>
      <w:r w:rsidRPr="007D0A58">
        <w:rPr>
          <w:sz w:val="28"/>
          <w:szCs w:val="28"/>
        </w:rPr>
        <w:t>Відділу</w:t>
      </w:r>
      <w:proofErr w:type="spellEnd"/>
      <w:r w:rsidRPr="007D0A58">
        <w:rPr>
          <w:sz w:val="28"/>
          <w:szCs w:val="28"/>
        </w:rPr>
        <w:t>.</w:t>
      </w:r>
    </w:p>
    <w:p w14:paraId="537C7D31" w14:textId="77777777" w:rsidR="00DE55AA" w:rsidRPr="007D0A58" w:rsidRDefault="00DE55AA" w:rsidP="00C061F4">
      <w:pPr>
        <w:pStyle w:val="11"/>
        <w:spacing w:before="0" w:after="0" w:line="228" w:lineRule="auto"/>
        <w:ind w:left="360" w:right="39"/>
        <w:jc w:val="both"/>
        <w:rPr>
          <w:sz w:val="28"/>
          <w:szCs w:val="28"/>
          <w:lang w:eastAsia="uk-UA"/>
        </w:rPr>
      </w:pPr>
    </w:p>
    <w:p w14:paraId="06029F4F" w14:textId="77777777" w:rsidR="00F05189" w:rsidRPr="007D0A58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46C4BB45" w:rsidR="00F05189" w:rsidRPr="007D0A58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7D0A58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7D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A5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7D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A5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D0A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D0A58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7D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2D9" w:rsidRPr="007D0A58">
        <w:rPr>
          <w:rFonts w:ascii="Times New Roman" w:hAnsi="Times New Roman" w:cs="Times New Roman"/>
          <w:sz w:val="28"/>
          <w:szCs w:val="28"/>
          <w:lang w:val="ru-RU"/>
        </w:rPr>
        <w:t>бакалавра;</w:t>
      </w:r>
    </w:p>
    <w:p w14:paraId="20283847" w14:textId="445C713F" w:rsidR="00134249" w:rsidRPr="007D0A58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вільне володіння державною мовою</w:t>
      </w:r>
      <w:r w:rsidR="00E10E88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;</w:t>
      </w:r>
    </w:p>
    <w:p w14:paraId="7EDD251C" w14:textId="3C301AC8" w:rsidR="00E10E88" w:rsidRPr="007D0A58" w:rsidRDefault="00E10E88" w:rsidP="007322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3974A156" w14:textId="77777777" w:rsidR="00E358C6" w:rsidRPr="007D0A58" w:rsidRDefault="00E358C6" w:rsidP="007322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1A041F08" w14:textId="77777777" w:rsidR="00E358C6" w:rsidRPr="007D0A58" w:rsidRDefault="00E358C6" w:rsidP="007322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633567D8" w14:textId="77777777" w:rsid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13C5AF7" w14:textId="77777777" w:rsidR="0024509C" w:rsidRPr="007D0A58" w:rsidRDefault="0024509C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63FF0159" w14:textId="77777777" w:rsidR="00F05189" w:rsidRPr="007D0A58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7D0A58">
        <w:rPr>
          <w:sz w:val="28"/>
          <w:szCs w:val="28"/>
          <w:lang w:val="ru-RU"/>
        </w:rPr>
        <w:lastRenderedPageBreak/>
        <w:t xml:space="preserve"> </w:t>
      </w:r>
      <w:r w:rsidRPr="007D0A58">
        <w:rPr>
          <w:b/>
          <w:bCs/>
          <w:i/>
          <w:iCs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Pr="007D0A58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7D0A58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819961B" w14:textId="77777777" w:rsidR="00CC1350" w:rsidRPr="007D0A58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D0A5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10FC90BD" w:rsidR="000E6D34" w:rsidRPr="007D0A58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58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2F48F7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7D0A58">
        <w:rPr>
          <w:rFonts w:ascii="Times New Roman" w:hAnsi="Times New Roman" w:cs="Times New Roman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7D0A58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 w:rsidRPr="007D0A58"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7D0A58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1FE74B33" w14:textId="5F260B74" w:rsidR="004D32D8" w:rsidRPr="007D0A58" w:rsidRDefault="004D32D8" w:rsidP="00245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77E2675" w14:textId="749C81F2" w:rsidR="00F05189" w:rsidRPr="007D0A58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6E3BF6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змістовні розгорнуті 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резюме кандидатів </w:t>
      </w:r>
      <w:r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DE55AA"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2450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="00E10E88"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липня</w:t>
      </w:r>
      <w:r w:rsidRPr="007D0A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7D0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7D0A58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7D0A58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D962075" w14:textId="3A7444C5" w:rsidR="00F05189" w:rsidRPr="007D0A58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E358C6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</w:t>
      </w:r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ержавним секретарем </w:t>
      </w:r>
      <w:proofErr w:type="spellStart"/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Pr="007D0A58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Pr="007D0A58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+38(063</w:t>
      </w:r>
      <w:r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7D0A5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227-12-15</w:t>
      </w:r>
    </w:p>
    <w:p w14:paraId="40159F93" w14:textId="7526FA49" w:rsidR="001E07A9" w:rsidRPr="007D0A58" w:rsidRDefault="001E07A9" w:rsidP="001E07A9">
      <w:pPr>
        <w:pStyle w:val="11"/>
        <w:spacing w:before="0" w:after="0"/>
        <w:ind w:right="39" w:firstLine="327"/>
        <w:jc w:val="both"/>
        <w:rPr>
          <w:sz w:val="28"/>
          <w:szCs w:val="28"/>
          <w:lang w:val="uk-UA" w:eastAsia="uk-UA" w:bidi="uk-UA"/>
        </w:rPr>
      </w:pPr>
      <w:r w:rsidRPr="007D0A58">
        <w:rPr>
          <w:sz w:val="28"/>
          <w:szCs w:val="28"/>
          <w:lang w:val="uk-UA"/>
        </w:rPr>
        <w:t xml:space="preserve"> </w:t>
      </w:r>
    </w:p>
    <w:p w14:paraId="78CFD71D" w14:textId="0B63B791" w:rsidR="00CF71B7" w:rsidRPr="007D0A58" w:rsidRDefault="00C061F4" w:rsidP="00C061F4">
      <w:pPr>
        <w:pStyle w:val="11"/>
        <w:spacing w:before="0" w:after="0"/>
        <w:ind w:right="39" w:firstLine="329"/>
        <w:jc w:val="both"/>
        <w:rPr>
          <w:sz w:val="28"/>
          <w:szCs w:val="28"/>
        </w:rPr>
      </w:pPr>
      <w:r w:rsidRPr="007D0A58">
        <w:rPr>
          <w:bCs/>
          <w:sz w:val="28"/>
          <w:szCs w:val="28"/>
          <w:lang w:val="uk-UA"/>
        </w:rPr>
        <w:t xml:space="preserve"> </w:t>
      </w:r>
      <w:r w:rsidR="00DE55AA" w:rsidRPr="007D0A58">
        <w:rPr>
          <w:bCs/>
          <w:sz w:val="28"/>
          <w:szCs w:val="28"/>
        </w:rPr>
        <w:t xml:space="preserve"> </w:t>
      </w:r>
      <w:r w:rsidRPr="007D0A58">
        <w:rPr>
          <w:sz w:val="28"/>
          <w:szCs w:val="28"/>
          <w:lang w:val="uk-UA"/>
        </w:rPr>
        <w:t xml:space="preserve"> </w:t>
      </w:r>
    </w:p>
    <w:sectPr w:rsidR="00CF71B7" w:rsidRPr="007D0A58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-4666"/>
        </w:tabs>
        <w:ind w:left="-46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46"/>
        </w:tabs>
        <w:ind w:left="-39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226"/>
        </w:tabs>
        <w:ind w:left="-3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506"/>
        </w:tabs>
        <w:ind w:left="-25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786"/>
        </w:tabs>
        <w:ind w:left="-17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066"/>
        </w:tabs>
        <w:ind w:left="-10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346"/>
        </w:tabs>
        <w:ind w:left="-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E5527"/>
    <w:multiLevelType w:val="hybridMultilevel"/>
    <w:tmpl w:val="7F5EC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1C3"/>
    <w:multiLevelType w:val="hybridMultilevel"/>
    <w:tmpl w:val="709C7A3A"/>
    <w:lvl w:ilvl="0" w:tplc="554E1412">
      <w:start w:val="1"/>
      <w:numFmt w:val="decimal"/>
      <w:lvlText w:val="%1)"/>
      <w:lvlJc w:val="left"/>
      <w:pPr>
        <w:ind w:left="57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10"/>
  </w:num>
  <w:num w:numId="3" w16cid:durableId="252710825">
    <w:abstractNumId w:val="4"/>
  </w:num>
  <w:num w:numId="4" w16cid:durableId="2033216560">
    <w:abstractNumId w:val="9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8"/>
  </w:num>
  <w:num w:numId="10" w16cid:durableId="1503426027">
    <w:abstractNumId w:val="6"/>
  </w:num>
  <w:num w:numId="11" w16cid:durableId="200304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4249"/>
    <w:rsid w:val="001E07A9"/>
    <w:rsid w:val="00214A54"/>
    <w:rsid w:val="00217C22"/>
    <w:rsid w:val="00231E18"/>
    <w:rsid w:val="002419A1"/>
    <w:rsid w:val="0024509C"/>
    <w:rsid w:val="002F48F7"/>
    <w:rsid w:val="00427208"/>
    <w:rsid w:val="00441873"/>
    <w:rsid w:val="004A6845"/>
    <w:rsid w:val="004D32D8"/>
    <w:rsid w:val="00576F9C"/>
    <w:rsid w:val="005B6B5C"/>
    <w:rsid w:val="006A1D1A"/>
    <w:rsid w:val="006E3BF6"/>
    <w:rsid w:val="006E4321"/>
    <w:rsid w:val="00700FA3"/>
    <w:rsid w:val="007322D9"/>
    <w:rsid w:val="007452AF"/>
    <w:rsid w:val="007D0A58"/>
    <w:rsid w:val="00857C00"/>
    <w:rsid w:val="008A1A0D"/>
    <w:rsid w:val="008E00C7"/>
    <w:rsid w:val="009E0D0D"/>
    <w:rsid w:val="00A32226"/>
    <w:rsid w:val="00A52A17"/>
    <w:rsid w:val="00A62FC1"/>
    <w:rsid w:val="00A6431F"/>
    <w:rsid w:val="00B43C51"/>
    <w:rsid w:val="00B91DAC"/>
    <w:rsid w:val="00BE35A2"/>
    <w:rsid w:val="00C061F4"/>
    <w:rsid w:val="00C44965"/>
    <w:rsid w:val="00C63CEA"/>
    <w:rsid w:val="00CA4C65"/>
    <w:rsid w:val="00CC1350"/>
    <w:rsid w:val="00CD17B4"/>
    <w:rsid w:val="00CE2845"/>
    <w:rsid w:val="00CF71B7"/>
    <w:rsid w:val="00D521D9"/>
    <w:rsid w:val="00DE55AA"/>
    <w:rsid w:val="00E10E88"/>
    <w:rsid w:val="00E358C6"/>
    <w:rsid w:val="00E74C0D"/>
    <w:rsid w:val="00EB5095"/>
    <w:rsid w:val="00EC0939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st46">
    <w:name w:val="st46"/>
    <w:uiPriority w:val="99"/>
    <w:rsid w:val="00DE55AA"/>
    <w:rPr>
      <w:i/>
      <w:iCs/>
      <w:color w:val="000000"/>
    </w:rPr>
  </w:style>
  <w:style w:type="paragraph" w:customStyle="1" w:styleId="11">
    <w:name w:val="Звичайний (веб)1"/>
    <w:basedOn w:val="a0"/>
    <w:rsid w:val="00DE55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  <w:style w:type="paragraph" w:styleId="aa">
    <w:name w:val="footer"/>
    <w:basedOn w:val="a0"/>
    <w:link w:val="ab"/>
    <w:rsid w:val="00DE55A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b">
    <w:name w:val="Нижній колонтитул Знак"/>
    <w:basedOn w:val="a1"/>
    <w:link w:val="aa"/>
    <w:rsid w:val="00DE55A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37</cp:revision>
  <dcterms:created xsi:type="dcterms:W3CDTF">2023-05-04T06:58:00Z</dcterms:created>
  <dcterms:modified xsi:type="dcterms:W3CDTF">2023-07-05T13:20:00Z</dcterms:modified>
</cp:coreProperties>
</file>