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0C58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Інформація</w:t>
      </w:r>
    </w:p>
    <w:p w14:paraId="65D7826E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що надійшли до Міністерства у справах ветеранів України </w:t>
      </w:r>
    </w:p>
    <w:p w14:paraId="5FA051A2" w14:textId="0B4234BF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у </w:t>
      </w:r>
      <w:r w:rsidR="00153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="00E66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ІІ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кварталі 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202</w:t>
      </w:r>
      <w:r w:rsidR="00634B6F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ро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</w:t>
      </w:r>
    </w:p>
    <w:p w14:paraId="24689E1A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ED30FE7" w14:textId="74CA52CD" w:rsidR="009A689F" w:rsidRDefault="004363C6" w:rsidP="0004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r w:rsidR="00841285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153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 3</w:t>
      </w:r>
      <w:r w:rsidR="00153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</w:t>
      </w:r>
      <w:r w:rsidR="0084128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D5284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адресу Міністерства</w:t>
      </w:r>
      <w:r w:rsidR="009A689F" w:rsidRPr="007074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справах ветеранів України </w:t>
      </w:r>
      <w:r w:rsidRPr="0070744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(далі – Мінветеранів)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D45A37">
        <w:rPr>
          <w:rFonts w:ascii="Times New Roman" w:hAnsi="Times New Roman" w:cs="Times New Roman"/>
          <w:b/>
          <w:sz w:val="26"/>
          <w:szCs w:val="26"/>
        </w:rPr>
        <w:t>212</w:t>
      </w:r>
      <w:r w:rsidR="009A689F" w:rsidRPr="007074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1E65E5" w14:textId="77777777" w:rsidR="0004475F" w:rsidRPr="0070744A" w:rsidRDefault="0004475F" w:rsidP="0004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формою надходження отримано запитів:</w:t>
      </w:r>
    </w:p>
    <w:p w14:paraId="3CEA7103" w14:textId="50B75BB5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1533E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8FE5A62" w14:textId="37A8ADFE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2265A17" w14:textId="15E33FEF" w:rsidR="00F75B04" w:rsidRPr="0070744A" w:rsidRDefault="009A689F" w:rsidP="00D45A3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через систему електронно</w:t>
      </w:r>
      <w:r w:rsidR="004742F7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 взаємодії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 w:rsidR="00E416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45A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42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57CF98A" w14:textId="384EF2DB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телефоном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0E75B82" w14:textId="259EA261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особисто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45A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AF883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B09A6C8" w14:textId="09BE85FE" w:rsidR="009A689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</w:t>
      </w:r>
      <w:r w:rsidR="004E249D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суб’єктом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запитувача</w:t>
      </w:r>
      <w:r w:rsidR="009A689F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C5029C8" w14:textId="20D173DD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168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054E8E" w14:textId="7F5112EB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юридичних осіб –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5FA2DA1A" w:rsidR="009A689F" w:rsidRPr="0070744A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об’єднань</w:t>
      </w:r>
      <w:r w:rsidR="00634B6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статусу юридичної особи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30D5EC55" w:rsidR="009A689F" w:rsidRPr="0070744A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4A">
        <w:rPr>
          <w:rFonts w:ascii="Times New Roman" w:hAnsi="Times New Roman" w:cs="Times New Roman"/>
          <w:sz w:val="28"/>
          <w:szCs w:val="28"/>
        </w:rPr>
        <w:t xml:space="preserve">від 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C82049" w:rsidRPr="0070744A">
        <w:rPr>
          <w:rFonts w:ascii="Times New Roman" w:hAnsi="Times New Roman" w:cs="Times New Roman"/>
          <w:sz w:val="28"/>
          <w:szCs w:val="28"/>
        </w:rPr>
        <w:t>засоб</w:t>
      </w:r>
      <w:r w:rsidRPr="0070744A">
        <w:rPr>
          <w:rFonts w:ascii="Times New Roman" w:hAnsi="Times New Roman" w:cs="Times New Roman"/>
          <w:sz w:val="28"/>
          <w:szCs w:val="28"/>
        </w:rPr>
        <w:t>ів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  <w:r w:rsidR="00C82049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Pr="0070744A">
        <w:rPr>
          <w:rFonts w:ascii="Times New Roman" w:hAnsi="Times New Roman" w:cs="Times New Roman"/>
          <w:sz w:val="28"/>
          <w:szCs w:val="28"/>
        </w:rPr>
        <w:t>–</w:t>
      </w:r>
      <w:r w:rsidR="00576E4A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="00D45A37">
        <w:rPr>
          <w:rFonts w:ascii="Times New Roman" w:hAnsi="Times New Roman" w:cs="Times New Roman"/>
          <w:sz w:val="28"/>
          <w:szCs w:val="28"/>
        </w:rPr>
        <w:t>17</w:t>
      </w:r>
      <w:r w:rsidR="002D18D3" w:rsidRPr="0070744A">
        <w:rPr>
          <w:rFonts w:ascii="Times New Roman" w:hAnsi="Times New Roman" w:cs="Times New Roman"/>
          <w:sz w:val="28"/>
          <w:szCs w:val="28"/>
        </w:rPr>
        <w:t>;</w:t>
      </w:r>
    </w:p>
    <w:p w14:paraId="506D1C89" w14:textId="77777777" w:rsidR="00445716" w:rsidRPr="0070744A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581B4B" w14:textId="797D82E3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кореспондентів:</w:t>
      </w:r>
    </w:p>
    <w:p w14:paraId="5F13451C" w14:textId="3ED0AB00" w:rsidR="00E4160E" w:rsidRPr="0070744A" w:rsidRDefault="007C6C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заявників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до Мінветеранів 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44A387" w14:textId="0E85164B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Кабінету Міністрів України – </w:t>
      </w:r>
      <w:r w:rsidR="00D45A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30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5574729A" w14:textId="1249364C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Офісу Президента України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C4991D" w14:textId="4A308D95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інших органів влади –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75FAB4" w14:textId="77777777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59532FA8" w:rsidR="00576E4A" w:rsidRPr="007074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видом інформації запитувачів цікавила:</w:t>
      </w:r>
    </w:p>
    <w:p w14:paraId="5440326B" w14:textId="32FF1F20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фізичну особу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B778B3F" w14:textId="1132B1B2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E3FFCF" w14:textId="13C0D57C" w:rsidR="00E4160E" w:rsidRPr="0070744A" w:rsidRDefault="00E4160E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стан довкілля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34F6CC" w14:textId="43B4652B" w:rsidR="004B59B1" w:rsidRPr="0070744A" w:rsidRDefault="00082A6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 (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F064BC0" w14:textId="62E0A8FB" w:rsidR="00E4160E" w:rsidRPr="0070744A" w:rsidRDefault="00E4160E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науково-технічна інформація –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DA5D71" w14:textId="486579A7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E8DD07" w14:textId="5E5A8055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101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26985B0" w14:textId="6ECD5A3C" w:rsidR="001F2BC9" w:rsidRPr="0070744A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статистичні дані 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610EB59" w14:textId="68CEB293" w:rsidR="00E4160E" w:rsidRPr="0070744A" w:rsidRDefault="00E416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соціологічна інформація –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E42665" w14:textId="148605B6" w:rsidR="007C6C0E" w:rsidRPr="0070744A" w:rsidRDefault="007C6C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критична технологічна інформація 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CC8FF12" w14:textId="5561C523" w:rsidR="00E07BD1" w:rsidRPr="0070744A" w:rsidRDefault="00C023D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39CA0FE0" w14:textId="77777777" w:rsidR="00082A66" w:rsidRPr="0070744A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70A3E3" w14:textId="77777777" w:rsidR="00DB1E93" w:rsidRPr="0072034E" w:rsidRDefault="00544A2E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>Більшість питань стосувалася надання інформації щодо виплати компенсації за належні жилі приміщення, порядкового номеру черги на отримання компенсації, перерахунку субвенції для надання грошової компенсації за належні жилі приміщення в тій чи іншій області України 49 % (104)</w:t>
      </w:r>
      <w:r w:rsidR="00DB1E93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. </w:t>
      </w:r>
    </w:p>
    <w:p w14:paraId="74B73A05" w14:textId="0A2A728B" w:rsidR="00544A2E" w:rsidRPr="0072034E" w:rsidRDefault="00DB1E93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Збільшилась кількість запитів щодо діяльності Мінветеранів 2</w:t>
      </w:r>
      <w:r w:rsidR="00B51111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 (4</w:t>
      </w:r>
      <w:r w:rsidR="00C1610A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5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). Питання стосувалися роботи Національного військового меморіального кладовища (13), 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інформації про роботу міжвідомчої комісії при Мінветеранів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(7) 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тощо.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14:paraId="2916E821" w14:textId="4D892A6B" w:rsidR="00CC2589" w:rsidRPr="0072034E" w:rsidRDefault="001A62B9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Актуальними залишаються питання розміру заробітної плати (надбавок, премії) керівництва та працівників Мінветеранів, 12 % (25) та </w:t>
      </w:r>
      <w:r w:rsidR="00B51111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соціального захисту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ветеранів війни</w:t>
      </w:r>
      <w:r w:rsidR="00CC258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686058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9</w:t>
      </w:r>
      <w:r w:rsidR="00CC258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 (2</w:t>
      </w:r>
      <w:r w:rsidR="00C1610A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0</w:t>
      </w:r>
      <w:r w:rsidR="00CC258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).</w:t>
      </w:r>
    </w:p>
    <w:p w14:paraId="2964BFEA" w14:textId="57128474" w:rsidR="00CC2589" w:rsidRPr="0072034E" w:rsidRDefault="00CC2589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Також запитувачів цікавила інформація щодо статусу УБД 5 % (10), охорони здоров’я 4 % (8).</w:t>
      </w:r>
    </w:p>
    <w:p w14:paraId="7783E7A4" w14:textId="77777777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F3A897" w14:textId="7860855F" w:rsidR="0070744A" w:rsidRPr="0072034E" w:rsidRDefault="00D45A37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05.10</w:t>
      </w:r>
      <w:r w:rsidR="0070744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.2023 із загальної кількості отриманих запитів на інформацію</w:t>
      </w:r>
    </w:p>
    <w:p w14:paraId="0CE250AD" w14:textId="36907D09" w:rsidR="0070744A" w:rsidRPr="0072034E" w:rsidRDefault="0004475F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задоволено – </w:t>
      </w:r>
      <w:r w:rsidR="00C1610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72034E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0744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9EE3FDE" w14:textId="431C570F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направлено належ</w:t>
      </w:r>
      <w:r w:rsidR="0004475F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ному розпоряднику інформації – </w:t>
      </w:r>
      <w:r w:rsidR="00C1610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68DAF48" w14:textId="419A7446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відмовлено у задоволені  – </w:t>
      </w:r>
      <w:r w:rsidR="0004475F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E7333E2" w14:textId="581E65DC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знаходяться на опрацюванні – </w:t>
      </w:r>
      <w:r w:rsidR="0004475F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1B023F" w14:textId="77777777" w:rsidR="0008602C" w:rsidRPr="0070744A" w:rsidRDefault="0008602C" w:rsidP="00F90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2CE546" w14:textId="546462CE" w:rsidR="00E4160E" w:rsidRPr="0070744A" w:rsidRDefault="00E4160E" w:rsidP="00E41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87009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Відділ звернень громадян та </w:t>
      </w:r>
    </w:p>
    <w:p w14:paraId="35046FA7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доступу до публічної інформації </w:t>
      </w:r>
    </w:p>
    <w:p w14:paraId="2A2F5167" w14:textId="09E1ED85" w:rsidR="00E4160E" w:rsidRPr="0070744A" w:rsidRDefault="00E4160E" w:rsidP="0070744A">
      <w:pPr>
        <w:spacing w:after="0" w:line="240" w:lineRule="auto"/>
        <w:jc w:val="right"/>
        <w:rPr>
          <w:b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Управління документообігу та звернень громадян</w:t>
      </w:r>
    </w:p>
    <w:p w14:paraId="671D2DEC" w14:textId="54E9B4F2" w:rsidR="00494337" w:rsidRPr="0070744A" w:rsidRDefault="00494337" w:rsidP="00E4160E">
      <w:pPr>
        <w:spacing w:after="0"/>
        <w:jc w:val="right"/>
        <w:rPr>
          <w:b/>
        </w:rPr>
      </w:pPr>
    </w:p>
    <w:p w14:paraId="24CF84AD" w14:textId="77777777" w:rsidR="004363C6" w:rsidRPr="0070744A" w:rsidRDefault="004363C6" w:rsidP="00E4160E">
      <w:pPr>
        <w:spacing w:after="0"/>
        <w:jc w:val="right"/>
        <w:rPr>
          <w:b/>
        </w:rPr>
      </w:pPr>
    </w:p>
    <w:sectPr w:rsidR="004363C6" w:rsidRPr="0070744A" w:rsidSect="0070744A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F"/>
    <w:rsid w:val="000056E5"/>
    <w:rsid w:val="0004475F"/>
    <w:rsid w:val="00082A66"/>
    <w:rsid w:val="0008602C"/>
    <w:rsid w:val="00092F75"/>
    <w:rsid w:val="000C0FB6"/>
    <w:rsid w:val="00117581"/>
    <w:rsid w:val="001533ED"/>
    <w:rsid w:val="00165A3F"/>
    <w:rsid w:val="001834EA"/>
    <w:rsid w:val="001A4E98"/>
    <w:rsid w:val="001A62B9"/>
    <w:rsid w:val="001F2BC9"/>
    <w:rsid w:val="002D18D3"/>
    <w:rsid w:val="003877B5"/>
    <w:rsid w:val="0042045B"/>
    <w:rsid w:val="0042102E"/>
    <w:rsid w:val="004363C6"/>
    <w:rsid w:val="00445716"/>
    <w:rsid w:val="004742F7"/>
    <w:rsid w:val="00494337"/>
    <w:rsid w:val="004B59B1"/>
    <w:rsid w:val="004E0154"/>
    <w:rsid w:val="004E0AE7"/>
    <w:rsid w:val="004E249D"/>
    <w:rsid w:val="004F1BC6"/>
    <w:rsid w:val="004F4AD9"/>
    <w:rsid w:val="00544A2E"/>
    <w:rsid w:val="0057201A"/>
    <w:rsid w:val="00576E4A"/>
    <w:rsid w:val="005A69DA"/>
    <w:rsid w:val="00622550"/>
    <w:rsid w:val="00634B6F"/>
    <w:rsid w:val="006577C1"/>
    <w:rsid w:val="00686058"/>
    <w:rsid w:val="0070744A"/>
    <w:rsid w:val="00712F0C"/>
    <w:rsid w:val="0072034E"/>
    <w:rsid w:val="0074324B"/>
    <w:rsid w:val="007C6C0E"/>
    <w:rsid w:val="007E12E2"/>
    <w:rsid w:val="00823F33"/>
    <w:rsid w:val="00841285"/>
    <w:rsid w:val="00887801"/>
    <w:rsid w:val="008F7E45"/>
    <w:rsid w:val="00963366"/>
    <w:rsid w:val="009976AB"/>
    <w:rsid w:val="009A689F"/>
    <w:rsid w:val="009C2C1F"/>
    <w:rsid w:val="009C5E6C"/>
    <w:rsid w:val="00A03FD2"/>
    <w:rsid w:val="00AE3609"/>
    <w:rsid w:val="00AE409B"/>
    <w:rsid w:val="00B51111"/>
    <w:rsid w:val="00B821F4"/>
    <w:rsid w:val="00BB247F"/>
    <w:rsid w:val="00C023D6"/>
    <w:rsid w:val="00C1610A"/>
    <w:rsid w:val="00C82049"/>
    <w:rsid w:val="00C86B76"/>
    <w:rsid w:val="00CC2589"/>
    <w:rsid w:val="00CF5D6D"/>
    <w:rsid w:val="00CF6578"/>
    <w:rsid w:val="00D45A37"/>
    <w:rsid w:val="00D50808"/>
    <w:rsid w:val="00D52843"/>
    <w:rsid w:val="00DB1E93"/>
    <w:rsid w:val="00E07BD1"/>
    <w:rsid w:val="00E23509"/>
    <w:rsid w:val="00E325A9"/>
    <w:rsid w:val="00E4160E"/>
    <w:rsid w:val="00E66694"/>
    <w:rsid w:val="00EB7D5D"/>
    <w:rsid w:val="00EC516E"/>
    <w:rsid w:val="00ED5095"/>
    <w:rsid w:val="00F03ECC"/>
    <w:rsid w:val="00F75B04"/>
    <w:rsid w:val="00F90B7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E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2</cp:revision>
  <cp:lastPrinted>2023-10-05T06:07:00Z</cp:lastPrinted>
  <dcterms:created xsi:type="dcterms:W3CDTF">2023-10-05T08:58:00Z</dcterms:created>
  <dcterms:modified xsi:type="dcterms:W3CDTF">2023-10-05T08:58:00Z</dcterms:modified>
</cp:coreProperties>
</file>