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62EFF34B" w14:textId="71132CC7" w:rsidR="00821DC0" w:rsidRDefault="0069341D" w:rsidP="00821DC0">
      <w:pPr>
        <w:ind w:left="5245" w:right="-1"/>
        <w:rPr>
          <w:rStyle w:val="spelle"/>
        </w:rPr>
      </w:pPr>
      <w:r>
        <w:rPr>
          <w:sz w:val="28"/>
          <w:szCs w:val="28"/>
        </w:rPr>
        <w:t>22.04.2021</w:t>
      </w:r>
      <w:r w:rsidR="006D4A6B">
        <w:rPr>
          <w:sz w:val="28"/>
          <w:szCs w:val="28"/>
        </w:rPr>
        <w:t xml:space="preserve"> № </w:t>
      </w:r>
      <w:r>
        <w:rPr>
          <w:sz w:val="28"/>
          <w:szCs w:val="28"/>
        </w:rPr>
        <w:t>226-к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69F2367A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0A2195">
        <w:rPr>
          <w:rStyle w:val="rvts15"/>
          <w:sz w:val="28"/>
          <w:szCs w:val="28"/>
        </w:rPr>
        <w:t>Б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0A2195" w:rsidRPr="000A7BD8">
        <w:rPr>
          <w:sz w:val="28"/>
          <w:szCs w:val="28"/>
        </w:rPr>
        <w:t xml:space="preserve">начальника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795DDC">
        <w:rPr>
          <w:sz w:val="28"/>
          <w:szCs w:val="28"/>
        </w:rPr>
        <w:t>Рівненській області</w:t>
      </w:r>
      <w:r w:rsidR="006C6851">
        <w:rPr>
          <w:sz w:val="28"/>
          <w:szCs w:val="28"/>
        </w:rPr>
        <w:t xml:space="preserve"> </w:t>
      </w:r>
    </w:p>
    <w:p w14:paraId="4B33CFCD" w14:textId="77777777" w:rsidR="00023460" w:rsidRPr="000A7BD8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662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3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E26297" w:rsidRPr="005129E7" w14:paraId="02C27204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E26297" w:rsidRPr="005129E7" w:rsidRDefault="00E26297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6F6677DA" w14:textId="5BD9052B" w:rsidR="001B36DB" w:rsidRPr="001B36DB" w:rsidRDefault="00361BB8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6DB" w:rsidRPr="001B36DB">
              <w:rPr>
                <w:sz w:val="28"/>
                <w:szCs w:val="28"/>
              </w:rPr>
              <w:t>дійсн</w:t>
            </w:r>
            <w:r>
              <w:rPr>
                <w:sz w:val="28"/>
                <w:szCs w:val="28"/>
              </w:rPr>
              <w:t>ення</w:t>
            </w:r>
            <w:r w:rsidR="001B36DB" w:rsidRPr="001B36DB">
              <w:rPr>
                <w:sz w:val="28"/>
                <w:szCs w:val="28"/>
              </w:rPr>
              <w:t xml:space="preserve"> керівництв</w:t>
            </w:r>
            <w:r w:rsidR="002D1F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діяльністю Відділу, розподіл</w:t>
            </w:r>
            <w:r w:rsidR="001B36DB" w:rsidRPr="001B36DB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ів</w:t>
            </w:r>
            <w:r w:rsidR="001B36DB" w:rsidRPr="001B36DB">
              <w:rPr>
                <w:sz w:val="28"/>
                <w:szCs w:val="28"/>
              </w:rPr>
              <w:t xml:space="preserve"> між працівниками та контрол</w:t>
            </w:r>
            <w:r>
              <w:rPr>
                <w:sz w:val="28"/>
                <w:szCs w:val="28"/>
              </w:rPr>
              <w:t>ь</w:t>
            </w:r>
            <w:r w:rsidR="001B36DB" w:rsidRPr="001B36DB">
              <w:rPr>
                <w:sz w:val="28"/>
                <w:szCs w:val="28"/>
              </w:rPr>
              <w:t xml:space="preserve"> їх робот</w:t>
            </w:r>
            <w:r w:rsidR="00795DDC">
              <w:rPr>
                <w:sz w:val="28"/>
                <w:szCs w:val="28"/>
              </w:rPr>
              <w:t>и</w:t>
            </w:r>
            <w:r w:rsidR="001B36DB" w:rsidRPr="001B36DB">
              <w:rPr>
                <w:sz w:val="28"/>
                <w:szCs w:val="28"/>
              </w:rPr>
              <w:t>.</w:t>
            </w:r>
          </w:p>
          <w:p w14:paraId="4910CF18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Забезпеч</w:t>
            </w:r>
            <w:r w:rsidR="00B76822">
              <w:rPr>
                <w:sz w:val="28"/>
                <w:szCs w:val="28"/>
              </w:rPr>
              <w:t>ення</w:t>
            </w:r>
            <w:r w:rsidRPr="001B36DB">
              <w:rPr>
                <w:sz w:val="28"/>
                <w:szCs w:val="28"/>
              </w:rPr>
              <w:t xml:space="preserve"> на території області виконання покладених на Відділ завдань щодо:</w:t>
            </w:r>
          </w:p>
          <w:p w14:paraId="24E5B0F3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right="-1"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соціального захисту ветеранів</w:t>
            </w:r>
            <w:r w:rsidR="0045288C">
              <w:rPr>
                <w:sz w:val="28"/>
                <w:szCs w:val="28"/>
              </w:rPr>
              <w:t xml:space="preserve"> та членів їх сімей</w:t>
            </w:r>
            <w:r w:rsidRPr="001B36DB">
              <w:rPr>
                <w:sz w:val="28"/>
                <w:szCs w:val="28"/>
              </w:rPr>
              <w:t xml:space="preserve">, зокрема забезпечення психологічної реабілітації, соціальної та професійної адаптації, зайнятості, підвищення конкурентоспроможності на ринку праці, а також технічними та іншими засобами реабілітації, санаторно-курортним лікуванням, житлом; надання освітніх </w:t>
            </w:r>
            <w:r w:rsidR="0045288C">
              <w:rPr>
                <w:sz w:val="28"/>
                <w:szCs w:val="28"/>
              </w:rPr>
              <w:t>послуг</w:t>
            </w:r>
            <w:r w:rsidRPr="001B36DB">
              <w:rPr>
                <w:sz w:val="28"/>
                <w:szCs w:val="28"/>
              </w:rPr>
              <w:t>;</w:t>
            </w:r>
          </w:p>
          <w:p w14:paraId="1AC21CF7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збереження психічного здоров’я ветеранів та членів їх сімей;</w:t>
            </w:r>
          </w:p>
          <w:p w14:paraId="23DDFC89" w14:textId="77777777" w:rsidR="001B36DB" w:rsidRP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вшанування пам’яті ветеранів;</w:t>
            </w:r>
          </w:p>
          <w:p w14:paraId="162DCE37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sz w:val="28"/>
                <w:szCs w:val="28"/>
              </w:rPr>
              <w:t>прав і свобод ветеранів та членів їх сімей.</w:t>
            </w:r>
          </w:p>
          <w:p w14:paraId="764CE187" w14:textId="77777777" w:rsidR="008A2162" w:rsidRDefault="0045288C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Здійснення розгляду звернень громадян, інформування та надання роз’яснень на території області щодо реалізації державної політики з питань, що належать до компетенції Мінветеранів.</w:t>
            </w:r>
          </w:p>
          <w:p w14:paraId="7E74F82B" w14:textId="77777777" w:rsidR="001B36DB" w:rsidRPr="008A2162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sz w:val="28"/>
                <w:szCs w:val="28"/>
              </w:rPr>
            </w:pPr>
            <w:r w:rsidRPr="001B36DB">
              <w:rPr>
                <w:color w:val="000000"/>
                <w:sz w:val="28"/>
                <w:szCs w:val="28"/>
              </w:rPr>
              <w:t>Сприя</w:t>
            </w:r>
            <w:r w:rsidR="00E3649B">
              <w:rPr>
                <w:color w:val="000000"/>
                <w:sz w:val="28"/>
                <w:szCs w:val="28"/>
              </w:rPr>
              <w:t>ння на території області</w:t>
            </w:r>
            <w:r w:rsidRPr="001B36DB">
              <w:rPr>
                <w:color w:val="000000"/>
                <w:sz w:val="28"/>
                <w:szCs w:val="28"/>
              </w:rPr>
              <w:t>:</w:t>
            </w:r>
          </w:p>
          <w:p w14:paraId="68617AD6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0" w:name="n197"/>
            <w:bookmarkEnd w:id="0"/>
            <w:r w:rsidRPr="001B36DB">
              <w:rPr>
                <w:color w:val="000000"/>
                <w:sz w:val="28"/>
                <w:szCs w:val="28"/>
              </w:rPr>
              <w:t>популяризації та забезпеченню формування позитивного образу ветерана;</w:t>
            </w:r>
          </w:p>
          <w:p w14:paraId="7EB24F43" w14:textId="77777777" w:rsidR="001B36DB" w:rsidRPr="001B36DB" w:rsidRDefault="00E3649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1" w:name="n198"/>
            <w:bookmarkStart w:id="2" w:name="n199"/>
            <w:bookmarkEnd w:id="1"/>
            <w:bookmarkEnd w:id="2"/>
            <w:r>
              <w:rPr>
                <w:color w:val="000000"/>
                <w:sz w:val="28"/>
                <w:szCs w:val="28"/>
              </w:rPr>
              <w:t>участі у вирішенні питань щодо соціальної та професійної адаптації колишніх військовополонених, які повернулися на Батьківщину;</w:t>
            </w:r>
          </w:p>
          <w:p w14:paraId="1997B048" w14:textId="77777777" w:rsidR="001B36DB" w:rsidRPr="001B36DB" w:rsidRDefault="001B36DB" w:rsidP="00E3649B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3" w:name="n200"/>
            <w:bookmarkEnd w:id="3"/>
            <w:r w:rsidRPr="001B36DB">
              <w:rPr>
                <w:color w:val="000000"/>
                <w:sz w:val="28"/>
                <w:szCs w:val="28"/>
              </w:rPr>
              <w:t xml:space="preserve">залученню ветеранів до національно-патріотичного (зокрема військово-патріотичного) виховання </w:t>
            </w:r>
            <w:r w:rsidR="00E3649B">
              <w:rPr>
                <w:color w:val="000000"/>
                <w:sz w:val="28"/>
                <w:szCs w:val="28"/>
              </w:rPr>
              <w:t>дітей та молоді.</w:t>
            </w:r>
          </w:p>
          <w:p w14:paraId="6B528635" w14:textId="77777777" w:rsidR="001B36DB" w:rsidRDefault="001B36D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bookmarkStart w:id="4" w:name="n201"/>
            <w:bookmarkStart w:id="5" w:name="n202"/>
            <w:bookmarkStart w:id="6" w:name="n204"/>
            <w:bookmarkStart w:id="7" w:name="n205"/>
            <w:bookmarkStart w:id="8" w:name="n207"/>
            <w:bookmarkStart w:id="9" w:name="n208"/>
            <w:bookmarkStart w:id="10" w:name="n209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Pr="001B36DB">
              <w:rPr>
                <w:color w:val="000000"/>
                <w:sz w:val="28"/>
                <w:szCs w:val="28"/>
              </w:rPr>
              <w:t>Пров</w:t>
            </w:r>
            <w:r w:rsidR="00E3649B">
              <w:rPr>
                <w:color w:val="000000"/>
                <w:sz w:val="28"/>
                <w:szCs w:val="28"/>
              </w:rPr>
              <w:t>едення</w:t>
            </w:r>
            <w:r w:rsidRPr="001B36DB">
              <w:rPr>
                <w:color w:val="000000"/>
                <w:sz w:val="28"/>
                <w:szCs w:val="28"/>
              </w:rPr>
              <w:t xml:space="preserve"> моніторинг</w:t>
            </w:r>
            <w:bookmarkStart w:id="11" w:name="n220"/>
            <w:bookmarkStart w:id="12" w:name="n221"/>
            <w:bookmarkEnd w:id="11"/>
            <w:bookmarkEnd w:id="12"/>
            <w:r w:rsidR="00E3649B">
              <w:rPr>
                <w:color w:val="000000"/>
                <w:sz w:val="28"/>
                <w:szCs w:val="28"/>
              </w:rPr>
              <w:t>у</w:t>
            </w:r>
            <w:r w:rsidRPr="001B36DB">
              <w:rPr>
                <w:color w:val="000000"/>
                <w:sz w:val="28"/>
                <w:szCs w:val="28"/>
              </w:rPr>
              <w:t xml:space="preserve"> стану дотримання вимог законодавства щодо соціального захисту ветеранів та членів їх сімей, зокрема забезпечення житлом ветеранів та членів їх сімей, психологічної реабілітації </w:t>
            </w:r>
            <w:r w:rsidRPr="001B36DB">
              <w:rPr>
                <w:color w:val="000000"/>
                <w:sz w:val="28"/>
                <w:szCs w:val="28"/>
              </w:rPr>
              <w:lastRenderedPageBreak/>
              <w:t>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</w:t>
            </w:r>
            <w:bookmarkStart w:id="13" w:name="n222"/>
            <w:bookmarkEnd w:id="13"/>
            <w:r w:rsidRPr="001B36DB">
              <w:rPr>
                <w:color w:val="000000"/>
                <w:sz w:val="28"/>
                <w:szCs w:val="28"/>
              </w:rPr>
              <w:t>.</w:t>
            </w:r>
          </w:p>
          <w:p w14:paraId="57F3871A" w14:textId="77777777" w:rsidR="00E3649B" w:rsidRPr="001B36DB" w:rsidRDefault="00E3649B" w:rsidP="00E3649B">
            <w:pPr>
              <w:tabs>
                <w:tab w:val="left" w:pos="0"/>
                <w:tab w:val="left" w:pos="269"/>
                <w:tab w:val="left" w:pos="411"/>
              </w:tabs>
              <w:ind w:firstLine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Участь у засіданнях колегії Мінветеранів, інших дорадчих і колегіальних органів, нарадах, семінарах, у разі розгляду на них питань, що входять до компетенції Відділу.</w:t>
            </w:r>
          </w:p>
          <w:p w14:paraId="3492E75C" w14:textId="77777777" w:rsidR="00E26297" w:rsidRPr="001B36DB" w:rsidRDefault="001B36DB" w:rsidP="00E3649B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1B36DB">
              <w:rPr>
                <w:sz w:val="28"/>
                <w:szCs w:val="28"/>
              </w:rPr>
              <w:t>Виконує інші завдання, виз</w:t>
            </w:r>
            <w:r w:rsidR="00E3649B">
              <w:rPr>
                <w:sz w:val="28"/>
                <w:szCs w:val="28"/>
              </w:rPr>
              <w:t>начені По</w:t>
            </w:r>
            <w:r w:rsidRPr="001B36DB">
              <w:rPr>
                <w:sz w:val="28"/>
                <w:szCs w:val="28"/>
              </w:rPr>
              <w:t>ложенням про Мінветеранів</w:t>
            </w:r>
            <w:r w:rsidR="00E3649B">
              <w:rPr>
                <w:sz w:val="28"/>
                <w:szCs w:val="28"/>
              </w:rPr>
              <w:t xml:space="preserve"> та Положенням про Відділ</w:t>
            </w:r>
            <w:r w:rsidRPr="001B36DB">
              <w:rPr>
                <w:sz w:val="28"/>
                <w:szCs w:val="28"/>
              </w:rPr>
              <w:t>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shd w:val="clear" w:color="auto" w:fill="FFFFFF"/>
            <w:vAlign w:val="center"/>
          </w:tcPr>
          <w:p w14:paraId="30E8C5B4" w14:textId="77777777" w:rsidR="0003337E" w:rsidRPr="005129E7" w:rsidRDefault="0003337E" w:rsidP="00B576EB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 w:rsidR="005E41C0">
              <w:rPr>
                <w:sz w:val="28"/>
                <w:szCs w:val="28"/>
                <w:shd w:val="clear" w:color="auto" w:fill="FFFFFF"/>
              </w:rPr>
              <w:t>8800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E570F" w:rsidRPr="00435CF6">
              <w:rPr>
                <w:sz w:val="28"/>
                <w:szCs w:val="28"/>
              </w:rPr>
              <w:t>грн</w:t>
            </w:r>
            <w:r w:rsidRPr="00435CF6">
              <w:rPr>
                <w:sz w:val="28"/>
                <w:szCs w:val="28"/>
              </w:rPr>
              <w:t>;</w:t>
            </w:r>
          </w:p>
          <w:p w14:paraId="6CF5558B" w14:textId="77777777" w:rsidR="0003337E" w:rsidRDefault="00BA7A7C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надбавки, доплати та премії </w:t>
            </w:r>
            <w:r w:rsidR="00ED642A">
              <w:rPr>
                <w:sz w:val="28"/>
                <w:szCs w:val="28"/>
              </w:rPr>
              <w:t>та компенсації відповідно до статті 52 Закону України “Про державну службу”</w:t>
            </w:r>
          </w:p>
          <w:p w14:paraId="1ADF9675" w14:textId="77777777" w:rsidR="00ED642A" w:rsidRPr="005129E7" w:rsidRDefault="00ED642A" w:rsidP="00ED642A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03337E" w:rsidRPr="00032DED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vAlign w:val="center"/>
          </w:tcPr>
          <w:p w14:paraId="2D4BBC22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787651">
              <w:rPr>
                <w:sz w:val="28"/>
                <w:szCs w:val="28"/>
              </w:rPr>
              <w:t xml:space="preserve"> (далі – Порядок)</w:t>
            </w:r>
            <w:r w:rsidRPr="00787651">
              <w:rPr>
                <w:sz w:val="28"/>
                <w:szCs w:val="28"/>
              </w:rPr>
              <w:t>.</w:t>
            </w:r>
          </w:p>
          <w:p w14:paraId="4D7D2577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003957A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32E42BEF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підтвердження рівня вільного володіння державною мовою;</w:t>
            </w:r>
          </w:p>
          <w:p w14:paraId="7676453E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787651">
              <w:rPr>
                <w:sz w:val="28"/>
                <w:szCs w:val="28"/>
              </w:rPr>
              <w:t xml:space="preserve"> у </w:t>
            </w:r>
            <w:r w:rsidR="0035172D" w:rsidRPr="00787651">
              <w:rPr>
                <w:sz w:val="28"/>
                <w:szCs w:val="28"/>
              </w:rPr>
              <w:lastRenderedPageBreak/>
              <w:t>відповідній сфері, визначеній в умовах конкурсу</w:t>
            </w:r>
            <w:r w:rsidR="001D7E38" w:rsidRPr="00787651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0CDA650D" w14:textId="77777777" w:rsidR="001D7E38" w:rsidRPr="00787651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787651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787651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54594FCD" w:rsidR="0003337E" w:rsidRPr="00787651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Інформація, необхідна для уча</w:t>
            </w:r>
            <w:r w:rsidR="008153BA" w:rsidRPr="00787651">
              <w:rPr>
                <w:sz w:val="28"/>
                <w:szCs w:val="28"/>
              </w:rPr>
              <w:t>сті в конкурсі приймається до 1</w:t>
            </w:r>
            <w:r w:rsidR="00787651" w:rsidRPr="00787651">
              <w:rPr>
                <w:sz w:val="28"/>
                <w:szCs w:val="28"/>
              </w:rPr>
              <w:t>7</w:t>
            </w:r>
            <w:r w:rsidR="008153BA" w:rsidRPr="00787651">
              <w:rPr>
                <w:sz w:val="28"/>
                <w:szCs w:val="28"/>
              </w:rPr>
              <w:t xml:space="preserve"> год. </w:t>
            </w:r>
            <w:r w:rsidR="00787651" w:rsidRPr="00787651">
              <w:rPr>
                <w:sz w:val="28"/>
                <w:szCs w:val="28"/>
              </w:rPr>
              <w:t>00</w:t>
            </w:r>
            <w:r w:rsidRPr="00787651">
              <w:rPr>
                <w:sz w:val="28"/>
                <w:szCs w:val="28"/>
              </w:rPr>
              <w:t xml:space="preserve"> хв. </w:t>
            </w:r>
            <w:r w:rsidR="00787651" w:rsidRPr="00787651">
              <w:rPr>
                <w:sz w:val="28"/>
                <w:szCs w:val="28"/>
              </w:rPr>
              <w:t>29 квітня</w:t>
            </w:r>
            <w:r w:rsidR="008153BA" w:rsidRPr="00787651">
              <w:rPr>
                <w:sz w:val="28"/>
                <w:szCs w:val="28"/>
              </w:rPr>
              <w:t xml:space="preserve"> 2021</w:t>
            </w:r>
            <w:r w:rsidRPr="00787651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vAlign w:val="center"/>
          </w:tcPr>
          <w:p w14:paraId="1820E388" w14:textId="77777777" w:rsidR="00543B79" w:rsidRPr="00787651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787651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</w:tcPr>
          <w:p w14:paraId="60DA767B" w14:textId="340FE0C8" w:rsidR="007C0FBF" w:rsidRPr="00787651" w:rsidRDefault="00787651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з</w:t>
            </w:r>
            <w:r w:rsidR="007C0FBF" w:rsidRPr="00787651">
              <w:rPr>
                <w:sz w:val="28"/>
                <w:szCs w:val="28"/>
              </w:rPr>
              <w:t xml:space="preserve"> 10:00 годин</w:t>
            </w:r>
            <w:r w:rsidRPr="00787651">
              <w:rPr>
                <w:sz w:val="28"/>
                <w:szCs w:val="28"/>
              </w:rPr>
              <w:t>и</w:t>
            </w:r>
            <w:r w:rsidR="007C0FBF" w:rsidRPr="00787651">
              <w:rPr>
                <w:sz w:val="28"/>
                <w:szCs w:val="28"/>
              </w:rPr>
              <w:t xml:space="preserve"> </w:t>
            </w:r>
            <w:r w:rsidRPr="00787651">
              <w:rPr>
                <w:sz w:val="28"/>
                <w:szCs w:val="28"/>
              </w:rPr>
              <w:t>12 травня</w:t>
            </w:r>
            <w:r w:rsidR="007C0FBF" w:rsidRPr="00787651">
              <w:rPr>
                <w:sz w:val="28"/>
                <w:szCs w:val="28"/>
              </w:rPr>
              <w:t xml:space="preserve"> 2021 року </w:t>
            </w:r>
          </w:p>
          <w:p w14:paraId="380023E7" w14:textId="69E25142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>(тестування на знання законодавства</w:t>
            </w:r>
            <w:r w:rsidR="00795DDC" w:rsidRPr="00787651">
              <w:rPr>
                <w:sz w:val="28"/>
                <w:szCs w:val="28"/>
              </w:rPr>
              <w:t xml:space="preserve"> – дистанційно</w:t>
            </w:r>
            <w:r w:rsidRPr="00787651">
              <w:rPr>
                <w:sz w:val="28"/>
                <w:szCs w:val="28"/>
              </w:rPr>
              <w:t>)</w:t>
            </w:r>
          </w:p>
          <w:p w14:paraId="32BD3FEA" w14:textId="06A84215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787651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787651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7651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787651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787651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787651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787651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787651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26" w:type="dxa"/>
            <w:vAlign w:val="center"/>
          </w:tcPr>
          <w:p w14:paraId="782346CF" w14:textId="4484D9BB" w:rsidR="003D7B24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Бражевська Оксана Леонідівна</w:t>
            </w:r>
          </w:p>
          <w:p w14:paraId="5F997CFB" w14:textId="77777777" w:rsidR="00594B2D" w:rsidRDefault="00594B2D" w:rsidP="00594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 xml:space="preserve">e-mail: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9E570F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2"/>
            <w:vAlign w:val="center"/>
          </w:tcPr>
          <w:p w14:paraId="56586B6C" w14:textId="77777777" w:rsidR="009E570F" w:rsidRPr="00F65916" w:rsidRDefault="003D7B24" w:rsidP="006A663A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</w:t>
            </w:r>
            <w:r w:rsidRPr="00D22CDF">
              <w:rPr>
                <w:sz w:val="28"/>
                <w:szCs w:val="28"/>
                <w:lang w:val="uk-UA"/>
              </w:rPr>
              <w:t xml:space="preserve"> не нижче магістра.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У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разі коли особа, яка претендує на зайняття посади державної служби категорії </w:t>
            </w:r>
            <w:r>
              <w:rPr>
                <w:color w:val="000000"/>
                <w:sz w:val="28"/>
                <w:szCs w:val="28"/>
                <w:lang w:val="uk-UA"/>
              </w:rPr>
              <w:t>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Б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, здобула вищу освіту за освітньо-кваліфікаційним рівнем спеціаліста (повну вищу освіту) відповідно до підпункту 2 пункту 2 розділу </w:t>
            </w:r>
            <w:r w:rsidRPr="003D50E0">
              <w:rPr>
                <w:color w:val="000000"/>
                <w:sz w:val="28"/>
                <w:szCs w:val="28"/>
              </w:rPr>
              <w:t>XV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Прикінцеві та перехідні положення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 xml:space="preserve"> Зако</w:t>
            </w:r>
            <w:r>
              <w:rPr>
                <w:color w:val="000000"/>
                <w:sz w:val="28"/>
                <w:szCs w:val="28"/>
                <w:lang w:val="uk-UA"/>
              </w:rPr>
              <w:t>ну України “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Про вищу освіту</w:t>
            </w:r>
            <w:r>
              <w:rPr>
                <w:color w:val="000000"/>
                <w:sz w:val="28"/>
                <w:szCs w:val="28"/>
                <w:lang w:val="uk-UA"/>
              </w:rPr>
              <w:t>”</w:t>
            </w:r>
            <w:r w:rsidRPr="003D50E0">
              <w:rPr>
                <w:color w:val="000000"/>
                <w:sz w:val="28"/>
                <w:szCs w:val="28"/>
                <w:lang w:val="uk-UA"/>
              </w:rPr>
              <w:t>, така освіта прирівнюється до вищої освіти ступеня магістра</w:t>
            </w:r>
          </w:p>
        </w:tc>
      </w:tr>
      <w:tr w:rsidR="009E570F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2"/>
            <w:vAlign w:val="center"/>
          </w:tcPr>
          <w:p w14:paraId="265EB796" w14:textId="77777777" w:rsidR="009E570F" w:rsidRPr="00F65916" w:rsidRDefault="00CA37CF" w:rsidP="006A663A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освід роботи на посадах державної служби категорій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чи 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6A663A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 xml:space="preserve"> форми власності не менше двох</w:t>
            </w:r>
            <w:r w:rsidR="009E570F" w:rsidRPr="00F65916">
              <w:rPr>
                <w:color w:val="000000"/>
                <w:sz w:val="28"/>
                <w:szCs w:val="28"/>
                <w:shd w:val="clear" w:color="auto" w:fill="FFFFFF"/>
              </w:rPr>
              <w:t xml:space="preserve"> рок</w:t>
            </w:r>
            <w:r w:rsidR="009E570F">
              <w:rPr>
                <w:color w:val="000000"/>
                <w:sz w:val="28"/>
                <w:szCs w:val="28"/>
                <w:shd w:val="clear" w:color="auto" w:fill="FFFFFF"/>
              </w:rPr>
              <w:t>ів</w:t>
            </w:r>
          </w:p>
        </w:tc>
      </w:tr>
      <w:tr w:rsidR="009E570F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2"/>
            <w:vAlign w:val="center"/>
          </w:tcPr>
          <w:p w14:paraId="6C82AB5B" w14:textId="77777777" w:rsidR="009E570F" w:rsidRPr="00F65916" w:rsidRDefault="00CA37CF" w:rsidP="007778DC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="009E570F"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F0658B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F0658B" w:rsidRPr="00F65916" w:rsidRDefault="00F0658B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2"/>
            <w:vAlign w:val="center"/>
          </w:tcPr>
          <w:p w14:paraId="0512648B" w14:textId="77777777" w:rsidR="00F0658B" w:rsidRPr="00F65916" w:rsidRDefault="00F0658B" w:rsidP="007778DC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9E570F" w:rsidRPr="00F65916" w14:paraId="292A572B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1DDC580B" w14:textId="77777777" w:rsidR="009E570F" w:rsidRPr="00D23B29" w:rsidRDefault="009E570F" w:rsidP="007778DC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9E570F" w:rsidRPr="00F65916" w14:paraId="7E087186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85ED6CD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4963499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0A2A61" w14:textId="77777777" w:rsidR="009E570F" w:rsidRPr="00F65916" w:rsidRDefault="009E570F" w:rsidP="007778DC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D2D6457" w14:textId="77777777" w:rsidTr="000D7ABB">
        <w:trPr>
          <w:trHeight w:val="20"/>
        </w:trPr>
        <w:tc>
          <w:tcPr>
            <w:tcW w:w="9626" w:type="dxa"/>
            <w:gridSpan w:val="4"/>
            <w:vAlign w:val="center"/>
          </w:tcPr>
          <w:p w14:paraId="24F81AEB" w14:textId="77777777" w:rsidR="00F0385F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Стратегічні компетентності</w:t>
            </w:r>
          </w:p>
        </w:tc>
      </w:tr>
      <w:tr w:rsidR="004320DE" w:rsidRPr="00F65916" w14:paraId="7DEF4E97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16F3593" w14:textId="77777777" w:rsidR="004320DE" w:rsidRPr="00287ED7" w:rsidRDefault="004320DE" w:rsidP="007778DC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2670552" w14:textId="77777777" w:rsidR="004320DE" w:rsidRPr="00850032" w:rsidRDefault="004320DE" w:rsidP="007778DC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Лідерство</w:t>
            </w:r>
          </w:p>
        </w:tc>
        <w:tc>
          <w:tcPr>
            <w:tcW w:w="6642" w:type="dxa"/>
            <w:gridSpan w:val="2"/>
            <w:vAlign w:val="center"/>
          </w:tcPr>
          <w:p w14:paraId="1543E81E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мотивувати до ефективної професійної діяльності;</w:t>
            </w:r>
          </w:p>
          <w:p w14:paraId="692C8BC1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сприяння всебічного розвитку особистості;</w:t>
            </w:r>
          </w:p>
          <w:p w14:paraId="6CFA688A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вміння делегувати повноваження та управляти результатами діяльності;</w:t>
            </w:r>
          </w:p>
          <w:p w14:paraId="5D8978E2" w14:textId="77777777" w:rsidR="004320DE" w:rsidRPr="00850032" w:rsidRDefault="004320DE" w:rsidP="008244CC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формування ефективної організаційної культури державної служби</w:t>
            </w:r>
          </w:p>
        </w:tc>
      </w:tr>
      <w:tr w:rsidR="00F0385F" w:rsidRPr="00F65916" w14:paraId="512F64F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0A6E48C" w14:textId="77777777" w:rsidR="00F0385F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7D9ACC10" w14:textId="77777777" w:rsidR="00F0385F" w:rsidRPr="00850032" w:rsidRDefault="00F0385F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Встановлення пріоритетів</w:t>
            </w:r>
          </w:p>
        </w:tc>
        <w:tc>
          <w:tcPr>
            <w:tcW w:w="6642" w:type="dxa"/>
            <w:gridSpan w:val="2"/>
            <w:vAlign w:val="center"/>
          </w:tcPr>
          <w:p w14:paraId="36936FA9" w14:textId="77777777" w:rsidR="00F0385F" w:rsidRPr="00850032" w:rsidRDefault="00F0385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-уміння встановлювати пріоритети</w:t>
            </w:r>
          </w:p>
        </w:tc>
      </w:tr>
      <w:tr w:rsidR="008B10A1" w:rsidRPr="00F65916" w14:paraId="3271F7C8" w14:textId="77777777" w:rsidTr="00995FFF">
        <w:trPr>
          <w:trHeight w:val="20"/>
        </w:trPr>
        <w:tc>
          <w:tcPr>
            <w:tcW w:w="9626" w:type="dxa"/>
            <w:gridSpan w:val="4"/>
            <w:vAlign w:val="center"/>
          </w:tcPr>
          <w:p w14:paraId="2240FE8C" w14:textId="77777777" w:rsidR="008B10A1" w:rsidRPr="00850032" w:rsidRDefault="008B10A1" w:rsidP="008B10A1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Управлінські компетентності</w:t>
            </w:r>
          </w:p>
        </w:tc>
      </w:tr>
      <w:tr w:rsidR="008B10A1" w:rsidRPr="00F65916" w14:paraId="1F5215E3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93B92F7" w14:textId="77777777" w:rsidR="008B10A1" w:rsidRPr="00287ED7" w:rsidRDefault="002D1F2D" w:rsidP="008B10A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5D81E95E" w14:textId="77777777" w:rsidR="008B10A1" w:rsidRPr="002D1F2D" w:rsidRDefault="002D1F2D" w:rsidP="008B10A1">
            <w:pPr>
              <w:pStyle w:val="rvps14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Вміння розподіляти роботу</w:t>
            </w:r>
          </w:p>
        </w:tc>
        <w:tc>
          <w:tcPr>
            <w:tcW w:w="6642" w:type="dxa"/>
            <w:gridSpan w:val="2"/>
            <w:vAlign w:val="center"/>
          </w:tcPr>
          <w:p w14:paraId="5BE29A9B" w14:textId="77777777" w:rsidR="008B10A1" w:rsidRPr="00850032" w:rsidRDefault="002D1F2D" w:rsidP="008B10A1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розподілити завдання між декількома працівниками та сформувати у них правильне розуміння кінцевої мети та очікуваного результату</w:t>
            </w:r>
          </w:p>
        </w:tc>
      </w:tr>
      <w:tr w:rsidR="00F0385F" w:rsidRPr="00F65916" w14:paraId="45E24BC0" w14:textId="77777777" w:rsidTr="00DD34F2">
        <w:trPr>
          <w:trHeight w:val="20"/>
        </w:trPr>
        <w:tc>
          <w:tcPr>
            <w:tcW w:w="9626" w:type="dxa"/>
            <w:gridSpan w:val="4"/>
            <w:vAlign w:val="center"/>
          </w:tcPr>
          <w:p w14:paraId="2B1E565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right="139"/>
              <w:jc w:val="center"/>
              <w:rPr>
                <w:sz w:val="28"/>
                <w:szCs w:val="28"/>
                <w:shd w:val="clear" w:color="auto" w:fill="FFFFFF"/>
              </w:rPr>
            </w:pPr>
            <w:r w:rsidRPr="00287ED7">
              <w:rPr>
                <w:sz w:val="28"/>
                <w:szCs w:val="28"/>
                <w:shd w:val="clear" w:color="auto" w:fill="FFFFFF"/>
              </w:rPr>
              <w:t>Комунікативні компетентності</w:t>
            </w:r>
          </w:p>
        </w:tc>
      </w:tr>
      <w:tr w:rsidR="00A273B4" w:rsidRPr="00F65916" w14:paraId="50982264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580D4ED" w14:textId="77777777" w:rsidR="00A273B4" w:rsidRPr="002D1F2D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22" w:type="dxa"/>
            <w:vAlign w:val="center"/>
          </w:tcPr>
          <w:p w14:paraId="0A754937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Управління конфліктами</w:t>
            </w:r>
          </w:p>
        </w:tc>
        <w:tc>
          <w:tcPr>
            <w:tcW w:w="6642" w:type="dxa"/>
            <w:gridSpan w:val="2"/>
            <w:vAlign w:val="center"/>
          </w:tcPr>
          <w:p w14:paraId="5086708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керування своїми емоціями,  розуміння емоцій учасників</w:t>
            </w:r>
          </w:p>
        </w:tc>
      </w:tr>
      <w:tr w:rsidR="004F169C" w:rsidRPr="00F65916" w14:paraId="0F3B33DF" w14:textId="77777777" w:rsidTr="00E351D4">
        <w:trPr>
          <w:trHeight w:val="20"/>
        </w:trPr>
        <w:tc>
          <w:tcPr>
            <w:tcW w:w="9626" w:type="dxa"/>
            <w:gridSpan w:val="4"/>
            <w:vAlign w:val="center"/>
          </w:tcPr>
          <w:p w14:paraId="776C425F" w14:textId="77777777" w:rsidR="004F169C" w:rsidRPr="00850032" w:rsidRDefault="004F169C" w:rsidP="004F169C">
            <w:pPr>
              <w:pStyle w:val="rvps14"/>
              <w:spacing w:before="0" w:beforeAutospacing="0" w:after="0" w:afterAutospacing="0"/>
              <w:ind w:right="139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 компетентності</w:t>
            </w:r>
          </w:p>
        </w:tc>
      </w:tr>
      <w:tr w:rsidR="00F0385F" w:rsidRPr="00F65916" w14:paraId="6461B0CA" w14:textId="77777777" w:rsidTr="00F0385F">
        <w:trPr>
          <w:trHeight w:val="20"/>
        </w:trPr>
        <w:tc>
          <w:tcPr>
            <w:tcW w:w="362" w:type="dxa"/>
            <w:vAlign w:val="center"/>
          </w:tcPr>
          <w:p w14:paraId="6D41A124" w14:textId="77777777" w:rsidR="00F0385F" w:rsidRPr="002D1F2D" w:rsidRDefault="002D1F2D" w:rsidP="002D1F2D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22" w:type="dxa"/>
            <w:vAlign w:val="center"/>
          </w:tcPr>
          <w:p w14:paraId="09CFC596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Стресостійкість</w:t>
            </w:r>
          </w:p>
        </w:tc>
        <w:tc>
          <w:tcPr>
            <w:tcW w:w="6642" w:type="dxa"/>
            <w:gridSpan w:val="2"/>
            <w:vAlign w:val="center"/>
          </w:tcPr>
          <w:p w14:paraId="02DBC75D" w14:textId="77777777" w:rsidR="00F0385F" w:rsidRPr="00850032" w:rsidRDefault="004F169C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уміння розуміти та управляти своїми емоціями</w:t>
            </w:r>
          </w:p>
          <w:p w14:paraId="447BF348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самоконтролю</w:t>
            </w:r>
          </w:p>
          <w:p w14:paraId="6230E95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до конструктивного ставлення до зворотного зв’язку, зокрема критики</w:t>
            </w:r>
          </w:p>
          <w:p w14:paraId="0974E429" w14:textId="77777777" w:rsidR="00AC40DF" w:rsidRPr="00850032" w:rsidRDefault="00AC40D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оптимізм</w:t>
            </w:r>
          </w:p>
        </w:tc>
      </w:tr>
      <w:tr w:rsidR="00A273B4" w:rsidRPr="00F65916" w14:paraId="7D81B86E" w14:textId="77777777" w:rsidTr="00F0385F">
        <w:trPr>
          <w:trHeight w:val="20"/>
        </w:trPr>
        <w:tc>
          <w:tcPr>
            <w:tcW w:w="362" w:type="dxa"/>
            <w:vAlign w:val="center"/>
          </w:tcPr>
          <w:p w14:paraId="12C8228E" w14:textId="77777777"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22" w:type="dxa"/>
            <w:vAlign w:val="center"/>
          </w:tcPr>
          <w:p w14:paraId="22E26E04" w14:textId="77777777" w:rsidR="00A273B4" w:rsidRPr="00850032" w:rsidRDefault="002D1F2D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>Виваженість</w:t>
            </w:r>
          </w:p>
        </w:tc>
        <w:tc>
          <w:tcPr>
            <w:tcW w:w="6642" w:type="dxa"/>
            <w:gridSpan w:val="2"/>
            <w:vAlign w:val="center"/>
          </w:tcPr>
          <w:p w14:paraId="63A34D6B" w14:textId="77777777" w:rsidR="002D1F2D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приймати вчасні та виважені рішення</w:t>
            </w:r>
          </w:p>
          <w:p w14:paraId="0ADDE408" w14:textId="77777777" w:rsidR="00A273B4" w:rsidRPr="00850032" w:rsidRDefault="002D1F2D" w:rsidP="002D1F2D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спроможність іти на виважений ризик</w:t>
            </w:r>
          </w:p>
        </w:tc>
      </w:tr>
      <w:tr w:rsidR="00A273B4" w:rsidRPr="00F65916" w14:paraId="77D7F7EC" w14:textId="77777777" w:rsidTr="00F0385F">
        <w:trPr>
          <w:trHeight w:val="20"/>
        </w:trPr>
        <w:tc>
          <w:tcPr>
            <w:tcW w:w="362" w:type="dxa"/>
            <w:vAlign w:val="center"/>
          </w:tcPr>
          <w:p w14:paraId="748D56A2" w14:textId="77777777" w:rsidR="00A273B4" w:rsidRPr="00287ED7" w:rsidRDefault="002D1F2D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622" w:type="dxa"/>
            <w:vAlign w:val="center"/>
          </w:tcPr>
          <w:p w14:paraId="6D417CA9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850032">
              <w:rPr>
                <w:color w:val="000000" w:themeColor="text1"/>
                <w:sz w:val="28"/>
                <w:szCs w:val="28"/>
              </w:rPr>
              <w:t xml:space="preserve">Ініціативність </w:t>
            </w:r>
          </w:p>
        </w:tc>
        <w:tc>
          <w:tcPr>
            <w:tcW w:w="6642" w:type="dxa"/>
            <w:gridSpan w:val="2"/>
            <w:vAlign w:val="center"/>
          </w:tcPr>
          <w:p w14:paraId="04584A52" w14:textId="77777777" w:rsidR="00A273B4" w:rsidRPr="00850032" w:rsidRDefault="00A273B4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пропонувати</w:t>
            </w:r>
            <w:r w:rsidR="0040072F"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ідеї та пропозиції без спонукання ззовні</w:t>
            </w:r>
          </w:p>
          <w:p w14:paraId="4A27E70F" w14:textId="77777777" w:rsidR="0040072F" w:rsidRPr="00850032" w:rsidRDefault="0040072F" w:rsidP="00F0385F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50032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необхідності самостійно шукати можливості якісного та ефективного виконання своїх посадових обов’язків</w:t>
            </w:r>
          </w:p>
        </w:tc>
      </w:tr>
      <w:tr w:rsidR="00F0385F" w:rsidRPr="00F65916" w14:paraId="7B6E4D16" w14:textId="77777777" w:rsidTr="00F0385F">
        <w:trPr>
          <w:trHeight w:val="20"/>
        </w:trPr>
        <w:tc>
          <w:tcPr>
            <w:tcW w:w="9626" w:type="dxa"/>
            <w:gridSpan w:val="4"/>
            <w:vAlign w:val="center"/>
          </w:tcPr>
          <w:p w14:paraId="334F11E5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F0385F" w:rsidRPr="00F65916" w14:paraId="481A915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1904F75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622" w:type="dxa"/>
            <w:vAlign w:val="center"/>
          </w:tcPr>
          <w:p w14:paraId="28452F1F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642" w:type="dxa"/>
            <w:gridSpan w:val="2"/>
            <w:vAlign w:val="center"/>
          </w:tcPr>
          <w:p w14:paraId="012D7628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F0385F" w:rsidRPr="00F65916" w14:paraId="520CF2AD" w14:textId="77777777" w:rsidTr="00F0385F">
        <w:trPr>
          <w:trHeight w:val="20"/>
        </w:trPr>
        <w:tc>
          <w:tcPr>
            <w:tcW w:w="362" w:type="dxa"/>
            <w:vAlign w:val="center"/>
          </w:tcPr>
          <w:p w14:paraId="3E472C12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4B7295F1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642" w:type="dxa"/>
            <w:gridSpan w:val="2"/>
            <w:vAlign w:val="center"/>
          </w:tcPr>
          <w:p w14:paraId="05EF0B82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3E991C3F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2DD6233" w14:textId="77777777" w:rsidR="00F0385F" w:rsidRPr="00287ED7" w:rsidRDefault="00F0385F" w:rsidP="00F0385F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F0385F" w:rsidRPr="00F65916" w14:paraId="50A64771" w14:textId="77777777" w:rsidTr="00F0385F">
        <w:trPr>
          <w:trHeight w:val="20"/>
        </w:trPr>
        <w:tc>
          <w:tcPr>
            <w:tcW w:w="362" w:type="dxa"/>
            <w:vAlign w:val="center"/>
          </w:tcPr>
          <w:p w14:paraId="55C6C0DF" w14:textId="77777777" w:rsidR="00F0385F" w:rsidRPr="00287ED7" w:rsidRDefault="00F0385F" w:rsidP="00F0385F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4E205AD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спеціального</w:t>
            </w:r>
          </w:p>
          <w:p w14:paraId="2E008F72" w14:textId="77777777" w:rsidR="00F0385F" w:rsidRPr="00287ED7" w:rsidRDefault="00F0385F" w:rsidP="00F0385F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законодавства,  що пов</w:t>
            </w:r>
            <w:r w:rsidRPr="00287ED7">
              <w:rPr>
                <w:sz w:val="28"/>
                <w:szCs w:val="28"/>
                <w:lang w:val="ru-RU"/>
              </w:rPr>
              <w:t>’</w:t>
            </w:r>
            <w:r w:rsidRPr="00287ED7">
              <w:rPr>
                <w:sz w:val="28"/>
                <w:szCs w:val="28"/>
              </w:rPr>
              <w:t>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42" w:type="dxa"/>
            <w:gridSpan w:val="2"/>
            <w:vAlign w:val="center"/>
          </w:tcPr>
          <w:p w14:paraId="668BDAD5" w14:textId="77777777" w:rsidR="00F0385F" w:rsidRPr="00287ED7" w:rsidRDefault="00F0385F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статус ветеранів війни,  гарантії їх соціального захисту”;</w:t>
            </w:r>
          </w:p>
          <w:p w14:paraId="60BB6ACB" w14:textId="77777777" w:rsidR="00F0385F" w:rsidRPr="00287ED7" w:rsidRDefault="00F0385F" w:rsidP="00F0385F">
            <w:pPr>
              <w:pStyle w:val="a6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sz w:val="28"/>
                <w:szCs w:val="28"/>
              </w:rPr>
              <w:t>Закон України “Про звернення громадян”;</w:t>
            </w:r>
          </w:p>
          <w:p w14:paraId="10FCE33D" w14:textId="1E60F00C" w:rsidR="00F0385F" w:rsidRPr="00287ED7" w:rsidRDefault="00060526" w:rsidP="00F0385F">
            <w:pPr>
              <w:pStyle w:val="a6"/>
              <w:widowControl w:val="0"/>
              <w:numPr>
                <w:ilvl w:val="0"/>
                <w:numId w:val="20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</w:tc>
      </w:tr>
    </w:tbl>
    <w:p w14:paraId="160FA14E" w14:textId="77777777" w:rsidR="00814875" w:rsidRPr="00F65916" w:rsidRDefault="00814875" w:rsidP="00814875">
      <w:pPr>
        <w:rPr>
          <w:szCs w:val="28"/>
        </w:rPr>
      </w:pPr>
    </w:p>
    <w:p w14:paraId="70ABEC59" w14:textId="77777777" w:rsidR="004B0952" w:rsidRDefault="004B0952" w:rsidP="00E26297">
      <w:pPr>
        <w:tabs>
          <w:tab w:val="left" w:pos="6990"/>
        </w:tabs>
        <w:rPr>
          <w:sz w:val="28"/>
          <w:szCs w:val="28"/>
        </w:rPr>
      </w:pPr>
    </w:p>
    <w:p w14:paraId="0E970952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  <w:r w:rsidRPr="005129E7">
        <w:rPr>
          <w:sz w:val="28"/>
          <w:szCs w:val="28"/>
        </w:rPr>
        <w:tab/>
      </w:r>
    </w:p>
    <w:p w14:paraId="534D5359" w14:textId="77777777" w:rsidR="005129E7" w:rsidRPr="005129E7" w:rsidRDefault="005129E7" w:rsidP="005129E7">
      <w:pPr>
        <w:tabs>
          <w:tab w:val="left" w:pos="6990"/>
        </w:tabs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FF158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2281" w14:textId="77777777" w:rsidR="00402DF5" w:rsidRDefault="00402DF5" w:rsidP="00FF158D">
      <w:r>
        <w:separator/>
      </w:r>
    </w:p>
  </w:endnote>
  <w:endnote w:type="continuationSeparator" w:id="0">
    <w:p w14:paraId="27CE6AEF" w14:textId="77777777" w:rsidR="00402DF5" w:rsidRDefault="00402DF5" w:rsidP="00FF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114C" w14:textId="77777777" w:rsidR="00402DF5" w:rsidRDefault="00402DF5" w:rsidP="00FF158D">
      <w:r>
        <w:separator/>
      </w:r>
    </w:p>
  </w:footnote>
  <w:footnote w:type="continuationSeparator" w:id="0">
    <w:p w14:paraId="2743142A" w14:textId="77777777" w:rsidR="00402DF5" w:rsidRDefault="00402DF5" w:rsidP="00FF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0305"/>
      <w:docPartObj>
        <w:docPartGallery w:val="Page Numbers (Top of Page)"/>
        <w:docPartUnique/>
      </w:docPartObj>
    </w:sdtPr>
    <w:sdtEndPr/>
    <w:sdtContent>
      <w:p w14:paraId="34BCF1F6" w14:textId="128EB730" w:rsidR="00FF158D" w:rsidRDefault="00FF15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EBF0E" w14:textId="77777777" w:rsidR="00FF158D" w:rsidRDefault="00FF15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2DED"/>
    <w:rsid w:val="0003337E"/>
    <w:rsid w:val="00036C8E"/>
    <w:rsid w:val="00047322"/>
    <w:rsid w:val="00051986"/>
    <w:rsid w:val="0005755F"/>
    <w:rsid w:val="00060526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48AF"/>
    <w:rsid w:val="000B66CF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6E07"/>
    <w:rsid w:val="001C1FDE"/>
    <w:rsid w:val="001D4DCF"/>
    <w:rsid w:val="001D7755"/>
    <w:rsid w:val="001D7E38"/>
    <w:rsid w:val="001E5FC7"/>
    <w:rsid w:val="001F3DB1"/>
    <w:rsid w:val="001F7ACE"/>
    <w:rsid w:val="001F7B34"/>
    <w:rsid w:val="002048C9"/>
    <w:rsid w:val="00206D1A"/>
    <w:rsid w:val="00213320"/>
    <w:rsid w:val="00217A03"/>
    <w:rsid w:val="00235B2C"/>
    <w:rsid w:val="002361E7"/>
    <w:rsid w:val="00245ABE"/>
    <w:rsid w:val="00246F47"/>
    <w:rsid w:val="00250EB2"/>
    <w:rsid w:val="0025634A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2D8A"/>
    <w:rsid w:val="0033667D"/>
    <w:rsid w:val="00340A67"/>
    <w:rsid w:val="0035172D"/>
    <w:rsid w:val="00354EFD"/>
    <w:rsid w:val="00361BB8"/>
    <w:rsid w:val="0036509D"/>
    <w:rsid w:val="003702F7"/>
    <w:rsid w:val="00370319"/>
    <w:rsid w:val="00376825"/>
    <w:rsid w:val="00376C9B"/>
    <w:rsid w:val="00380D61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02DF5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3E45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2DC3"/>
    <w:rsid w:val="00574C21"/>
    <w:rsid w:val="0057538F"/>
    <w:rsid w:val="00575C8B"/>
    <w:rsid w:val="00581A8F"/>
    <w:rsid w:val="005827D1"/>
    <w:rsid w:val="005830C3"/>
    <w:rsid w:val="005856B7"/>
    <w:rsid w:val="005857B2"/>
    <w:rsid w:val="00594B2D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735C8"/>
    <w:rsid w:val="006822DF"/>
    <w:rsid w:val="00686579"/>
    <w:rsid w:val="00691A81"/>
    <w:rsid w:val="0069341D"/>
    <w:rsid w:val="00696300"/>
    <w:rsid w:val="006A663A"/>
    <w:rsid w:val="006A7E45"/>
    <w:rsid w:val="006B4A3C"/>
    <w:rsid w:val="006C2B27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87651"/>
    <w:rsid w:val="00791FA9"/>
    <w:rsid w:val="00792C32"/>
    <w:rsid w:val="00795DDC"/>
    <w:rsid w:val="007B2890"/>
    <w:rsid w:val="007C0549"/>
    <w:rsid w:val="007C0FBF"/>
    <w:rsid w:val="007C4850"/>
    <w:rsid w:val="007C5FA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3374A"/>
    <w:rsid w:val="009402B5"/>
    <w:rsid w:val="00941FCC"/>
    <w:rsid w:val="0094254D"/>
    <w:rsid w:val="0095235D"/>
    <w:rsid w:val="0096151A"/>
    <w:rsid w:val="009826CC"/>
    <w:rsid w:val="0098551E"/>
    <w:rsid w:val="00992E3F"/>
    <w:rsid w:val="00994A0A"/>
    <w:rsid w:val="00996B1F"/>
    <w:rsid w:val="00996C9D"/>
    <w:rsid w:val="009B4F0E"/>
    <w:rsid w:val="009C52B3"/>
    <w:rsid w:val="009E570F"/>
    <w:rsid w:val="009F002A"/>
    <w:rsid w:val="009F229A"/>
    <w:rsid w:val="00A109AB"/>
    <w:rsid w:val="00A12160"/>
    <w:rsid w:val="00A14E63"/>
    <w:rsid w:val="00A21034"/>
    <w:rsid w:val="00A273B4"/>
    <w:rsid w:val="00A2768C"/>
    <w:rsid w:val="00A308BB"/>
    <w:rsid w:val="00A45852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7024"/>
    <w:rsid w:val="00B76822"/>
    <w:rsid w:val="00B95032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F27AF"/>
    <w:rsid w:val="00C0155B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7EC1"/>
    <w:rsid w:val="00CD08BF"/>
    <w:rsid w:val="00CD0D84"/>
    <w:rsid w:val="00CD4D79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642F9"/>
    <w:rsid w:val="00D7423B"/>
    <w:rsid w:val="00D76517"/>
    <w:rsid w:val="00D77D61"/>
    <w:rsid w:val="00D814C9"/>
    <w:rsid w:val="00D856C3"/>
    <w:rsid w:val="00D87F3D"/>
    <w:rsid w:val="00D95842"/>
    <w:rsid w:val="00DA0118"/>
    <w:rsid w:val="00DA07B5"/>
    <w:rsid w:val="00DA415F"/>
    <w:rsid w:val="00DA5936"/>
    <w:rsid w:val="00DB19C0"/>
    <w:rsid w:val="00DC1505"/>
    <w:rsid w:val="00DC3077"/>
    <w:rsid w:val="00DD56E3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F21"/>
    <w:rsid w:val="00E7210B"/>
    <w:rsid w:val="00E72A55"/>
    <w:rsid w:val="00E72C43"/>
    <w:rsid w:val="00E86E3F"/>
    <w:rsid w:val="00E94A79"/>
    <w:rsid w:val="00E96003"/>
    <w:rsid w:val="00EB4381"/>
    <w:rsid w:val="00EB5E5F"/>
    <w:rsid w:val="00EB7482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58D"/>
    <w:rsid w:val="00FF1714"/>
    <w:rsid w:val="00FF40AB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FF158D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FF158D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FF158D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FF158D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7686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Кравченко Галина Олександрівна</cp:lastModifiedBy>
  <cp:revision>3</cp:revision>
  <cp:lastPrinted>2021-04-22T14:55:00Z</cp:lastPrinted>
  <dcterms:created xsi:type="dcterms:W3CDTF">2021-04-22T14:55:00Z</dcterms:created>
  <dcterms:modified xsi:type="dcterms:W3CDTF">2021-04-22T14:55:00Z</dcterms:modified>
</cp:coreProperties>
</file>