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56" w:rsidRPr="00A771DB" w:rsidRDefault="00D510D4" w:rsidP="00FF7658">
      <w:pPr>
        <w:pStyle w:val="10"/>
        <w:spacing w:before="240" w:after="240" w:line="240" w:lineRule="auto"/>
        <w:jc w:val="center"/>
        <w:rPr>
          <w:b/>
          <w:caps/>
          <w:sz w:val="32"/>
          <w:szCs w:val="32"/>
          <w:lang w:val="uk-UA"/>
        </w:rPr>
      </w:pPr>
      <w:bookmarkStart w:id="0" w:name="_GoBack"/>
      <w:r w:rsidRPr="00A771DB">
        <w:rPr>
          <w:rStyle w:val="20"/>
          <w:b/>
          <w:sz w:val="32"/>
          <w:szCs w:val="32"/>
          <w:lang w:val="uk-UA"/>
        </w:rPr>
        <w:t>МІНІСТЕРСТВО У СПРАВАХ ВЕТЕРАНІВ УКРАЇНИ</w:t>
      </w:r>
      <w:r w:rsidR="00ED0B0F" w:rsidRPr="00A771DB">
        <w:rPr>
          <w:b/>
          <w:caps/>
          <w:sz w:val="32"/>
          <w:szCs w:val="32"/>
          <w:lang w:val="uk-UA"/>
        </w:rPr>
        <w:t xml:space="preserve"> </w:t>
      </w:r>
    </w:p>
    <w:p w:rsidR="00ED0B0F" w:rsidRPr="00A771DB" w:rsidRDefault="00ED0B0F" w:rsidP="009E1571">
      <w:pPr>
        <w:pStyle w:val="10"/>
        <w:spacing w:before="120" w:line="360" w:lineRule="auto"/>
        <w:jc w:val="center"/>
        <w:rPr>
          <w:b/>
          <w:bCs/>
          <w:sz w:val="32"/>
          <w:szCs w:val="32"/>
          <w:lang w:val="uk-UA"/>
        </w:rPr>
      </w:pPr>
      <w:r w:rsidRPr="00A771DB">
        <w:rPr>
          <w:b/>
          <w:bCs/>
          <w:sz w:val="32"/>
          <w:szCs w:val="32"/>
          <w:lang w:val="uk-UA"/>
        </w:rPr>
        <w:t>НАКАЗ</w:t>
      </w:r>
    </w:p>
    <w:tbl>
      <w:tblPr>
        <w:tblW w:w="952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3210"/>
        <w:gridCol w:w="3009"/>
        <w:gridCol w:w="672"/>
        <w:gridCol w:w="2632"/>
      </w:tblGrid>
      <w:tr w:rsidR="0094323E" w:rsidRPr="00A771DB" w:rsidTr="009C070E">
        <w:trPr>
          <w:trHeight w:val="353"/>
        </w:trPr>
        <w:tc>
          <w:tcPr>
            <w:tcW w:w="3210" w:type="dxa"/>
            <w:tcBorders>
              <w:bottom w:val="single" w:sz="4" w:space="0" w:color="000000"/>
            </w:tcBorders>
            <w:shd w:val="clear" w:color="auto" w:fill="auto"/>
          </w:tcPr>
          <w:p w:rsidR="00ED0B0F" w:rsidRPr="00A771DB" w:rsidRDefault="00ED0B0F">
            <w:pPr>
              <w:pStyle w:val="a8"/>
              <w:tabs>
                <w:tab w:val="left" w:pos="-236"/>
              </w:tabs>
              <w:snapToGrid w:val="0"/>
              <w:ind w:left="-108" w:right="-2"/>
              <w:jc w:val="center"/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ED0B0F" w:rsidRPr="00A771DB" w:rsidRDefault="00ED0B0F">
            <w:pPr>
              <w:pStyle w:val="10"/>
              <w:snapToGrid w:val="0"/>
              <w:jc w:val="center"/>
              <w:rPr>
                <w:rStyle w:val="20"/>
                <w:sz w:val="22"/>
                <w:lang w:val="uk-UA"/>
              </w:rPr>
            </w:pPr>
            <w:r w:rsidRPr="00A771DB">
              <w:rPr>
                <w:rStyle w:val="20"/>
                <w:sz w:val="22"/>
                <w:lang w:val="uk-UA"/>
              </w:rPr>
              <w:t>Київ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ED0B0F" w:rsidRPr="00A771DB" w:rsidRDefault="00ED0B0F">
            <w:pPr>
              <w:pStyle w:val="10"/>
              <w:snapToGrid w:val="0"/>
              <w:ind w:right="-57"/>
              <w:jc w:val="right"/>
              <w:rPr>
                <w:rFonts w:ascii="Uk_Antique" w:hAnsi="Uk_Antique"/>
                <w:sz w:val="22"/>
                <w:lang w:val="uk-UA"/>
              </w:rPr>
            </w:pPr>
            <w:r w:rsidRPr="00A771DB">
              <w:rPr>
                <w:sz w:val="22"/>
                <w:lang w:val="uk-UA"/>
              </w:rPr>
              <w:t>№</w:t>
            </w:r>
            <w:r w:rsidRPr="00A771DB">
              <w:rPr>
                <w:rFonts w:ascii="Uk_Antique" w:hAnsi="Uk_Antique"/>
                <w:sz w:val="22"/>
                <w:lang w:val="uk-UA"/>
              </w:rPr>
              <w:t xml:space="preserve"> </w:t>
            </w:r>
          </w:p>
        </w:tc>
        <w:tc>
          <w:tcPr>
            <w:tcW w:w="2632" w:type="dxa"/>
            <w:tcBorders>
              <w:bottom w:val="single" w:sz="4" w:space="0" w:color="000000"/>
            </w:tcBorders>
            <w:shd w:val="clear" w:color="auto" w:fill="auto"/>
          </w:tcPr>
          <w:p w:rsidR="00ED0B0F" w:rsidRPr="00A771DB" w:rsidRDefault="00ED0B0F">
            <w:pPr>
              <w:pStyle w:val="a8"/>
              <w:snapToGrid w:val="0"/>
              <w:jc w:val="center"/>
            </w:pPr>
          </w:p>
        </w:tc>
      </w:tr>
    </w:tbl>
    <w:tbl>
      <w:tblPr>
        <w:tblStyle w:val="af7"/>
        <w:tblpPr w:leftFromText="180" w:rightFromText="180" w:vertAnchor="text" w:horzAnchor="margin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</w:tblGrid>
      <w:tr w:rsidR="0094323E" w:rsidRPr="00A771DB" w:rsidTr="009C070E">
        <w:trPr>
          <w:trHeight w:val="1267"/>
        </w:trPr>
        <w:tc>
          <w:tcPr>
            <w:tcW w:w="3790" w:type="dxa"/>
          </w:tcPr>
          <w:p w:rsidR="00CC4D97" w:rsidRPr="009C070E" w:rsidRDefault="00C9030C" w:rsidP="009C070E">
            <w:pPr>
              <w:spacing w:line="240" w:lineRule="auto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D01C4">
              <w:rPr>
                <w:color w:val="000000"/>
                <w:sz w:val="24"/>
                <w:szCs w:val="24"/>
                <w:shd w:val="clear" w:color="auto" w:fill="FFFFFF"/>
              </w:rPr>
              <w:t xml:space="preserve">Про затвердження переліку базових послуг, які входять до вартості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санаторно-курортної </w:t>
            </w:r>
            <w:r w:rsidRPr="00CD01C4">
              <w:rPr>
                <w:color w:val="000000"/>
                <w:sz w:val="24"/>
                <w:szCs w:val="24"/>
                <w:shd w:val="clear" w:color="auto" w:fill="FFFFFF"/>
              </w:rPr>
              <w:t>путівки</w:t>
            </w:r>
          </w:p>
        </w:tc>
      </w:tr>
    </w:tbl>
    <w:p w:rsidR="00CC4D97" w:rsidRPr="00A771DB" w:rsidRDefault="00CC4D97" w:rsidP="009C070E">
      <w:pPr>
        <w:spacing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:rsidR="00CC4D97" w:rsidRPr="00A771DB" w:rsidRDefault="00CC4D97" w:rsidP="009C070E">
      <w:pPr>
        <w:spacing w:line="24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CC4D97" w:rsidRPr="00A771DB" w:rsidRDefault="00CC4D97" w:rsidP="009C070E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CC4D97" w:rsidRPr="00A771DB" w:rsidRDefault="00CC4D97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C4D97" w:rsidRPr="00A771DB" w:rsidRDefault="00CC4D97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C4D97" w:rsidRDefault="00CC4D97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C070E" w:rsidRDefault="009C070E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C070E" w:rsidRDefault="009C070E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C070E" w:rsidRDefault="009C070E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C070E" w:rsidRPr="009C070E" w:rsidRDefault="009C070E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57AD3" w:rsidRPr="007509DC" w:rsidRDefault="001F30E7" w:rsidP="009C070E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9C070E">
        <w:rPr>
          <w:color w:val="000000"/>
          <w:sz w:val="28"/>
          <w:szCs w:val="28"/>
          <w:shd w:val="clear" w:color="auto" w:fill="FFFFFF"/>
          <w:lang w:val="uk-UA"/>
        </w:rPr>
        <w:t>Відповідно до</w:t>
      </w:r>
      <w:r w:rsidR="00AF7C1B" w:rsidRPr="009C070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070E">
        <w:rPr>
          <w:color w:val="000000"/>
          <w:sz w:val="28"/>
          <w:szCs w:val="28"/>
          <w:shd w:val="clear" w:color="auto" w:fill="FFFFFF"/>
          <w:lang w:val="uk-UA"/>
        </w:rPr>
        <w:t xml:space="preserve">абзацу </w:t>
      </w:r>
      <w:r w:rsidR="00C9030C">
        <w:rPr>
          <w:color w:val="000000"/>
          <w:sz w:val="28"/>
          <w:szCs w:val="28"/>
          <w:shd w:val="clear" w:color="auto" w:fill="FFFFFF"/>
          <w:lang w:val="uk-UA"/>
        </w:rPr>
        <w:t>четвертого</w:t>
      </w:r>
      <w:r w:rsidR="009C070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7" w:anchor="n23" w:tgtFrame="_blank" w:history="1">
        <w:r w:rsidR="005F1A52" w:rsidRPr="009C070E">
          <w:rPr>
            <w:color w:val="000000"/>
            <w:sz w:val="28"/>
            <w:szCs w:val="28"/>
            <w:shd w:val="clear" w:color="auto" w:fill="FFFFFF"/>
            <w:lang w:val="uk-UA"/>
          </w:rPr>
          <w:t>пункту 17</w:t>
        </w:r>
      </w:hyperlink>
      <w:r w:rsidR="005F1A52" w:rsidRPr="009C070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66850" w:rsidRPr="009C070E">
        <w:rPr>
          <w:color w:val="000000"/>
          <w:sz w:val="28"/>
          <w:szCs w:val="28"/>
          <w:lang w:val="uk-UA"/>
        </w:rPr>
        <w:t xml:space="preserve">Порядку використання коштів, передбачених у державному бюджеті на забезпечення постраждалих учасників Революції Гідності, учасників антитерористичної операції, осіб, які здійснювали заходи із забезпечення національної безпеки і оборони, відсічі і </w:t>
      </w:r>
      <w:bookmarkEnd w:id="0"/>
      <w:r w:rsidR="00F66850" w:rsidRPr="009C070E">
        <w:rPr>
          <w:color w:val="000000"/>
          <w:sz w:val="28"/>
          <w:szCs w:val="28"/>
          <w:lang w:val="uk-UA"/>
        </w:rPr>
        <w:t>стримування збройної агресії Російської Федерації у Донецькій та Луганській областях, та членів сімей загиблих (померлих) таких осіб санаторно-</w:t>
      </w:r>
      <w:r w:rsidR="009C070E">
        <w:rPr>
          <w:color w:val="000000"/>
          <w:sz w:val="28"/>
          <w:szCs w:val="28"/>
          <w:lang w:val="uk-UA"/>
        </w:rPr>
        <w:br/>
      </w:r>
      <w:r w:rsidR="00F66850" w:rsidRPr="009C070E">
        <w:rPr>
          <w:color w:val="000000"/>
          <w:sz w:val="28"/>
          <w:szCs w:val="28"/>
          <w:lang w:val="uk-UA"/>
        </w:rPr>
        <w:t>курортним лікуванням</w:t>
      </w:r>
      <w:r w:rsidR="005F1A52" w:rsidRPr="009C070E">
        <w:rPr>
          <w:color w:val="000000"/>
          <w:sz w:val="28"/>
          <w:szCs w:val="28"/>
          <w:lang w:val="uk-UA"/>
        </w:rPr>
        <w:t>, затвердженого постановою Кабінету Міністрів Украї</w:t>
      </w:r>
      <w:r w:rsidR="00F66850" w:rsidRPr="009C070E">
        <w:rPr>
          <w:color w:val="000000"/>
          <w:sz w:val="28"/>
          <w:szCs w:val="28"/>
          <w:lang w:val="uk-UA"/>
        </w:rPr>
        <w:t>ни від 31 березня 2015 </w:t>
      </w:r>
      <w:r w:rsidR="005F1A52" w:rsidRPr="009C070E">
        <w:rPr>
          <w:color w:val="000000"/>
          <w:sz w:val="28"/>
          <w:szCs w:val="28"/>
          <w:lang w:val="uk-UA"/>
        </w:rPr>
        <w:t>року № 200</w:t>
      </w:r>
      <w:r w:rsidR="009C070E" w:rsidRPr="009C070E">
        <w:rPr>
          <w:color w:val="000000"/>
          <w:sz w:val="28"/>
          <w:szCs w:val="28"/>
        </w:rPr>
        <w:t xml:space="preserve"> (</w:t>
      </w:r>
      <w:r w:rsidR="00EC4154">
        <w:rPr>
          <w:color w:val="000000"/>
          <w:sz w:val="28"/>
          <w:szCs w:val="28"/>
          <w:lang w:val="uk-UA"/>
        </w:rPr>
        <w:t>зі</w:t>
      </w:r>
      <w:r w:rsidR="009C070E">
        <w:rPr>
          <w:color w:val="000000"/>
          <w:sz w:val="28"/>
          <w:szCs w:val="28"/>
          <w:lang w:val="uk-UA"/>
        </w:rPr>
        <w:t xml:space="preserve"> змінами</w:t>
      </w:r>
      <w:r w:rsidR="009C070E" w:rsidRPr="007509DC">
        <w:rPr>
          <w:sz w:val="28"/>
          <w:szCs w:val="28"/>
          <w:lang w:val="uk-UA"/>
        </w:rPr>
        <w:t>)</w:t>
      </w:r>
      <w:r w:rsidR="005F1A52" w:rsidRPr="007509DC">
        <w:rPr>
          <w:sz w:val="28"/>
          <w:szCs w:val="28"/>
          <w:lang w:val="uk-UA"/>
        </w:rPr>
        <w:t xml:space="preserve">, </w:t>
      </w:r>
      <w:r w:rsidRPr="007509DC">
        <w:rPr>
          <w:sz w:val="28"/>
          <w:szCs w:val="28"/>
          <w:lang w:val="uk-UA"/>
        </w:rPr>
        <w:t xml:space="preserve">пункту </w:t>
      </w:r>
      <w:r w:rsidR="005F1A52" w:rsidRPr="007509DC">
        <w:rPr>
          <w:sz w:val="28"/>
          <w:szCs w:val="28"/>
          <w:lang w:val="uk-UA"/>
        </w:rPr>
        <w:t>9</w:t>
      </w:r>
      <w:r w:rsidR="00AF7C1B" w:rsidRPr="007509DC">
        <w:rPr>
          <w:sz w:val="28"/>
          <w:szCs w:val="28"/>
          <w:lang w:val="uk-UA"/>
        </w:rPr>
        <w:t xml:space="preserve"> </w:t>
      </w:r>
      <w:r w:rsidRPr="007509DC">
        <w:rPr>
          <w:sz w:val="28"/>
          <w:szCs w:val="28"/>
          <w:lang w:val="uk-UA"/>
        </w:rPr>
        <w:t xml:space="preserve">Положення про Міністерство </w:t>
      </w:r>
      <w:r w:rsidR="00AF7C1B" w:rsidRPr="007509DC">
        <w:rPr>
          <w:sz w:val="28"/>
          <w:szCs w:val="28"/>
          <w:lang w:val="uk-UA"/>
        </w:rPr>
        <w:t>у справах ветеранів</w:t>
      </w:r>
      <w:r w:rsidR="009C070E" w:rsidRPr="007509DC">
        <w:rPr>
          <w:sz w:val="28"/>
          <w:szCs w:val="28"/>
          <w:lang w:val="uk-UA"/>
        </w:rPr>
        <w:t xml:space="preserve"> України</w:t>
      </w:r>
      <w:r w:rsidRPr="007509DC">
        <w:rPr>
          <w:sz w:val="28"/>
          <w:szCs w:val="28"/>
          <w:lang w:val="uk-UA"/>
        </w:rPr>
        <w:t xml:space="preserve">, затвердженого постановою Кабінету Міністрів України від </w:t>
      </w:r>
      <w:r w:rsidR="00AF7C1B" w:rsidRPr="007509DC">
        <w:rPr>
          <w:sz w:val="28"/>
          <w:szCs w:val="28"/>
          <w:lang w:val="uk-UA"/>
        </w:rPr>
        <w:t>27 грудня 2018 року № 1175</w:t>
      </w:r>
      <w:r w:rsidR="009C070E" w:rsidRPr="007509DC">
        <w:rPr>
          <w:sz w:val="28"/>
          <w:szCs w:val="28"/>
          <w:lang w:val="uk-UA"/>
        </w:rPr>
        <w:t xml:space="preserve"> (</w:t>
      </w:r>
      <w:r w:rsidR="00EC4154" w:rsidRPr="007509DC">
        <w:rPr>
          <w:sz w:val="28"/>
          <w:szCs w:val="28"/>
          <w:lang w:val="uk-UA"/>
        </w:rPr>
        <w:t>зі</w:t>
      </w:r>
      <w:r w:rsidR="009C070E" w:rsidRPr="007509DC">
        <w:rPr>
          <w:sz w:val="28"/>
          <w:szCs w:val="28"/>
          <w:lang w:val="uk-UA"/>
        </w:rPr>
        <w:t xml:space="preserve"> змінами)</w:t>
      </w:r>
      <w:r w:rsidRPr="007509DC">
        <w:rPr>
          <w:sz w:val="28"/>
          <w:szCs w:val="28"/>
          <w:lang w:val="uk-UA"/>
        </w:rPr>
        <w:t>,</w:t>
      </w:r>
    </w:p>
    <w:p w:rsidR="00EA2AE8" w:rsidRPr="007509DC" w:rsidRDefault="00EA2AE8" w:rsidP="009C070E">
      <w:pPr>
        <w:spacing w:line="240" w:lineRule="auto"/>
        <w:jc w:val="both"/>
        <w:rPr>
          <w:sz w:val="28"/>
          <w:szCs w:val="28"/>
          <w:lang w:val="uk-UA" w:eastAsia="ru-RU"/>
        </w:rPr>
      </w:pPr>
    </w:p>
    <w:p w:rsidR="00AA195B" w:rsidRPr="009C070E" w:rsidRDefault="00AA195B" w:rsidP="009C070E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9C070E">
        <w:rPr>
          <w:b/>
          <w:bCs/>
          <w:sz w:val="28"/>
          <w:szCs w:val="28"/>
          <w:lang w:val="uk-UA" w:eastAsia="ru-RU"/>
        </w:rPr>
        <w:t>НАКАЗУЮ:</w:t>
      </w:r>
    </w:p>
    <w:p w:rsidR="00AA195B" w:rsidRPr="009C070E" w:rsidRDefault="00AA195B" w:rsidP="009C070E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</w:p>
    <w:p w:rsidR="006B6BF0" w:rsidRPr="009C070E" w:rsidRDefault="0094323E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C070E">
        <w:rPr>
          <w:sz w:val="28"/>
          <w:szCs w:val="28"/>
          <w:lang w:val="uk-UA" w:eastAsia="ru-RU"/>
        </w:rPr>
        <w:t>1</w:t>
      </w:r>
      <w:r w:rsidR="003C00EF" w:rsidRPr="009C070E">
        <w:rPr>
          <w:sz w:val="28"/>
          <w:szCs w:val="28"/>
          <w:lang w:val="uk-UA" w:eastAsia="ru-RU"/>
        </w:rPr>
        <w:t>.  </w:t>
      </w:r>
      <w:r w:rsidR="00C9030C" w:rsidRPr="002204BE">
        <w:rPr>
          <w:color w:val="000000"/>
          <w:sz w:val="28"/>
          <w:szCs w:val="28"/>
          <w:lang w:val="uk-UA"/>
        </w:rPr>
        <w:t xml:space="preserve">Затвердити перелік </w:t>
      </w:r>
      <w:r w:rsidR="00C9030C" w:rsidRPr="002204BE">
        <w:rPr>
          <w:rStyle w:val="rvts23"/>
          <w:color w:val="000000"/>
          <w:sz w:val="28"/>
          <w:szCs w:val="28"/>
          <w:shd w:val="clear" w:color="auto" w:fill="FFFFFF"/>
          <w:lang w:val="uk-UA"/>
        </w:rPr>
        <w:t>базових послуг, що входять до вартості санаторно-курортної путівки для</w:t>
      </w:r>
      <w:r w:rsidR="00C9030C" w:rsidRPr="00E05384"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9030C"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забезпечення </w:t>
      </w:r>
      <w:r w:rsidR="00C9030C" w:rsidRPr="00C9030C">
        <w:rPr>
          <w:sz w:val="28"/>
          <w:szCs w:val="28"/>
          <w:lang w:val="uk-UA"/>
        </w:rPr>
        <w:t>постраждалих учасників Революції Гідності, учасників антитерористичної операції, осіб, які здійснювали заходи із забезпечення національної безпеки і оборони, відсічі і стримування збройної агресії Російської Федерації у Доне</w:t>
      </w:r>
      <w:r w:rsidR="00C9030C">
        <w:rPr>
          <w:sz w:val="28"/>
          <w:szCs w:val="28"/>
          <w:lang w:val="uk-UA"/>
        </w:rPr>
        <w:t>цькій та Луганській областях,</w:t>
      </w:r>
      <w:r w:rsidR="00C9030C" w:rsidRPr="00C9030C">
        <w:rPr>
          <w:sz w:val="28"/>
          <w:szCs w:val="28"/>
          <w:lang w:val="uk-UA"/>
        </w:rPr>
        <w:t xml:space="preserve"> членів сімей загиблих (померлих) таких осіб</w:t>
      </w:r>
      <w:r w:rsidR="00C9030C">
        <w:rPr>
          <w:sz w:val="28"/>
          <w:szCs w:val="28"/>
          <w:lang w:val="uk-UA"/>
        </w:rPr>
        <w:t xml:space="preserve"> </w:t>
      </w:r>
      <w:r w:rsidR="00C9030C">
        <w:rPr>
          <w:sz w:val="28"/>
          <w:szCs w:val="28"/>
          <w:shd w:val="clear" w:color="auto" w:fill="FFFFFF"/>
          <w:lang w:val="uk-UA" w:eastAsia="ru-RU"/>
        </w:rPr>
        <w:t>санаторно-курортним лікуванням, що додається.</w:t>
      </w:r>
    </w:p>
    <w:p w:rsidR="009C070E" w:rsidRPr="009C070E" w:rsidRDefault="009C070E" w:rsidP="009C070E">
      <w:pPr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</w:p>
    <w:p w:rsidR="006B6BF0" w:rsidRDefault="006B6BF0" w:rsidP="009C070E">
      <w:pPr>
        <w:tabs>
          <w:tab w:val="left" w:pos="5245"/>
        </w:tabs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  <w:r w:rsidRPr="009C070E">
        <w:rPr>
          <w:sz w:val="28"/>
          <w:szCs w:val="28"/>
          <w:lang w:val="uk-UA" w:eastAsia="ru-RU"/>
        </w:rPr>
        <w:t>2</w:t>
      </w:r>
      <w:r w:rsidR="003C00EF" w:rsidRPr="009C070E">
        <w:rPr>
          <w:sz w:val="28"/>
          <w:szCs w:val="28"/>
          <w:lang w:val="uk-UA" w:eastAsia="ru-RU"/>
        </w:rPr>
        <w:t>.  </w:t>
      </w:r>
      <w:r w:rsidR="00F719EB" w:rsidRPr="009C070E">
        <w:rPr>
          <w:sz w:val="28"/>
          <w:szCs w:val="28"/>
          <w:lang w:val="uk-UA" w:eastAsia="ru-RU"/>
        </w:rPr>
        <w:t>Директорату реабілітації, медичного забезпечення та с</w:t>
      </w:r>
      <w:r w:rsidR="00426CA1" w:rsidRPr="009C070E">
        <w:rPr>
          <w:sz w:val="28"/>
          <w:szCs w:val="28"/>
          <w:lang w:val="uk-UA" w:eastAsia="ru-RU"/>
        </w:rPr>
        <w:t>оціальної реадаптації ветеранів</w:t>
      </w:r>
      <w:r w:rsidR="00F719EB" w:rsidRPr="009C070E">
        <w:rPr>
          <w:sz w:val="28"/>
          <w:szCs w:val="28"/>
          <w:lang w:val="uk-UA" w:eastAsia="ru-RU"/>
        </w:rPr>
        <w:t xml:space="preserve"> </w:t>
      </w:r>
      <w:r w:rsidRPr="009C070E">
        <w:rPr>
          <w:sz w:val="28"/>
          <w:szCs w:val="28"/>
          <w:lang w:val="uk-UA" w:eastAsia="ru-RU"/>
        </w:rPr>
        <w:t>(</w:t>
      </w:r>
      <w:r w:rsidR="00F719EB" w:rsidRPr="009C070E">
        <w:rPr>
          <w:sz w:val="28"/>
          <w:szCs w:val="28"/>
          <w:lang w:val="uk-UA" w:eastAsia="ru-RU"/>
        </w:rPr>
        <w:t>Стеблюк</w:t>
      </w:r>
      <w:r w:rsidR="00EC4154">
        <w:rPr>
          <w:sz w:val="28"/>
          <w:szCs w:val="28"/>
          <w:lang w:val="uk-UA" w:eastAsia="ru-RU"/>
        </w:rPr>
        <w:t> </w:t>
      </w:r>
      <w:r w:rsidR="00F719EB" w:rsidRPr="009C070E">
        <w:rPr>
          <w:sz w:val="28"/>
          <w:szCs w:val="28"/>
          <w:lang w:val="uk-UA" w:eastAsia="ru-RU"/>
        </w:rPr>
        <w:t>В</w:t>
      </w:r>
      <w:r w:rsidRPr="009C070E">
        <w:rPr>
          <w:sz w:val="28"/>
          <w:szCs w:val="28"/>
          <w:lang w:val="uk-UA" w:eastAsia="ru-RU"/>
        </w:rPr>
        <w:t>.</w:t>
      </w:r>
      <w:r w:rsidR="00EC4154">
        <w:rPr>
          <w:sz w:val="28"/>
          <w:szCs w:val="28"/>
          <w:lang w:val="uk-UA" w:eastAsia="ru-RU"/>
        </w:rPr>
        <w:t> </w:t>
      </w:r>
      <w:r w:rsidRPr="009C070E">
        <w:rPr>
          <w:sz w:val="28"/>
          <w:szCs w:val="28"/>
          <w:lang w:val="uk-UA" w:eastAsia="ru-RU"/>
        </w:rPr>
        <w:t>В.) забезпечити подання цього наказу в установленому порядку на державну реєстрацію до Міністерства юстиції України.</w:t>
      </w:r>
    </w:p>
    <w:p w:rsidR="009C070E" w:rsidRPr="009C070E" w:rsidRDefault="009C070E" w:rsidP="009C070E">
      <w:pPr>
        <w:tabs>
          <w:tab w:val="left" w:pos="5245"/>
        </w:tabs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</w:p>
    <w:p w:rsidR="006B6BF0" w:rsidRDefault="006B6BF0" w:rsidP="009C070E">
      <w:pPr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  <w:r w:rsidRPr="009C070E">
        <w:rPr>
          <w:sz w:val="28"/>
          <w:szCs w:val="28"/>
          <w:lang w:val="uk-UA" w:eastAsia="ru-RU"/>
        </w:rPr>
        <w:t>3</w:t>
      </w:r>
      <w:r w:rsidR="003C00EF" w:rsidRPr="009C070E">
        <w:rPr>
          <w:sz w:val="28"/>
          <w:szCs w:val="28"/>
          <w:lang w:val="uk-UA" w:eastAsia="ru-RU"/>
        </w:rPr>
        <w:t>.  </w:t>
      </w:r>
      <w:r w:rsidR="00865438" w:rsidRPr="00E73CE5">
        <w:rPr>
          <w:sz w:val="28"/>
          <w:szCs w:val="28"/>
          <w:lang w:val="uk-UA"/>
        </w:rPr>
        <w:t>Визнати таким, що втратив чинність, </w:t>
      </w:r>
      <w:hyperlink r:id="rId8" w:tgtFrame="_blank" w:history="1">
        <w:r w:rsidR="00865438" w:rsidRPr="00865438">
          <w:rPr>
            <w:color w:val="000000"/>
            <w:sz w:val="28"/>
            <w:szCs w:val="28"/>
            <w:shd w:val="clear" w:color="auto" w:fill="FFFFFF"/>
            <w:lang w:val="uk-UA"/>
          </w:rPr>
          <w:t xml:space="preserve">наказ Міністерства у справах ветеранів, тимчасово окупованих територій та внутрішньо переміщених осіб України від </w:t>
        </w:r>
        <w:r w:rsidR="00865438">
          <w:rPr>
            <w:color w:val="000000"/>
            <w:sz w:val="28"/>
            <w:szCs w:val="28"/>
            <w:shd w:val="clear" w:color="auto" w:fill="FFFFFF"/>
            <w:lang w:val="uk-UA"/>
          </w:rPr>
          <w:t>05</w:t>
        </w:r>
        <w:r w:rsidR="00865438" w:rsidRPr="00865438">
          <w:rPr>
            <w:color w:val="000000"/>
            <w:sz w:val="28"/>
            <w:szCs w:val="28"/>
            <w:shd w:val="clear" w:color="auto" w:fill="FFFFFF"/>
            <w:lang w:val="uk-UA"/>
          </w:rPr>
          <w:t xml:space="preserve"> лютого 2020 року №</w:t>
        </w:r>
      </w:hyperlink>
      <w:r w:rsidR="00865438" w:rsidRPr="0086543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5438">
        <w:rPr>
          <w:color w:val="000000"/>
          <w:sz w:val="28"/>
          <w:szCs w:val="28"/>
          <w:shd w:val="clear" w:color="auto" w:fill="FFFFFF"/>
          <w:lang w:val="uk-UA"/>
        </w:rPr>
        <w:t>19</w:t>
      </w:r>
      <w:r w:rsidR="00865438" w:rsidRPr="00865438">
        <w:rPr>
          <w:color w:val="000000"/>
          <w:sz w:val="28"/>
          <w:szCs w:val="28"/>
          <w:shd w:val="clear" w:color="auto" w:fill="FFFFFF"/>
          <w:lang w:val="uk-UA"/>
        </w:rPr>
        <w:t xml:space="preserve"> “Про затвердження переліку базових </w:t>
      </w:r>
      <w:r w:rsidR="00865438" w:rsidRPr="00865438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послуг, які входять до вартості санаторно-курортної путівки”</w:t>
      </w:r>
      <w:r w:rsidR="00865438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65438" w:rsidRPr="00865438">
        <w:rPr>
          <w:color w:val="000000"/>
          <w:sz w:val="28"/>
          <w:szCs w:val="28"/>
          <w:shd w:val="clear" w:color="auto" w:fill="FFFFFF"/>
          <w:lang w:val="uk-UA"/>
        </w:rPr>
        <w:t xml:space="preserve">зареєстрований у Міністерстві юстиції України </w:t>
      </w:r>
      <w:r w:rsidR="00865438">
        <w:rPr>
          <w:color w:val="000000"/>
          <w:sz w:val="28"/>
          <w:szCs w:val="28"/>
          <w:shd w:val="clear" w:color="auto" w:fill="FFFFFF"/>
          <w:lang w:val="uk-UA"/>
        </w:rPr>
        <w:t>18</w:t>
      </w:r>
      <w:r w:rsidR="00865438" w:rsidRPr="00865438">
        <w:rPr>
          <w:color w:val="000000"/>
          <w:sz w:val="28"/>
          <w:szCs w:val="28"/>
          <w:shd w:val="clear" w:color="auto" w:fill="FFFFFF"/>
          <w:lang w:val="uk-UA"/>
        </w:rPr>
        <w:t xml:space="preserve"> лютого 2020 року за №</w:t>
      </w:r>
      <w:r w:rsidR="00865438" w:rsidRPr="00F310A2">
        <w:rPr>
          <w:color w:val="000000"/>
          <w:sz w:val="28"/>
          <w:szCs w:val="28"/>
          <w:shd w:val="clear" w:color="auto" w:fill="FFFFFF"/>
        </w:rPr>
        <w:t> </w:t>
      </w:r>
      <w:r w:rsidR="00865438">
        <w:rPr>
          <w:sz w:val="28"/>
          <w:szCs w:val="28"/>
          <w:shd w:val="clear" w:color="auto" w:fill="FFFFFF"/>
          <w:lang w:val="uk-UA" w:eastAsia="ru-RU"/>
        </w:rPr>
        <w:t>183/34466</w:t>
      </w:r>
      <w:r w:rsidRPr="009C070E">
        <w:rPr>
          <w:sz w:val="28"/>
          <w:szCs w:val="28"/>
          <w:lang w:val="uk-UA" w:eastAsia="ru-RU"/>
        </w:rPr>
        <w:t>.</w:t>
      </w:r>
    </w:p>
    <w:p w:rsidR="009C070E" w:rsidRPr="009C070E" w:rsidRDefault="009C070E" w:rsidP="009C070E">
      <w:pPr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</w:p>
    <w:p w:rsidR="00865438" w:rsidRDefault="00865438" w:rsidP="00865438">
      <w:pPr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</w:t>
      </w:r>
      <w:r w:rsidRPr="009C070E">
        <w:rPr>
          <w:sz w:val="28"/>
          <w:szCs w:val="28"/>
          <w:lang w:val="uk-UA" w:eastAsia="ru-RU"/>
        </w:rPr>
        <w:t>.  Цей наказ набирає чинності з дня його офіційного опублікування.</w:t>
      </w:r>
    </w:p>
    <w:p w:rsidR="00865438" w:rsidRPr="009C070E" w:rsidRDefault="00865438" w:rsidP="00865438">
      <w:pPr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</w:p>
    <w:p w:rsidR="006B6BF0" w:rsidRPr="009C070E" w:rsidRDefault="00865438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="003C00EF" w:rsidRPr="009C070E">
        <w:rPr>
          <w:sz w:val="28"/>
          <w:szCs w:val="28"/>
          <w:lang w:val="uk-UA" w:eastAsia="ru-RU"/>
        </w:rPr>
        <w:t>.  </w:t>
      </w:r>
      <w:r w:rsidR="006B6BF0" w:rsidRPr="009C070E">
        <w:rPr>
          <w:color w:val="000000"/>
          <w:sz w:val="28"/>
          <w:szCs w:val="28"/>
          <w:shd w:val="clear" w:color="auto" w:fill="FFFFFF"/>
          <w:lang w:val="uk-UA"/>
        </w:rPr>
        <w:t xml:space="preserve">Контроль за виконанням цього наказу покласти на заступника Міністра </w:t>
      </w:r>
      <w:r w:rsidR="00F719EB" w:rsidRPr="009C070E">
        <w:rPr>
          <w:color w:val="000000"/>
          <w:sz w:val="28"/>
          <w:szCs w:val="28"/>
          <w:shd w:val="clear" w:color="auto" w:fill="FFFFFF"/>
          <w:lang w:val="uk-UA"/>
        </w:rPr>
        <w:t>Безкаравайного І. В.</w:t>
      </w:r>
    </w:p>
    <w:p w:rsidR="005A2922" w:rsidRDefault="005A2922" w:rsidP="009C070E">
      <w:pPr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9C070E" w:rsidRPr="009C070E" w:rsidRDefault="009C070E" w:rsidP="009C070E">
      <w:pPr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B7576E" w:rsidRPr="009C070E" w:rsidRDefault="005A2922" w:rsidP="009C070E">
      <w:pPr>
        <w:tabs>
          <w:tab w:val="right" w:pos="9638"/>
        </w:tabs>
        <w:spacing w:line="240" w:lineRule="auto"/>
        <w:jc w:val="both"/>
        <w:rPr>
          <w:b/>
          <w:sz w:val="28"/>
          <w:szCs w:val="28"/>
          <w:lang w:val="uk-UA"/>
        </w:rPr>
        <w:sectPr w:rsidR="00B7576E" w:rsidRPr="009C070E" w:rsidSect="0029667C">
          <w:headerReference w:type="default" r:id="rId9"/>
          <w:headerReference w:type="first" r:id="rId10"/>
          <w:pgSz w:w="11906" w:h="16838"/>
          <w:pgMar w:top="1134" w:right="567" w:bottom="1134" w:left="1701" w:header="510" w:footer="1134" w:gutter="0"/>
          <w:cols w:space="720"/>
          <w:titlePg/>
          <w:docGrid w:linePitch="272"/>
        </w:sectPr>
      </w:pPr>
      <w:r w:rsidRPr="009C070E">
        <w:rPr>
          <w:b/>
          <w:sz w:val="28"/>
          <w:szCs w:val="28"/>
          <w:lang w:val="uk-UA"/>
        </w:rPr>
        <w:t>Міністр</w:t>
      </w:r>
      <w:r w:rsidR="00315563" w:rsidRPr="009C070E">
        <w:rPr>
          <w:b/>
          <w:sz w:val="28"/>
          <w:szCs w:val="28"/>
          <w:lang w:val="uk-UA"/>
        </w:rPr>
        <w:tab/>
      </w:r>
      <w:r w:rsidR="00F719EB" w:rsidRPr="009C070E">
        <w:rPr>
          <w:b/>
          <w:sz w:val="28"/>
          <w:szCs w:val="28"/>
          <w:lang w:val="uk-UA"/>
        </w:rPr>
        <w:t>Юлія</w:t>
      </w:r>
      <w:r w:rsidR="00E0149B" w:rsidRPr="009C070E">
        <w:rPr>
          <w:b/>
          <w:sz w:val="28"/>
          <w:szCs w:val="28"/>
          <w:lang w:val="uk-UA"/>
        </w:rPr>
        <w:t xml:space="preserve"> </w:t>
      </w:r>
      <w:r w:rsidR="003C00EF" w:rsidRPr="009C070E">
        <w:rPr>
          <w:b/>
          <w:sz w:val="28"/>
          <w:szCs w:val="28"/>
          <w:lang w:val="uk-UA"/>
        </w:rPr>
        <w:t>ЛАПУТІНА</w:t>
      </w:r>
    </w:p>
    <w:p w:rsidR="004015A3" w:rsidRPr="003E1F36" w:rsidRDefault="004015A3" w:rsidP="000066EC">
      <w:pPr>
        <w:tabs>
          <w:tab w:val="right" w:pos="9638"/>
        </w:tabs>
        <w:jc w:val="both"/>
        <w:rPr>
          <w:szCs w:val="28"/>
          <w:lang w:val="uk-UA"/>
        </w:rPr>
      </w:pPr>
    </w:p>
    <w:sectPr w:rsidR="004015A3" w:rsidRPr="003E1F36" w:rsidSect="0029667C">
      <w:headerReference w:type="first" r:id="rId11"/>
      <w:pgSz w:w="11906" w:h="16838"/>
      <w:pgMar w:top="1134" w:right="567" w:bottom="1134" w:left="1701" w:header="51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02" w:rsidRDefault="00D13602">
      <w:pPr>
        <w:spacing w:line="240" w:lineRule="auto"/>
      </w:pPr>
      <w:r>
        <w:separator/>
      </w:r>
    </w:p>
  </w:endnote>
  <w:endnote w:type="continuationSeparator" w:id="0">
    <w:p w:rsidR="00D13602" w:rsidRDefault="00D13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_Antiqu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02" w:rsidRDefault="00D13602">
      <w:pPr>
        <w:spacing w:line="240" w:lineRule="auto"/>
      </w:pPr>
      <w:r>
        <w:separator/>
      </w:r>
    </w:p>
  </w:footnote>
  <w:footnote w:type="continuationSeparator" w:id="0">
    <w:p w:rsidR="00D13602" w:rsidRDefault="00D136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D8" w:rsidRPr="0029667C" w:rsidRDefault="0006321A">
    <w:pPr>
      <w:pStyle w:val="ab"/>
      <w:jc w:val="center"/>
    </w:pPr>
    <w:r w:rsidRPr="0029667C">
      <w:fldChar w:fldCharType="begin"/>
    </w:r>
    <w:r w:rsidR="00226AD8" w:rsidRPr="0029667C">
      <w:instrText xml:space="preserve"> PAGE   \* MERGEFORMAT </w:instrText>
    </w:r>
    <w:r w:rsidRPr="0029667C">
      <w:fldChar w:fldCharType="separate"/>
    </w:r>
    <w:r w:rsidR="00DF5FFE">
      <w:rPr>
        <w:noProof/>
      </w:rPr>
      <w:t>2</w:t>
    </w:r>
    <w:r w:rsidRPr="0029667C">
      <w:rPr>
        <w:noProof/>
      </w:rPr>
      <w:fldChar w:fldCharType="end"/>
    </w:r>
  </w:p>
  <w:p w:rsidR="00226AD8" w:rsidRDefault="00226AD8">
    <w:pPr>
      <w:pStyle w:val="1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D8" w:rsidRDefault="00226AD8" w:rsidP="004D1923">
    <w:pPr>
      <w:jc w:val="center"/>
    </w:pPr>
    <w:r>
      <w:object w:dxaOrig="840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pt" filled="t">
          <v:fill color2="black"/>
          <v:imagedata r:id="rId1" o:title=""/>
        </v:shape>
        <o:OLEObject Type="Embed" ProgID="Word.Picture.8" ShapeID="_x0000_i1025" DrawAspect="Content" ObjectID="_167429335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D8" w:rsidRDefault="00226AD8" w:rsidP="004D19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9C1C3E"/>
    <w:multiLevelType w:val="hybridMultilevel"/>
    <w:tmpl w:val="094619B8"/>
    <w:lvl w:ilvl="0" w:tplc="FF62E9CE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60D72EF"/>
    <w:multiLevelType w:val="hybridMultilevel"/>
    <w:tmpl w:val="10ACF222"/>
    <w:lvl w:ilvl="0" w:tplc="20000011">
      <w:start w:val="1"/>
      <w:numFmt w:val="decimal"/>
      <w:lvlText w:val="%1)"/>
      <w:lvlJc w:val="left"/>
      <w:pPr>
        <w:ind w:left="1170" w:hanging="360"/>
      </w:pPr>
    </w:lvl>
    <w:lvl w:ilvl="1" w:tplc="20000019" w:tentative="1">
      <w:start w:val="1"/>
      <w:numFmt w:val="lowerLetter"/>
      <w:lvlText w:val="%2."/>
      <w:lvlJc w:val="left"/>
      <w:pPr>
        <w:ind w:left="1890" w:hanging="360"/>
      </w:pPr>
    </w:lvl>
    <w:lvl w:ilvl="2" w:tplc="2000001B" w:tentative="1">
      <w:start w:val="1"/>
      <w:numFmt w:val="lowerRoman"/>
      <w:lvlText w:val="%3."/>
      <w:lvlJc w:val="right"/>
      <w:pPr>
        <w:ind w:left="2610" w:hanging="180"/>
      </w:pPr>
    </w:lvl>
    <w:lvl w:ilvl="3" w:tplc="2000000F" w:tentative="1">
      <w:start w:val="1"/>
      <w:numFmt w:val="decimal"/>
      <w:lvlText w:val="%4."/>
      <w:lvlJc w:val="left"/>
      <w:pPr>
        <w:ind w:left="3330" w:hanging="360"/>
      </w:pPr>
    </w:lvl>
    <w:lvl w:ilvl="4" w:tplc="20000019" w:tentative="1">
      <w:start w:val="1"/>
      <w:numFmt w:val="lowerLetter"/>
      <w:lvlText w:val="%5."/>
      <w:lvlJc w:val="left"/>
      <w:pPr>
        <w:ind w:left="4050" w:hanging="360"/>
      </w:pPr>
    </w:lvl>
    <w:lvl w:ilvl="5" w:tplc="2000001B" w:tentative="1">
      <w:start w:val="1"/>
      <w:numFmt w:val="lowerRoman"/>
      <w:lvlText w:val="%6."/>
      <w:lvlJc w:val="right"/>
      <w:pPr>
        <w:ind w:left="4770" w:hanging="180"/>
      </w:pPr>
    </w:lvl>
    <w:lvl w:ilvl="6" w:tplc="2000000F" w:tentative="1">
      <w:start w:val="1"/>
      <w:numFmt w:val="decimal"/>
      <w:lvlText w:val="%7."/>
      <w:lvlJc w:val="left"/>
      <w:pPr>
        <w:ind w:left="5490" w:hanging="360"/>
      </w:pPr>
    </w:lvl>
    <w:lvl w:ilvl="7" w:tplc="20000019" w:tentative="1">
      <w:start w:val="1"/>
      <w:numFmt w:val="lowerLetter"/>
      <w:lvlText w:val="%8."/>
      <w:lvlJc w:val="left"/>
      <w:pPr>
        <w:ind w:left="6210" w:hanging="360"/>
      </w:pPr>
    </w:lvl>
    <w:lvl w:ilvl="8" w:tplc="2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C7A5458"/>
    <w:multiLevelType w:val="hybridMultilevel"/>
    <w:tmpl w:val="C5640286"/>
    <w:lvl w:ilvl="0" w:tplc="FE186C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AC"/>
    <w:rsid w:val="000066EC"/>
    <w:rsid w:val="00025EFE"/>
    <w:rsid w:val="000312B4"/>
    <w:rsid w:val="00050816"/>
    <w:rsid w:val="00062B08"/>
    <w:rsid w:val="0006321A"/>
    <w:rsid w:val="0006351F"/>
    <w:rsid w:val="0007188B"/>
    <w:rsid w:val="000C25A4"/>
    <w:rsid w:val="000C4E4A"/>
    <w:rsid w:val="000F4A9A"/>
    <w:rsid w:val="0011466A"/>
    <w:rsid w:val="00114B9F"/>
    <w:rsid w:val="001174A3"/>
    <w:rsid w:val="001323B9"/>
    <w:rsid w:val="00132928"/>
    <w:rsid w:val="001858CE"/>
    <w:rsid w:val="0019794A"/>
    <w:rsid w:val="001A1231"/>
    <w:rsid w:val="001A5D04"/>
    <w:rsid w:val="001A776E"/>
    <w:rsid w:val="001B5A12"/>
    <w:rsid w:val="001C1C3F"/>
    <w:rsid w:val="001D13A7"/>
    <w:rsid w:val="001E0E3B"/>
    <w:rsid w:val="001E1A73"/>
    <w:rsid w:val="001E22CC"/>
    <w:rsid w:val="001E434C"/>
    <w:rsid w:val="001F1D51"/>
    <w:rsid w:val="001F30E7"/>
    <w:rsid w:val="00226AD8"/>
    <w:rsid w:val="0023498A"/>
    <w:rsid w:val="0028192B"/>
    <w:rsid w:val="00285BC8"/>
    <w:rsid w:val="00295F5A"/>
    <w:rsid w:val="0029667C"/>
    <w:rsid w:val="002A3967"/>
    <w:rsid w:val="002B2230"/>
    <w:rsid w:val="002C04C0"/>
    <w:rsid w:val="002D0DB7"/>
    <w:rsid w:val="002D40C7"/>
    <w:rsid w:val="003027AD"/>
    <w:rsid w:val="00315563"/>
    <w:rsid w:val="00394EF1"/>
    <w:rsid w:val="00396630"/>
    <w:rsid w:val="003B0B3D"/>
    <w:rsid w:val="003C00EF"/>
    <w:rsid w:val="003C62BD"/>
    <w:rsid w:val="003E1F36"/>
    <w:rsid w:val="004015A3"/>
    <w:rsid w:val="00403DD9"/>
    <w:rsid w:val="00403E7A"/>
    <w:rsid w:val="00426CA1"/>
    <w:rsid w:val="00427E47"/>
    <w:rsid w:val="0043136D"/>
    <w:rsid w:val="00435996"/>
    <w:rsid w:val="0045178B"/>
    <w:rsid w:val="00454281"/>
    <w:rsid w:val="004624F1"/>
    <w:rsid w:val="00480D3A"/>
    <w:rsid w:val="004817EF"/>
    <w:rsid w:val="004B01A3"/>
    <w:rsid w:val="004B51B3"/>
    <w:rsid w:val="004D1923"/>
    <w:rsid w:val="004F59E9"/>
    <w:rsid w:val="00500E4C"/>
    <w:rsid w:val="00537C09"/>
    <w:rsid w:val="00551DFD"/>
    <w:rsid w:val="00570962"/>
    <w:rsid w:val="00582D74"/>
    <w:rsid w:val="005832AC"/>
    <w:rsid w:val="00583913"/>
    <w:rsid w:val="005A2922"/>
    <w:rsid w:val="005B60E7"/>
    <w:rsid w:val="005C3A0A"/>
    <w:rsid w:val="005C4E05"/>
    <w:rsid w:val="005D102C"/>
    <w:rsid w:val="005E2F50"/>
    <w:rsid w:val="005F1A52"/>
    <w:rsid w:val="00607436"/>
    <w:rsid w:val="006135AF"/>
    <w:rsid w:val="00614C90"/>
    <w:rsid w:val="00624C5B"/>
    <w:rsid w:val="0063020C"/>
    <w:rsid w:val="006320E9"/>
    <w:rsid w:val="006350F5"/>
    <w:rsid w:val="00635A67"/>
    <w:rsid w:val="006373BE"/>
    <w:rsid w:val="00642993"/>
    <w:rsid w:val="0065537B"/>
    <w:rsid w:val="00655A2A"/>
    <w:rsid w:val="00663D0A"/>
    <w:rsid w:val="006719E3"/>
    <w:rsid w:val="00694A7F"/>
    <w:rsid w:val="006B5CB2"/>
    <w:rsid w:val="006B6BF0"/>
    <w:rsid w:val="006D6654"/>
    <w:rsid w:val="0070449B"/>
    <w:rsid w:val="00731276"/>
    <w:rsid w:val="0073663D"/>
    <w:rsid w:val="00740BA7"/>
    <w:rsid w:val="007431E4"/>
    <w:rsid w:val="007509DC"/>
    <w:rsid w:val="00756B9E"/>
    <w:rsid w:val="00764643"/>
    <w:rsid w:val="007719CC"/>
    <w:rsid w:val="00773F4F"/>
    <w:rsid w:val="00781ACD"/>
    <w:rsid w:val="007B47C1"/>
    <w:rsid w:val="007B634A"/>
    <w:rsid w:val="007E4816"/>
    <w:rsid w:val="00806CD2"/>
    <w:rsid w:val="008076D7"/>
    <w:rsid w:val="00820B2A"/>
    <w:rsid w:val="008260DF"/>
    <w:rsid w:val="00865438"/>
    <w:rsid w:val="00875E99"/>
    <w:rsid w:val="00881303"/>
    <w:rsid w:val="008B3948"/>
    <w:rsid w:val="008D0400"/>
    <w:rsid w:val="008F3D48"/>
    <w:rsid w:val="008F4B5C"/>
    <w:rsid w:val="00901750"/>
    <w:rsid w:val="00917151"/>
    <w:rsid w:val="0094323E"/>
    <w:rsid w:val="009C070E"/>
    <w:rsid w:val="009D1943"/>
    <w:rsid w:val="009E1571"/>
    <w:rsid w:val="009E4941"/>
    <w:rsid w:val="009E610A"/>
    <w:rsid w:val="00A35D37"/>
    <w:rsid w:val="00A40C66"/>
    <w:rsid w:val="00A43772"/>
    <w:rsid w:val="00A52549"/>
    <w:rsid w:val="00A771DB"/>
    <w:rsid w:val="00A95AEE"/>
    <w:rsid w:val="00AA195B"/>
    <w:rsid w:val="00AB584B"/>
    <w:rsid w:val="00AB7CDA"/>
    <w:rsid w:val="00AC46B8"/>
    <w:rsid w:val="00AD1E32"/>
    <w:rsid w:val="00AD2323"/>
    <w:rsid w:val="00AE3F0E"/>
    <w:rsid w:val="00AE40BF"/>
    <w:rsid w:val="00AF6C2C"/>
    <w:rsid w:val="00AF7C1B"/>
    <w:rsid w:val="00B025C8"/>
    <w:rsid w:val="00B0650F"/>
    <w:rsid w:val="00B403D8"/>
    <w:rsid w:val="00B567BD"/>
    <w:rsid w:val="00B624F8"/>
    <w:rsid w:val="00B73DF0"/>
    <w:rsid w:val="00B7576E"/>
    <w:rsid w:val="00B96F7D"/>
    <w:rsid w:val="00BA6188"/>
    <w:rsid w:val="00BB3088"/>
    <w:rsid w:val="00BC2956"/>
    <w:rsid w:val="00BE2152"/>
    <w:rsid w:val="00BE4CFA"/>
    <w:rsid w:val="00BF34FE"/>
    <w:rsid w:val="00BF5C2E"/>
    <w:rsid w:val="00C149B4"/>
    <w:rsid w:val="00C41591"/>
    <w:rsid w:val="00C45CDD"/>
    <w:rsid w:val="00C46798"/>
    <w:rsid w:val="00C678BE"/>
    <w:rsid w:val="00C82638"/>
    <w:rsid w:val="00C9030C"/>
    <w:rsid w:val="00CA11A0"/>
    <w:rsid w:val="00CC0CF9"/>
    <w:rsid w:val="00CC4D97"/>
    <w:rsid w:val="00CD2E08"/>
    <w:rsid w:val="00CD72BC"/>
    <w:rsid w:val="00CE08C5"/>
    <w:rsid w:val="00CE74FC"/>
    <w:rsid w:val="00D13602"/>
    <w:rsid w:val="00D410FB"/>
    <w:rsid w:val="00D510D4"/>
    <w:rsid w:val="00D51EA4"/>
    <w:rsid w:val="00D572D5"/>
    <w:rsid w:val="00D652F5"/>
    <w:rsid w:val="00D71361"/>
    <w:rsid w:val="00D85D59"/>
    <w:rsid w:val="00DD60AD"/>
    <w:rsid w:val="00DE1C13"/>
    <w:rsid w:val="00DE2A3E"/>
    <w:rsid w:val="00DF0D90"/>
    <w:rsid w:val="00DF5FFE"/>
    <w:rsid w:val="00E0149B"/>
    <w:rsid w:val="00E31DE1"/>
    <w:rsid w:val="00E34342"/>
    <w:rsid w:val="00E435C1"/>
    <w:rsid w:val="00E470D0"/>
    <w:rsid w:val="00E54FD7"/>
    <w:rsid w:val="00E57AD3"/>
    <w:rsid w:val="00E63B47"/>
    <w:rsid w:val="00E70B33"/>
    <w:rsid w:val="00E768F0"/>
    <w:rsid w:val="00E821A0"/>
    <w:rsid w:val="00E853A6"/>
    <w:rsid w:val="00E85E24"/>
    <w:rsid w:val="00E90701"/>
    <w:rsid w:val="00E9285D"/>
    <w:rsid w:val="00EA0B44"/>
    <w:rsid w:val="00EA2AE8"/>
    <w:rsid w:val="00EB1FD2"/>
    <w:rsid w:val="00EC2194"/>
    <w:rsid w:val="00EC4154"/>
    <w:rsid w:val="00ED0B0F"/>
    <w:rsid w:val="00EE713F"/>
    <w:rsid w:val="00F165C2"/>
    <w:rsid w:val="00F27D2C"/>
    <w:rsid w:val="00F3643F"/>
    <w:rsid w:val="00F40D4E"/>
    <w:rsid w:val="00F4325B"/>
    <w:rsid w:val="00F531D6"/>
    <w:rsid w:val="00F627CB"/>
    <w:rsid w:val="00F66850"/>
    <w:rsid w:val="00F719EB"/>
    <w:rsid w:val="00F81753"/>
    <w:rsid w:val="00F92AF2"/>
    <w:rsid w:val="00FA12E2"/>
    <w:rsid w:val="00FC2C8F"/>
    <w:rsid w:val="00FF1001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5:docId w15:val="{6FA77E55-23B5-4010-9433-33875C28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BE"/>
    <w:pPr>
      <w:spacing w:line="100" w:lineRule="atLeast"/>
    </w:pPr>
    <w:rPr>
      <w:lang w:val="ru-RU" w:eastAsia="ar-SA"/>
    </w:rPr>
  </w:style>
  <w:style w:type="paragraph" w:styleId="1">
    <w:name w:val="heading 1"/>
    <w:basedOn w:val="10"/>
    <w:next w:val="10"/>
    <w:qFormat/>
    <w:rsid w:val="00C46798"/>
    <w:pPr>
      <w:keepNext/>
      <w:tabs>
        <w:tab w:val="num" w:pos="0"/>
        <w:tab w:val="left" w:pos="432"/>
      </w:tabs>
      <w:ind w:right="-171"/>
      <w:jc w:val="center"/>
      <w:outlineLvl w:val="0"/>
    </w:pPr>
    <w:rPr>
      <w:rFonts w:ascii="Courier New" w:hAnsi="Courier New"/>
      <w:b/>
      <w:sz w:val="32"/>
      <w:lang w:val="uk-UA"/>
    </w:rPr>
  </w:style>
  <w:style w:type="paragraph" w:styleId="2">
    <w:name w:val="heading 2"/>
    <w:basedOn w:val="10"/>
    <w:next w:val="10"/>
    <w:qFormat/>
    <w:rsid w:val="00C46798"/>
    <w:pPr>
      <w:keepNext/>
      <w:tabs>
        <w:tab w:val="num" w:pos="0"/>
        <w:tab w:val="left" w:pos="576"/>
      </w:tabs>
      <w:spacing w:before="120" w:after="120"/>
      <w:ind w:right="-170"/>
      <w:jc w:val="center"/>
      <w:outlineLvl w:val="1"/>
    </w:pPr>
    <w:rPr>
      <w:b/>
      <w:spacing w:val="10"/>
      <w:sz w:val="22"/>
      <w:lang w:val="uk-UA"/>
    </w:rPr>
  </w:style>
  <w:style w:type="paragraph" w:styleId="3">
    <w:name w:val="heading 3"/>
    <w:basedOn w:val="10"/>
    <w:next w:val="10"/>
    <w:link w:val="30"/>
    <w:qFormat/>
    <w:rsid w:val="00C46798"/>
    <w:pPr>
      <w:keepNext/>
      <w:tabs>
        <w:tab w:val="left" w:pos="0"/>
      </w:tabs>
      <w:spacing w:before="240" w:after="60"/>
      <w:ind w:left="720" w:hanging="720"/>
      <w:outlineLvl w:val="2"/>
    </w:pPr>
    <w:rPr>
      <w:b/>
      <w:sz w:val="24"/>
    </w:rPr>
  </w:style>
  <w:style w:type="paragraph" w:styleId="4">
    <w:name w:val="heading 4"/>
    <w:basedOn w:val="10"/>
    <w:next w:val="10"/>
    <w:link w:val="40"/>
    <w:qFormat/>
    <w:rsid w:val="00C46798"/>
    <w:pPr>
      <w:keepNext/>
      <w:tabs>
        <w:tab w:val="left" w:pos="0"/>
      </w:tabs>
      <w:ind w:left="864" w:hanging="864"/>
      <w:jc w:val="center"/>
      <w:outlineLvl w:val="3"/>
    </w:pPr>
    <w:rPr>
      <w:rFonts w:ascii="Uk_Antique" w:hAnsi="Uk_Antique"/>
      <w:i/>
      <w:spacing w:val="-6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46798"/>
  </w:style>
  <w:style w:type="character" w:customStyle="1" w:styleId="11">
    <w:name w:val="Основной шрифт абзаца1"/>
    <w:rsid w:val="00C46798"/>
  </w:style>
  <w:style w:type="character" w:styleId="a3">
    <w:name w:val="page number"/>
    <w:rsid w:val="00C46798"/>
    <w:rPr>
      <w:sz w:val="22"/>
    </w:rPr>
  </w:style>
  <w:style w:type="paragraph" w:customStyle="1" w:styleId="12">
    <w:name w:val="Заголовок1"/>
    <w:basedOn w:val="10"/>
    <w:next w:val="a4"/>
    <w:rsid w:val="00C46798"/>
  </w:style>
  <w:style w:type="paragraph" w:styleId="a4">
    <w:name w:val="Body Text"/>
    <w:basedOn w:val="10"/>
    <w:rsid w:val="00C46798"/>
    <w:pPr>
      <w:spacing w:after="120"/>
    </w:pPr>
  </w:style>
  <w:style w:type="paragraph" w:customStyle="1" w:styleId="13">
    <w:name w:val="Название1"/>
    <w:basedOn w:val="a"/>
    <w:next w:val="a"/>
    <w:qFormat/>
    <w:rsid w:val="00C46798"/>
    <w:pPr>
      <w:keepNext/>
      <w:suppressAutoHyphens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Subtitle"/>
    <w:basedOn w:val="12"/>
    <w:next w:val="a4"/>
    <w:qFormat/>
    <w:rsid w:val="00C46798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paragraph" w:customStyle="1" w:styleId="10">
    <w:name w:val="Обычный1"/>
    <w:rsid w:val="00C46798"/>
    <w:pPr>
      <w:suppressAutoHyphens/>
      <w:spacing w:line="100" w:lineRule="atLeast"/>
    </w:pPr>
    <w:rPr>
      <w:sz w:val="28"/>
      <w:lang w:val="hr-HR" w:eastAsia="ar-SA"/>
    </w:rPr>
  </w:style>
  <w:style w:type="paragraph" w:customStyle="1" w:styleId="21">
    <w:name w:val="Название2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6">
    <w:name w:val="List"/>
    <w:basedOn w:val="a4"/>
    <w:rsid w:val="00C46798"/>
    <w:rPr>
      <w:rFonts w:cs="Tahoma"/>
    </w:rPr>
  </w:style>
  <w:style w:type="paragraph" w:customStyle="1" w:styleId="14">
    <w:name w:val="Название1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10"/>
    <w:rsid w:val="00C46798"/>
    <w:pPr>
      <w:suppressLineNumbers/>
    </w:pPr>
    <w:rPr>
      <w:rFonts w:cs="Tahoma"/>
    </w:rPr>
  </w:style>
  <w:style w:type="paragraph" w:customStyle="1" w:styleId="a7">
    <w:name w:val="заголов"/>
    <w:basedOn w:val="10"/>
    <w:rsid w:val="00C46798"/>
    <w:pPr>
      <w:jc w:val="center"/>
    </w:pPr>
    <w:rPr>
      <w:b/>
    </w:rPr>
  </w:style>
  <w:style w:type="paragraph" w:customStyle="1" w:styleId="a8">
    <w:name w:val="без абзаца"/>
    <w:basedOn w:val="10"/>
    <w:rsid w:val="00C46798"/>
    <w:pPr>
      <w:spacing w:line="380" w:lineRule="atLeast"/>
    </w:pPr>
    <w:rPr>
      <w:position w:val="6"/>
      <w:lang w:val="uk-UA"/>
    </w:rPr>
  </w:style>
  <w:style w:type="paragraph" w:customStyle="1" w:styleId="a9">
    <w:name w:val="абзац"/>
    <w:basedOn w:val="10"/>
    <w:rsid w:val="00C46798"/>
    <w:pPr>
      <w:spacing w:line="380" w:lineRule="atLeast"/>
      <w:ind w:firstLine="709"/>
      <w:jc w:val="both"/>
    </w:pPr>
    <w:rPr>
      <w:lang w:val="uk-UA"/>
    </w:rPr>
  </w:style>
  <w:style w:type="paragraph" w:customStyle="1" w:styleId="aa">
    <w:name w:val="заголовок про що"/>
    <w:basedOn w:val="10"/>
    <w:rsid w:val="00C46798"/>
    <w:pPr>
      <w:spacing w:before="160" w:line="240" w:lineRule="exact"/>
      <w:ind w:right="5500"/>
      <w:jc w:val="both"/>
    </w:pPr>
    <w:rPr>
      <w:w w:val="115"/>
      <w:sz w:val="26"/>
      <w:lang w:val="uk-UA"/>
    </w:rPr>
  </w:style>
  <w:style w:type="paragraph" w:styleId="ab">
    <w:name w:val="header"/>
    <w:basedOn w:val="10"/>
    <w:link w:val="ac"/>
    <w:uiPriority w:val="99"/>
    <w:rsid w:val="00C46798"/>
    <w:pPr>
      <w:tabs>
        <w:tab w:val="center" w:pos="4536"/>
        <w:tab w:val="right" w:pos="9072"/>
      </w:tabs>
    </w:pPr>
  </w:style>
  <w:style w:type="paragraph" w:styleId="ad">
    <w:name w:val="footer"/>
    <w:basedOn w:val="10"/>
    <w:rsid w:val="00C46798"/>
    <w:pPr>
      <w:tabs>
        <w:tab w:val="center" w:pos="4536"/>
        <w:tab w:val="right" w:pos="9072"/>
      </w:tabs>
    </w:pPr>
  </w:style>
  <w:style w:type="paragraph" w:customStyle="1" w:styleId="ae">
    <w:name w:val="додаток"/>
    <w:basedOn w:val="10"/>
    <w:rsid w:val="00C46798"/>
    <w:pPr>
      <w:tabs>
        <w:tab w:val="left" w:pos="1276"/>
      </w:tabs>
      <w:spacing w:before="240"/>
      <w:ind w:left="1559" w:hanging="1559"/>
    </w:pPr>
    <w:rPr>
      <w:lang w:val="uk-UA"/>
    </w:rPr>
  </w:style>
  <w:style w:type="paragraph" w:customStyle="1" w:styleId="af">
    <w:name w:val="Содержимое таблицы"/>
    <w:basedOn w:val="10"/>
    <w:rsid w:val="00C46798"/>
    <w:pPr>
      <w:suppressLineNumbers/>
    </w:pPr>
  </w:style>
  <w:style w:type="paragraph" w:customStyle="1" w:styleId="af0">
    <w:name w:val="Заголовок таблицы"/>
    <w:basedOn w:val="af"/>
    <w:rsid w:val="00C46798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uiPriority w:val="99"/>
    <w:rsid w:val="00C46798"/>
    <w:rPr>
      <w:sz w:val="28"/>
      <w:lang w:val="hr-HR" w:eastAsia="ar-SA"/>
    </w:rPr>
  </w:style>
  <w:style w:type="character" w:styleId="af1">
    <w:name w:val="Hyperlink"/>
    <w:rsid w:val="00C46798"/>
    <w:rPr>
      <w:color w:val="0000FF"/>
      <w:u w:val="single"/>
    </w:rPr>
  </w:style>
  <w:style w:type="character" w:customStyle="1" w:styleId="16">
    <w:name w:val="Гиперссылка1"/>
    <w:rsid w:val="00C46798"/>
    <w:rPr>
      <w:color w:val="0000FF"/>
      <w:u w:val="single"/>
    </w:rPr>
  </w:style>
  <w:style w:type="character" w:customStyle="1" w:styleId="30">
    <w:name w:val="Заголовок 3 Знак"/>
    <w:link w:val="3"/>
    <w:rsid w:val="00C46798"/>
    <w:rPr>
      <w:b/>
      <w:sz w:val="24"/>
      <w:lang w:val="hr-HR" w:eastAsia="ar-SA"/>
    </w:rPr>
  </w:style>
  <w:style w:type="character" w:customStyle="1" w:styleId="40">
    <w:name w:val="Заголовок 4 Знак"/>
    <w:link w:val="4"/>
    <w:rsid w:val="00C46798"/>
    <w:rPr>
      <w:rFonts w:ascii="Uk_Antique" w:hAnsi="Uk_Antique"/>
      <w:i/>
      <w:spacing w:val="-6"/>
      <w:sz w:val="22"/>
      <w:lang w:eastAsia="ar-SA"/>
    </w:rPr>
  </w:style>
  <w:style w:type="paragraph" w:customStyle="1" w:styleId="af2">
    <w:name w:val="звернення"/>
    <w:basedOn w:val="10"/>
    <w:rsid w:val="00C46798"/>
    <w:pPr>
      <w:spacing w:line="380" w:lineRule="atLeast"/>
      <w:jc w:val="center"/>
    </w:pPr>
    <w:rPr>
      <w:b/>
      <w:lang w:val="uk-UA"/>
    </w:rPr>
  </w:style>
  <w:style w:type="paragraph" w:customStyle="1" w:styleId="af3">
    <w:name w:val="Кому"/>
    <w:basedOn w:val="10"/>
    <w:rsid w:val="00C46798"/>
    <w:rPr>
      <w:b/>
      <w:lang w:val="uk-UA"/>
    </w:rPr>
  </w:style>
  <w:style w:type="paragraph" w:customStyle="1" w:styleId="af4">
    <w:name w:val="кому ин"/>
    <w:basedOn w:val="af3"/>
    <w:rsid w:val="00C46798"/>
  </w:style>
  <w:style w:type="paragraph" w:customStyle="1" w:styleId="31">
    <w:name w:val="Название3"/>
    <w:basedOn w:val="12"/>
    <w:next w:val="a5"/>
    <w:rsid w:val="00C4679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32">
    <w:name w:val="Основной шрифт абзаца3"/>
    <w:rsid w:val="00C46798"/>
  </w:style>
  <w:style w:type="character" w:styleId="af5">
    <w:name w:val="FollowedHyperlink"/>
    <w:rsid w:val="00C46798"/>
    <w:rPr>
      <w:color w:val="800080"/>
      <w:u w:val="single"/>
    </w:rPr>
  </w:style>
  <w:style w:type="character" w:customStyle="1" w:styleId="17">
    <w:name w:val="Просмотренная гиперссылка1"/>
    <w:rsid w:val="00C46798"/>
    <w:rPr>
      <w:color w:val="800080"/>
      <w:u w:val="single"/>
    </w:rPr>
  </w:style>
  <w:style w:type="paragraph" w:customStyle="1" w:styleId="22">
    <w:name w:val="Указатель2"/>
    <w:basedOn w:val="10"/>
    <w:rsid w:val="00C46798"/>
    <w:pPr>
      <w:suppressLineNumbers/>
    </w:pPr>
    <w:rPr>
      <w:rFonts w:cs="Tahoma"/>
    </w:rPr>
  </w:style>
  <w:style w:type="paragraph" w:customStyle="1" w:styleId="af6">
    <w:name w:val="ШТПЛ"/>
    <w:basedOn w:val="10"/>
    <w:rsid w:val="00C46798"/>
    <w:pPr>
      <w:ind w:right="5556"/>
      <w:jc w:val="center"/>
    </w:pPr>
    <w:rPr>
      <w:rFonts w:ascii="MonoCondensed" w:hAnsi="MonoCondensed"/>
      <w:b/>
      <w:spacing w:val="-10"/>
    </w:rPr>
  </w:style>
  <w:style w:type="paragraph" w:customStyle="1" w:styleId="rvps2">
    <w:name w:val="rvps2"/>
    <w:basedOn w:val="a"/>
    <w:rsid w:val="00881303"/>
    <w:pPr>
      <w:spacing w:before="100" w:beforeAutospacing="1" w:after="100" w:afterAutospacing="1" w:line="240" w:lineRule="auto"/>
    </w:pPr>
    <w:rPr>
      <w:sz w:val="24"/>
      <w:szCs w:val="24"/>
      <w:lang w:eastAsia="ru-RU" w:bidi="mr-IN"/>
    </w:rPr>
  </w:style>
  <w:style w:type="table" w:styleId="af7">
    <w:name w:val="Table Grid"/>
    <w:basedOn w:val="a1"/>
    <w:uiPriority w:val="59"/>
    <w:rsid w:val="0088130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881303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81303"/>
    <w:pPr>
      <w:widowControl w:val="0"/>
      <w:shd w:val="clear" w:color="auto" w:fill="FFFFFF"/>
      <w:spacing w:before="660" w:after="300" w:line="324" w:lineRule="exact"/>
      <w:ind w:hanging="1920"/>
    </w:pPr>
    <w:rPr>
      <w:sz w:val="26"/>
      <w:szCs w:val="26"/>
      <w:lang w:val="uk-UA" w:eastAsia="uk-UA"/>
    </w:rPr>
  </w:style>
  <w:style w:type="paragraph" w:styleId="af8">
    <w:name w:val="Balloon Text"/>
    <w:basedOn w:val="a"/>
    <w:link w:val="af9"/>
    <w:uiPriority w:val="99"/>
    <w:semiHidden/>
    <w:unhideWhenUsed/>
    <w:rsid w:val="005A29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5A2922"/>
    <w:rPr>
      <w:rFonts w:ascii="Segoe UI" w:hAnsi="Segoe UI" w:cs="Segoe UI"/>
      <w:sz w:val="18"/>
      <w:szCs w:val="18"/>
      <w:lang w:val="ru-RU" w:eastAsia="ar-SA"/>
    </w:rPr>
  </w:style>
  <w:style w:type="character" w:customStyle="1" w:styleId="rvts52">
    <w:name w:val="rvts52"/>
    <w:basedOn w:val="a0"/>
    <w:rsid w:val="001F30E7"/>
  </w:style>
  <w:style w:type="character" w:customStyle="1" w:styleId="rvts9">
    <w:name w:val="rvts9"/>
    <w:basedOn w:val="a0"/>
    <w:rsid w:val="00AF7C1B"/>
  </w:style>
  <w:style w:type="paragraph" w:styleId="afa">
    <w:name w:val="List Paragraph"/>
    <w:basedOn w:val="a"/>
    <w:uiPriority w:val="34"/>
    <w:qFormat/>
    <w:rsid w:val="0094323E"/>
    <w:pPr>
      <w:ind w:left="720"/>
      <w:contextualSpacing/>
    </w:pPr>
  </w:style>
  <w:style w:type="character" w:customStyle="1" w:styleId="rvts23">
    <w:name w:val="rvts23"/>
    <w:basedOn w:val="a0"/>
    <w:rsid w:val="00F6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55-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00-2015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pisotska\Downloads\&#1053;&#1086;&#1074;&#1080;&#1081;%20&#1073;&#1083;&#1072;&#1085;&#1082;%20&#1085;&#1072;&#1082;&#1072;&#1079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Новий бланк наказу.dotx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y.pisotska</dc:creator>
  <cp:lastModifiedBy>Шульга Ірина Леонідівна</cp:lastModifiedBy>
  <cp:revision>2</cp:revision>
  <cp:lastPrinted>2021-02-03T06:54:00Z</cp:lastPrinted>
  <dcterms:created xsi:type="dcterms:W3CDTF">2021-02-08T10:43:00Z</dcterms:created>
  <dcterms:modified xsi:type="dcterms:W3CDTF">2021-02-08T10:43:00Z</dcterms:modified>
</cp:coreProperties>
</file>