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7EC7" w14:textId="77777777" w:rsidR="009E2BCF" w:rsidRDefault="009E2BCF" w:rsidP="009E2B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0DBC5D75" w14:textId="42988B5A" w:rsidR="009E2BCF" w:rsidRDefault="009E2BCF" w:rsidP="009E2B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B484A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</w:t>
      </w:r>
    </w:p>
    <w:p w14:paraId="0E59F7B8" w14:textId="77777777" w:rsidR="009E2BCF" w:rsidRDefault="009E2BCF" w:rsidP="009E2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внесення змін до постанови Кабінету Міністрів України </w:t>
      </w:r>
    </w:p>
    <w:p w14:paraId="2C8119BF" w14:textId="0414A917" w:rsidR="009E2BCF" w:rsidRDefault="009E2BCF" w:rsidP="009E2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 </w:t>
      </w:r>
      <w:r w:rsidR="0009669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="0009669A">
        <w:rPr>
          <w:rFonts w:ascii="Times New Roman" w:eastAsia="Times New Roman" w:hAnsi="Times New Roman" w:cs="Times New Roman"/>
          <w:b/>
          <w:bCs/>
          <w:sz w:val="28"/>
          <w:szCs w:val="28"/>
        </w:rPr>
        <w:t>квітня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року № 2</w:t>
      </w:r>
      <w:bookmarkStart w:id="0" w:name="n1702"/>
      <w:bookmarkEnd w:id="0"/>
      <w:r w:rsidR="0009669A">
        <w:rPr>
          <w:rFonts w:ascii="Times New Roman" w:eastAsia="Times New Roman" w:hAnsi="Times New Roman" w:cs="Times New Roman"/>
          <w:b/>
          <w:bCs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6FC58E4C" w14:textId="19A2960B" w:rsidR="009E2BCF" w:rsidRDefault="009E2BCF" w:rsidP="009E2B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n3"/>
      <w:bookmarkEnd w:id="1"/>
    </w:p>
    <w:p w14:paraId="0D62D4C7" w14:textId="77777777" w:rsidR="00666C9A" w:rsidRDefault="00666C9A" w:rsidP="009E2B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7E7461" w14:textId="0F51633B" w:rsidR="009E2BCF" w:rsidRDefault="009E2BCF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018C9">
        <w:rPr>
          <w:rFonts w:ascii="Times New Roman" w:hAnsi="Times New Roman" w:cs="Times New Roman"/>
          <w:b/>
          <w:sz w:val="28"/>
          <w:szCs w:val="28"/>
          <w:lang w:eastAsia="ru-RU"/>
        </w:rPr>
        <w:t>Мета</w:t>
      </w:r>
    </w:p>
    <w:p w14:paraId="514382CE" w14:textId="77777777" w:rsidR="00467796" w:rsidRDefault="00467796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779F4396" w14:textId="20E9C62F" w:rsidR="006018C9" w:rsidRDefault="006018C9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Метою прийняття </w:t>
      </w:r>
      <w:proofErr w:type="spellStart"/>
      <w:r w:rsidR="00721CEC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проєкту</w:t>
      </w:r>
      <w:proofErr w:type="spellEnd"/>
      <w:r w:rsidR="00721CEC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="00721CEC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акта</w:t>
      </w:r>
      <w:proofErr w:type="spellEnd"/>
      <w:r w:rsidR="00721CEC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є удосконалення</w:t>
      </w:r>
      <w:r w:rsidR="009E2BC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E2B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положень </w:t>
      </w:r>
      <w:r w:rsidR="009E2B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постанови Кабінету Міністрів України </w:t>
      </w:r>
      <w:bookmarkStart w:id="2" w:name="_Hlk27831578"/>
      <w:r w:rsidR="009E2B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від </w:t>
      </w:r>
      <w:bookmarkStart w:id="3" w:name="_Hlk27831683"/>
      <w:bookmarkStart w:id="4" w:name="_Hlk27759873"/>
      <w:r w:rsidR="000966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</w:t>
      </w:r>
      <w:r w:rsidR="009E2B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.0</w:t>
      </w:r>
      <w:r w:rsidR="000966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.</w:t>
      </w:r>
      <w:r w:rsidR="009E2B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2018 № 2</w:t>
      </w:r>
      <w:r w:rsidR="000966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80</w:t>
      </w:r>
      <w:r w:rsidR="009E2B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9E2BCF">
        <w:rPr>
          <w:rFonts w:ascii="Times New Roman" w:hAnsi="Times New Roman"/>
          <w:sz w:val="28"/>
          <w:szCs w:val="28"/>
          <w:lang w:eastAsia="uk-UA"/>
        </w:rPr>
        <w:t>“</w:t>
      </w:r>
      <w:r w:rsidR="0009669A" w:rsidRPr="000966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="009E2B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”</w:t>
      </w:r>
      <w:bookmarkEnd w:id="2"/>
      <w:bookmarkEnd w:id="3"/>
      <w:bookmarkEnd w:id="4"/>
      <w:r w:rsidR="00BF4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(далі – постанова № 2</w:t>
      </w:r>
      <w:r w:rsidR="000966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80</w:t>
      </w:r>
      <w:r w:rsidR="00BF4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).</w:t>
      </w:r>
    </w:p>
    <w:p w14:paraId="1CD1CBD0" w14:textId="3A96029F" w:rsidR="009E2BCF" w:rsidRDefault="006018C9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721C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має </w:t>
      </w:r>
      <w:r w:rsidR="000A7A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на меті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визначити чіткий порядок здійснення розподілу субвенції з державного бюджету місцевим бюджетам на виплату грошової компенсації за н</w:t>
      </w:r>
      <w:r w:rsidR="00593B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лежні для отримання жилі приміщення</w:t>
      </w:r>
      <w:r w:rsidR="00E233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(далі</w:t>
      </w:r>
      <w:r w:rsidR="00950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 </w:t>
      </w:r>
      <w:r w:rsidR="00E233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–</w:t>
      </w:r>
      <w:r w:rsidR="00950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 </w:t>
      </w:r>
      <w:r w:rsidR="00E233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грошова компенсація)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, </w:t>
      </w:r>
      <w:r w:rsidR="000A7A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розширити </w:t>
      </w:r>
      <w:r w:rsidR="00593B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повноважен</w:t>
      </w:r>
      <w:r w:rsidR="000A7A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ня</w:t>
      </w:r>
      <w:r w:rsidR="00593B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комісій, які утворюються для розгляду заяв про призначення грошової компенсації, визначити право на виплату грошової </w:t>
      </w:r>
      <w:r w:rsidR="00593BB7" w:rsidRPr="000966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компенсації</w:t>
      </w:r>
      <w:r w:rsidR="0009669A" w:rsidRPr="0009669A">
        <w:rPr>
          <w:rFonts w:ascii="Times New Roman" w:hAnsi="Times New Roman" w:cs="Times New Roman"/>
          <w:sz w:val="28"/>
          <w:szCs w:val="28"/>
        </w:rPr>
        <w:t xml:space="preserve"> у зв’язку із </w:t>
      </w:r>
      <w:r w:rsidR="0009669A" w:rsidRPr="000966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зміною місця проживання</w:t>
      </w:r>
      <w:r w:rsidR="000966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,</w:t>
      </w:r>
      <w:r w:rsidR="00593B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у разі смерті заявника та підстави, за яких не здійснюється виплата грошової компенсації.</w:t>
      </w:r>
    </w:p>
    <w:p w14:paraId="49843DE0" w14:textId="77777777" w:rsidR="006018C9" w:rsidRDefault="006018C9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2EED0506" w14:textId="066771C5" w:rsidR="006018C9" w:rsidRDefault="009E2BC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2. </w:t>
      </w:r>
      <w:r w:rsidR="006018C9" w:rsidRPr="006018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</w:t>
      </w:r>
      <w:proofErr w:type="spellStart"/>
      <w:r w:rsidR="006018C9" w:rsidRPr="006018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акта</w:t>
      </w:r>
      <w:proofErr w:type="spellEnd"/>
    </w:p>
    <w:p w14:paraId="0895B2A9" w14:textId="77777777" w:rsidR="006018C9" w:rsidRDefault="006018C9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687085F7" w14:textId="27D6CC3A" w:rsidR="00173F0F" w:rsidRDefault="009E2BC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Міністерство у справах ветеранів</w:t>
      </w:r>
      <w:r w:rsidR="006018C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України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6018C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з 2020 року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визначено головним розпорядником </w:t>
      </w:r>
      <w:r w:rsidR="00593BB7"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субвенції та відповідальним виконавцем бюджетної програми</w:t>
      </w:r>
      <w:r w:rsidR="00E42ED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bookmarkStart w:id="5" w:name="_Hlk25165668"/>
      <w:r w:rsidR="00E42ED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bookmarkStart w:id="6" w:name="_Hlk62485955"/>
      <w:r>
        <w:rPr>
          <w:rFonts w:ascii="Times New Roman" w:hAnsi="Times New Roman"/>
          <w:sz w:val="28"/>
          <w:szCs w:val="28"/>
          <w:lang w:eastAsia="uk-UA"/>
        </w:rPr>
        <w:t>“</w:t>
      </w:r>
      <w:bookmarkStart w:id="7" w:name="_Hlk62820183"/>
      <w:r w:rsidR="0009669A">
        <w:rPr>
          <w:rFonts w:ascii="Times New Roman" w:hAnsi="Times New Roman"/>
          <w:sz w:val="28"/>
          <w:szCs w:val="28"/>
          <w:lang w:eastAsia="uk-UA"/>
        </w:rPr>
        <w:t>Субвенція</w:t>
      </w:r>
      <w:r w:rsidR="0009669A" w:rsidRPr="0009669A">
        <w:t xml:space="preserve"> </w:t>
      </w:r>
      <w:r w:rsidR="0009669A" w:rsidRPr="0009669A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19-20 частини першої статті 6 Закону України “Про статус ветеранів війни, гарантії їх соціального захисту”, та які потребують поліпшення житлових умов</w:t>
      </w:r>
      <w:bookmarkEnd w:id="7"/>
      <w:r>
        <w:rPr>
          <w:rFonts w:ascii="Times New Roman" w:hAnsi="Times New Roman"/>
          <w:sz w:val="28"/>
          <w:szCs w:val="28"/>
          <w:lang w:eastAsia="uk-UA"/>
        </w:rPr>
        <w:t>”.</w:t>
      </w:r>
      <w:r w:rsidR="00173F0F" w:rsidRPr="00173F0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bookmarkEnd w:id="6"/>
    <w:p w14:paraId="37BD21B2" w14:textId="1BE38A7F" w:rsidR="00173F0F" w:rsidRDefault="00173F0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="00721CEC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розроблений відповідно до пункту 4 Положення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 Міністерство у справах ветеранів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, затвердженого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постановою Кабінету Міністрів України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від 27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.12.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2018 № 1175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(в редакції постанови Кабінету Міністрів України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від 15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.04.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2020 № 276)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14:paraId="2C40FA7E" w14:textId="346F1D89" w:rsidR="0009669A" w:rsidRDefault="00E42EDD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останов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ою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№</w:t>
      </w:r>
      <w:r w:rsidR="001E7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</w:t>
      </w:r>
      <w:r w:rsid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80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затверджені Порядок та умови </w:t>
      </w:r>
      <w:r w:rsidR="0009669A" w:rsidRP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надання субвенції з державного бюджету місцевим бюджетам на виплату грошової компенсації за </w:t>
      </w:r>
      <w:r w:rsidR="0009669A" w:rsidRP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належні для отримання жилі приміщення для внутрішньо переміщених осіб, які захищали незалежність, суверенітет та територіальну цілісність України</w:t>
      </w:r>
      <w:r w:rsid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 Порядок </w:t>
      </w:r>
      <w:r w:rsid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</w:t>
      </w:r>
      <w:r w:rsidR="0009669A" w:rsidRP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иплати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</w:t>
      </w:r>
      <w:r w:rsid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1C4E5B6D" w14:textId="15B0D5C8" w:rsidR="00E42EDD" w:rsidRDefault="00E42EDD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Існуючі механізми надання субвенції з державного бюджету та виплати грошової компенсації</w:t>
      </w:r>
      <w:r w:rsidR="000A7A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не в повній мірі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дають очікуваних результатів. Це впливає на рівень забезпечення </w:t>
      </w:r>
      <w:r w:rsid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внутрішньо переміщених осіб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="0009669A" w:rsidRP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які захищали незалежність, суверенітет та територіальну цілісність України</w:t>
      </w:r>
      <w:r w:rsid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житлом, </w:t>
      </w:r>
      <w:r w:rsidR="00E23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яке ними </w:t>
      </w:r>
      <w:r w:rsidR="00DD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придбавається за рахунок коштів грошової компенсації.</w:t>
      </w:r>
    </w:p>
    <w:bookmarkEnd w:id="5"/>
    <w:p w14:paraId="560F853C" w14:textId="1E241BE7" w:rsidR="00173F0F" w:rsidRDefault="009E2BC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зв’язку з цим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виникла необхідність </w:t>
      </w:r>
      <w:r w:rsidR="00BF4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удосконалення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положень </w:t>
      </w:r>
      <w:r w:rsid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постанови </w:t>
      </w:r>
      <w:r w:rsidR="00B54147" w:rsidRPr="00B54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2</w:t>
      </w:r>
      <w:r w:rsidR="00096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80</w:t>
      </w:r>
      <w:r w:rsid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5C5DADE2" w14:textId="77777777" w:rsidR="00BF4D5E" w:rsidRDefault="00BF4D5E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14:paraId="340A626D" w14:textId="27FEC198" w:rsidR="00BF4D5E" w:rsidRDefault="009E2BCF" w:rsidP="001E7609">
      <w:pPr>
        <w:widowControl w:val="0"/>
        <w:shd w:val="clear" w:color="auto" w:fill="FFFFFF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r w:rsidR="00BF4D5E" w:rsidRPr="00BF4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Основні положення проекту </w:t>
      </w:r>
      <w:proofErr w:type="spellStart"/>
      <w:r w:rsidR="00BF4D5E" w:rsidRPr="00BF4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14:paraId="69D75189" w14:textId="77777777" w:rsidR="00BF4D5E" w:rsidRDefault="00BF4D5E" w:rsidP="001E7609">
      <w:pPr>
        <w:widowControl w:val="0"/>
        <w:shd w:val="clear" w:color="auto" w:fill="FFFFFF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99213AC" w14:textId="2149DB78" w:rsidR="008856E2" w:rsidRDefault="008856E2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передбачається врегулювати проблемні питання реалізації бюджетної програми </w:t>
      </w:r>
      <w:r w:rsidRPr="008856E2">
        <w:rPr>
          <w:rFonts w:ascii="Times New Roman" w:hAnsi="Times New Roman" w:cs="Times New Roman"/>
          <w:sz w:val="28"/>
          <w:szCs w:val="28"/>
        </w:rPr>
        <w:t>“</w:t>
      </w:r>
      <w:r w:rsidR="0009669A" w:rsidRPr="0009669A">
        <w:rPr>
          <w:rFonts w:ascii="Times New Roman" w:hAnsi="Times New Roman" w:cs="Times New Roman"/>
          <w:sz w:val="28"/>
          <w:szCs w:val="28"/>
        </w:rPr>
        <w:t>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19-20 частини першої статті 6 Закону України “Про статус ветеранів війни, гарантії їх соціального захисту”, та які потребують поліпшення житлових умов</w:t>
      </w:r>
      <w:r w:rsidRPr="008856E2">
        <w:rPr>
          <w:rFonts w:ascii="Times New Roman" w:hAnsi="Times New Roman" w:cs="Times New Roman"/>
          <w:sz w:val="28"/>
          <w:szCs w:val="28"/>
        </w:rPr>
        <w:t>”.</w:t>
      </w:r>
    </w:p>
    <w:p w14:paraId="678ABDA9" w14:textId="5663B135" w:rsidR="00DD10D6" w:rsidRDefault="009E2BC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EB484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0D6">
        <w:rPr>
          <w:rFonts w:ascii="Times New Roman" w:hAnsi="Times New Roman" w:cs="Times New Roman"/>
          <w:sz w:val="28"/>
          <w:szCs w:val="28"/>
        </w:rPr>
        <w:t>пропонується</w:t>
      </w:r>
      <w:r w:rsidR="00721CEC">
        <w:rPr>
          <w:rFonts w:ascii="Times New Roman" w:hAnsi="Times New Roman" w:cs="Times New Roman"/>
          <w:sz w:val="28"/>
          <w:szCs w:val="28"/>
        </w:rPr>
        <w:t>, зокрема</w:t>
      </w:r>
      <w:r w:rsidR="00DD10D6">
        <w:rPr>
          <w:rFonts w:ascii="Times New Roman" w:hAnsi="Times New Roman" w:cs="Times New Roman"/>
          <w:sz w:val="28"/>
          <w:szCs w:val="28"/>
        </w:rPr>
        <w:t>:</w:t>
      </w:r>
    </w:p>
    <w:p w14:paraId="5D52499F" w14:textId="6037437C" w:rsidR="00173F0F" w:rsidRDefault="00DD10D6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надати комісіям щодо розгляду заяв про призначення грошової компенсації </w:t>
      </w:r>
      <w:r w:rsidR="000A7A89">
        <w:rPr>
          <w:rFonts w:ascii="Times New Roman" w:hAnsi="Times New Roman" w:cs="Times New Roman"/>
          <w:sz w:val="28"/>
          <w:szCs w:val="28"/>
        </w:rPr>
        <w:t xml:space="preserve">додаткові </w:t>
      </w:r>
      <w:r>
        <w:rPr>
          <w:rFonts w:ascii="Times New Roman" w:hAnsi="Times New Roman" w:cs="Times New Roman"/>
          <w:sz w:val="28"/>
          <w:szCs w:val="28"/>
        </w:rPr>
        <w:t xml:space="preserve">повноваження </w:t>
      </w:r>
      <w:r w:rsidR="000A7A89">
        <w:rPr>
          <w:rFonts w:ascii="Times New Roman" w:hAnsi="Times New Roman" w:cs="Times New Roman"/>
          <w:sz w:val="28"/>
          <w:szCs w:val="28"/>
        </w:rPr>
        <w:t xml:space="preserve">в частині </w:t>
      </w:r>
      <w:r>
        <w:rPr>
          <w:rFonts w:ascii="Times New Roman" w:hAnsi="Times New Roman" w:cs="Times New Roman"/>
          <w:sz w:val="28"/>
          <w:szCs w:val="28"/>
        </w:rPr>
        <w:t>здійсн</w:t>
      </w:r>
      <w:r w:rsidR="000A7A89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перегляд</w:t>
      </w:r>
      <w:r w:rsidR="000A7A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рішення про призначення </w:t>
      </w:r>
      <w:r w:rsidR="000A7A89">
        <w:rPr>
          <w:rFonts w:ascii="Times New Roman" w:hAnsi="Times New Roman" w:cs="Times New Roman"/>
          <w:sz w:val="28"/>
          <w:szCs w:val="28"/>
        </w:rPr>
        <w:t xml:space="preserve">грошової компенсації </w:t>
      </w:r>
      <w:r>
        <w:rPr>
          <w:rFonts w:ascii="Times New Roman" w:hAnsi="Times New Roman" w:cs="Times New Roman"/>
          <w:sz w:val="28"/>
          <w:szCs w:val="28"/>
        </w:rPr>
        <w:t xml:space="preserve">за нововиявленими обставинами </w:t>
      </w:r>
      <w:r w:rsidRPr="00DD10D6">
        <w:rPr>
          <w:rFonts w:ascii="Times New Roman" w:hAnsi="Times New Roman" w:cs="Times New Roman"/>
          <w:sz w:val="28"/>
          <w:szCs w:val="28"/>
        </w:rPr>
        <w:t xml:space="preserve">(у разі змін у майновому стані, у складі сім’ї, </w:t>
      </w:r>
      <w:r w:rsidR="0009669A">
        <w:rPr>
          <w:rFonts w:ascii="Times New Roman" w:hAnsi="Times New Roman" w:cs="Times New Roman"/>
          <w:sz w:val="28"/>
          <w:szCs w:val="28"/>
        </w:rPr>
        <w:t xml:space="preserve">зміни місця проживання, </w:t>
      </w:r>
      <w:r w:rsidRPr="00DD10D6">
        <w:rPr>
          <w:rFonts w:ascii="Times New Roman" w:hAnsi="Times New Roman" w:cs="Times New Roman"/>
          <w:sz w:val="28"/>
          <w:szCs w:val="28"/>
        </w:rPr>
        <w:t>зміни показників опосередкованої вартості спорудження житла, у зв’язку з втратою статусу</w:t>
      </w:r>
      <w:r w:rsidR="0009669A">
        <w:rPr>
          <w:rFonts w:ascii="Times New Roman" w:hAnsi="Times New Roman" w:cs="Times New Roman"/>
          <w:sz w:val="28"/>
          <w:szCs w:val="28"/>
        </w:rPr>
        <w:t xml:space="preserve"> учасника бойових дій чи особи з інвалідністю внаслідок війни</w:t>
      </w:r>
      <w:r w:rsidRPr="00DD10D6">
        <w:rPr>
          <w:rFonts w:ascii="Times New Roman" w:hAnsi="Times New Roman" w:cs="Times New Roman"/>
          <w:sz w:val="28"/>
          <w:szCs w:val="28"/>
        </w:rPr>
        <w:t xml:space="preserve"> тощо)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10D6">
        <w:rPr>
          <w:rFonts w:ascii="Times New Roman" w:hAnsi="Times New Roman" w:cs="Times New Roman"/>
          <w:sz w:val="28"/>
          <w:szCs w:val="28"/>
        </w:rPr>
        <w:t>скас</w:t>
      </w:r>
      <w:r w:rsidR="000A7A89">
        <w:rPr>
          <w:rFonts w:ascii="Times New Roman" w:hAnsi="Times New Roman" w:cs="Times New Roman"/>
          <w:sz w:val="28"/>
          <w:szCs w:val="28"/>
        </w:rPr>
        <w:t>ування</w:t>
      </w:r>
      <w:r w:rsidRPr="00DD10D6">
        <w:rPr>
          <w:rFonts w:ascii="Times New Roman" w:hAnsi="Times New Roman" w:cs="Times New Roman"/>
          <w:sz w:val="28"/>
          <w:szCs w:val="28"/>
        </w:rPr>
        <w:t xml:space="preserve"> попередн</w:t>
      </w:r>
      <w:r w:rsidR="000A7A89">
        <w:rPr>
          <w:rFonts w:ascii="Times New Roman" w:hAnsi="Times New Roman" w:cs="Times New Roman"/>
          <w:sz w:val="28"/>
          <w:szCs w:val="28"/>
        </w:rPr>
        <w:t>ього</w:t>
      </w:r>
      <w:r w:rsidRPr="00DD10D6">
        <w:rPr>
          <w:rFonts w:ascii="Times New Roman" w:hAnsi="Times New Roman" w:cs="Times New Roman"/>
          <w:sz w:val="28"/>
          <w:szCs w:val="28"/>
        </w:rPr>
        <w:t xml:space="preserve"> рішення за нововиявленими обставинами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10D6">
        <w:rPr>
          <w:rFonts w:ascii="Times New Roman" w:hAnsi="Times New Roman" w:cs="Times New Roman"/>
          <w:sz w:val="28"/>
          <w:szCs w:val="28"/>
        </w:rPr>
        <w:t>прий</w:t>
      </w:r>
      <w:r w:rsidR="000A7A89">
        <w:rPr>
          <w:rFonts w:ascii="Times New Roman" w:hAnsi="Times New Roman" w:cs="Times New Roman"/>
          <w:sz w:val="28"/>
          <w:szCs w:val="28"/>
        </w:rPr>
        <w:t>няття</w:t>
      </w:r>
      <w:r w:rsidRPr="00DD10D6">
        <w:rPr>
          <w:rFonts w:ascii="Times New Roman" w:hAnsi="Times New Roman" w:cs="Times New Roman"/>
          <w:sz w:val="28"/>
          <w:szCs w:val="28"/>
        </w:rPr>
        <w:t xml:space="preserve"> рішення про відмову у виплаті грошової компенсації</w:t>
      </w:r>
      <w:r w:rsidR="00721CEC">
        <w:rPr>
          <w:rFonts w:ascii="Times New Roman" w:hAnsi="Times New Roman" w:cs="Times New Roman"/>
          <w:sz w:val="28"/>
          <w:szCs w:val="28"/>
        </w:rPr>
        <w:t>;</w:t>
      </w:r>
    </w:p>
    <w:p w14:paraId="0F5FC559" w14:textId="6F7A0A79" w:rsidR="00DD10D6" w:rsidRDefault="00DD10D6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визначити підст</w:t>
      </w:r>
      <w:r w:rsidR="00721CEC">
        <w:rPr>
          <w:rFonts w:ascii="Times New Roman" w:hAnsi="Times New Roman" w:cs="Times New Roman"/>
          <w:sz w:val="28"/>
          <w:szCs w:val="28"/>
        </w:rPr>
        <w:t>авами для в</w:t>
      </w:r>
      <w:r>
        <w:rPr>
          <w:rFonts w:ascii="Times New Roman" w:hAnsi="Times New Roman" w:cs="Times New Roman"/>
          <w:sz w:val="28"/>
          <w:szCs w:val="28"/>
        </w:rPr>
        <w:t xml:space="preserve">ідмови у виплаті призначеної грошової компенсації </w:t>
      </w:r>
      <w:r w:rsidR="000A7A89">
        <w:rPr>
          <w:rFonts w:ascii="Times New Roman" w:hAnsi="Times New Roman" w:cs="Times New Roman"/>
          <w:sz w:val="28"/>
          <w:szCs w:val="28"/>
        </w:rPr>
        <w:t>(</w:t>
      </w:r>
      <w:r w:rsidR="00721CEC" w:rsidRPr="00DD10D6">
        <w:rPr>
          <w:rFonts w:ascii="Times New Roman" w:hAnsi="Times New Roman" w:cs="Times New Roman"/>
          <w:sz w:val="28"/>
          <w:szCs w:val="28"/>
        </w:rPr>
        <w:t>втрат</w:t>
      </w:r>
      <w:r w:rsidR="000A7A89">
        <w:rPr>
          <w:rFonts w:ascii="Times New Roman" w:hAnsi="Times New Roman" w:cs="Times New Roman"/>
          <w:sz w:val="28"/>
          <w:szCs w:val="28"/>
        </w:rPr>
        <w:t>а</w:t>
      </w:r>
      <w:r w:rsidR="00721CEC">
        <w:rPr>
          <w:rFonts w:ascii="Times New Roman" w:hAnsi="Times New Roman" w:cs="Times New Roman"/>
          <w:sz w:val="28"/>
          <w:szCs w:val="28"/>
        </w:rPr>
        <w:t xml:space="preserve"> </w:t>
      </w:r>
      <w:r w:rsidR="00A83710">
        <w:rPr>
          <w:rFonts w:ascii="Times New Roman" w:hAnsi="Times New Roman" w:cs="Times New Roman"/>
          <w:sz w:val="28"/>
          <w:szCs w:val="28"/>
        </w:rPr>
        <w:t>внутрішньо переміщеною особою</w:t>
      </w:r>
      <w:r w:rsidR="00721CEC" w:rsidRPr="00DD10D6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721CEC">
        <w:rPr>
          <w:rFonts w:ascii="Times New Roman" w:hAnsi="Times New Roman" w:cs="Times New Roman"/>
          <w:sz w:val="28"/>
          <w:szCs w:val="28"/>
        </w:rPr>
        <w:t>у</w:t>
      </w:r>
      <w:r w:rsidR="0009669A" w:rsidRPr="0009669A">
        <w:t xml:space="preserve"> </w:t>
      </w:r>
      <w:r w:rsidR="0009669A" w:rsidRPr="0009669A">
        <w:rPr>
          <w:rFonts w:ascii="Times New Roman" w:hAnsi="Times New Roman" w:cs="Times New Roman"/>
          <w:sz w:val="28"/>
          <w:szCs w:val="28"/>
        </w:rPr>
        <w:t>учасника бойових дій чи особи з інвалідністю внаслідок війни</w:t>
      </w:r>
      <w:r w:rsidR="00721CEC">
        <w:rPr>
          <w:rFonts w:ascii="Times New Roman" w:hAnsi="Times New Roman" w:cs="Times New Roman"/>
          <w:sz w:val="28"/>
          <w:szCs w:val="28"/>
        </w:rPr>
        <w:t xml:space="preserve">, </w:t>
      </w:r>
      <w:r w:rsidR="00721CEC" w:rsidRPr="00DD10D6">
        <w:rPr>
          <w:rFonts w:ascii="Times New Roman" w:hAnsi="Times New Roman" w:cs="Times New Roman"/>
          <w:sz w:val="28"/>
          <w:szCs w:val="28"/>
        </w:rPr>
        <w:t xml:space="preserve">придбання житлового приміщення, що відповідає нормі жилої площі, визначеної статтею 47 Житлового кодексу </w:t>
      </w:r>
      <w:r w:rsidR="00721CEC" w:rsidRPr="00DD10D6">
        <w:rPr>
          <w:rFonts w:ascii="Times New Roman" w:hAnsi="Times New Roman" w:cs="Times New Roman"/>
          <w:sz w:val="28"/>
          <w:szCs w:val="28"/>
        </w:rPr>
        <w:lastRenderedPageBreak/>
        <w:t>Української РСР</w:t>
      </w:r>
      <w:r w:rsidR="000A7A89">
        <w:rPr>
          <w:rFonts w:ascii="Times New Roman" w:hAnsi="Times New Roman" w:cs="Times New Roman"/>
          <w:sz w:val="28"/>
          <w:szCs w:val="28"/>
        </w:rPr>
        <w:t>,</w:t>
      </w:r>
      <w:r w:rsidR="00721CEC" w:rsidRPr="00DD10D6">
        <w:rPr>
          <w:rFonts w:ascii="Times New Roman" w:hAnsi="Times New Roman" w:cs="Times New Roman"/>
          <w:sz w:val="28"/>
          <w:szCs w:val="28"/>
        </w:rPr>
        <w:t xml:space="preserve"> укладання інвестиційного договору після призначення грошової компенсації</w:t>
      </w:r>
      <w:r w:rsidR="00721CEC">
        <w:rPr>
          <w:rFonts w:ascii="Times New Roman" w:hAnsi="Times New Roman" w:cs="Times New Roman"/>
          <w:sz w:val="28"/>
          <w:szCs w:val="28"/>
        </w:rPr>
        <w:t xml:space="preserve">, </w:t>
      </w:r>
      <w:r w:rsidR="00721CEC" w:rsidRPr="00DD10D6">
        <w:rPr>
          <w:rFonts w:ascii="Times New Roman" w:hAnsi="Times New Roman" w:cs="Times New Roman"/>
          <w:sz w:val="28"/>
          <w:szCs w:val="28"/>
        </w:rPr>
        <w:t>зняття з квартирного обліку</w:t>
      </w:r>
      <w:r w:rsidR="000D7014">
        <w:rPr>
          <w:rFonts w:ascii="Times New Roman" w:hAnsi="Times New Roman" w:cs="Times New Roman"/>
          <w:sz w:val="28"/>
          <w:szCs w:val="28"/>
        </w:rPr>
        <w:t>)</w:t>
      </w:r>
      <w:r w:rsidR="00721CEC">
        <w:rPr>
          <w:rFonts w:ascii="Times New Roman" w:hAnsi="Times New Roman" w:cs="Times New Roman"/>
          <w:sz w:val="28"/>
          <w:szCs w:val="28"/>
        </w:rPr>
        <w:t>;</w:t>
      </w:r>
    </w:p>
    <w:p w14:paraId="5560B017" w14:textId="03DD53E4" w:rsidR="000D7014" w:rsidRDefault="00721CEC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014" w:rsidRPr="000D7014">
        <w:rPr>
          <w:rFonts w:ascii="Times New Roman" w:hAnsi="Times New Roman" w:cs="Times New Roman"/>
          <w:sz w:val="28"/>
          <w:szCs w:val="28"/>
        </w:rPr>
        <w:t xml:space="preserve">визначити право на виплату грошової компенсації уповноваженому </w:t>
      </w:r>
      <w:r w:rsidR="000D7014">
        <w:rPr>
          <w:rFonts w:ascii="Times New Roman" w:hAnsi="Times New Roman" w:cs="Times New Roman"/>
          <w:sz w:val="28"/>
          <w:szCs w:val="28"/>
        </w:rPr>
        <w:t>ч</w:t>
      </w:r>
      <w:r w:rsidR="000D7014" w:rsidRPr="000D7014">
        <w:rPr>
          <w:rFonts w:ascii="Times New Roman" w:hAnsi="Times New Roman" w:cs="Times New Roman"/>
          <w:sz w:val="28"/>
          <w:szCs w:val="28"/>
        </w:rPr>
        <w:t xml:space="preserve">лену сім’ї, якого включено в розрахунок розміру грошової компенсації, у разі смерті </w:t>
      </w:r>
      <w:r w:rsidR="0009669A">
        <w:rPr>
          <w:rFonts w:ascii="Times New Roman" w:hAnsi="Times New Roman" w:cs="Times New Roman"/>
          <w:sz w:val="28"/>
          <w:szCs w:val="28"/>
        </w:rPr>
        <w:t>внутрішньо переміщеної особи</w:t>
      </w:r>
      <w:r w:rsidR="000D7014" w:rsidRPr="000D7014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7A290379" w14:textId="379CDB41" w:rsidR="00F81576" w:rsidRDefault="008856E2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Такий підхід </w:t>
      </w:r>
      <w:r w:rsidR="00F81576">
        <w:rPr>
          <w:rFonts w:ascii="Times New Roman" w:hAnsi="Times New Roman" w:cs="Times New Roman"/>
          <w:sz w:val="28"/>
          <w:szCs w:val="28"/>
        </w:rPr>
        <w:t>забезпечить реалізацію принципу соціальної справедливості</w:t>
      </w:r>
      <w:r w:rsidR="000D7014">
        <w:rPr>
          <w:rFonts w:ascii="Times New Roman" w:hAnsi="Times New Roman" w:cs="Times New Roman"/>
          <w:sz w:val="28"/>
          <w:szCs w:val="28"/>
        </w:rPr>
        <w:t xml:space="preserve"> відносно </w:t>
      </w:r>
      <w:r w:rsidR="000D7014" w:rsidRPr="000D7014">
        <w:rPr>
          <w:rFonts w:ascii="Times New Roman" w:hAnsi="Times New Roman" w:cs="Times New Roman"/>
          <w:sz w:val="28"/>
          <w:szCs w:val="28"/>
        </w:rPr>
        <w:t xml:space="preserve">тих осіб, які </w:t>
      </w:r>
      <w:r w:rsidR="000D7014">
        <w:rPr>
          <w:rFonts w:ascii="Times New Roman" w:hAnsi="Times New Roman" w:cs="Times New Roman"/>
          <w:sz w:val="28"/>
          <w:szCs w:val="28"/>
        </w:rPr>
        <w:t xml:space="preserve">дійсно потребують </w:t>
      </w:r>
      <w:r w:rsidR="000D7014" w:rsidRPr="000D7014">
        <w:rPr>
          <w:rFonts w:ascii="Times New Roman" w:hAnsi="Times New Roman" w:cs="Times New Roman"/>
          <w:sz w:val="28"/>
          <w:szCs w:val="28"/>
        </w:rPr>
        <w:t>житл</w:t>
      </w:r>
      <w:r w:rsidR="000D7014">
        <w:rPr>
          <w:rFonts w:ascii="Times New Roman" w:hAnsi="Times New Roman" w:cs="Times New Roman"/>
          <w:sz w:val="28"/>
          <w:szCs w:val="28"/>
        </w:rPr>
        <w:t>а</w:t>
      </w:r>
      <w:r w:rsidR="000D7014" w:rsidRPr="000D7014">
        <w:rPr>
          <w:rFonts w:ascii="Times New Roman" w:hAnsi="Times New Roman" w:cs="Times New Roman"/>
          <w:sz w:val="28"/>
          <w:szCs w:val="28"/>
        </w:rPr>
        <w:t>.</w:t>
      </w:r>
    </w:p>
    <w:p w14:paraId="353BF2A6" w14:textId="57D8ACE9" w:rsidR="000A7A89" w:rsidRDefault="000A7A89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A3284A" w14:textId="3A11095E" w:rsidR="00173F0F" w:rsidRDefault="009E2BCF" w:rsidP="001E7609">
      <w:pPr>
        <w:widowControl w:val="0"/>
        <w:shd w:val="clear" w:color="auto" w:fill="FFFFFF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</w:t>
      </w:r>
      <w:r w:rsidR="00173F0F" w:rsidRPr="00173F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Правові аспекти</w:t>
      </w:r>
    </w:p>
    <w:p w14:paraId="5B071E9F" w14:textId="77777777" w:rsidR="00173F0F" w:rsidRDefault="00173F0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3D44B0F9" w14:textId="322742CD" w:rsidR="00173F0F" w:rsidRDefault="00173F0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 сфери правового регулювання </w:t>
      </w:r>
      <w:proofErr w:type="spellStart"/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є</w:t>
      </w:r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кта</w:t>
      </w:r>
      <w:proofErr w:type="spellEnd"/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721C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="00721C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належать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E7609" w:rsidRPr="001E7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Житловий кодекс </w:t>
      </w:r>
      <w:r w:rsidR="001E7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Української РСР</w:t>
      </w:r>
      <w:r w:rsidR="001E7609" w:rsidRPr="001E7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Бюджетний кодекс України,</w:t>
      </w:r>
      <w:r w:rsidR="001E7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постанова № 2</w:t>
      </w:r>
      <w:r w:rsidR="008E1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Положення про Міністерство у справах ветеранів, затвердженого постановою Кабінету Міністрів України від 27.12.2018 № 1175 (в редакції постанови Кабінету Міністрів України від 15.04.2020 № 276).</w:t>
      </w:r>
    </w:p>
    <w:p w14:paraId="2CDD4C6A" w14:textId="77777777" w:rsidR="009E2BCF" w:rsidRDefault="009E2BCF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5B4D88" w14:textId="56AC9024" w:rsidR="00467796" w:rsidRDefault="009E2BCF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73F0F" w:rsidRPr="00173F0F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4815839E" w14:textId="77777777" w:rsidR="00173F0F" w:rsidRDefault="00173F0F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E60EC2" w14:textId="622A784D" w:rsidR="00313D64" w:rsidRPr="00313D64" w:rsidRDefault="00173F0F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3D64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31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="00721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D64">
        <w:rPr>
          <w:rFonts w:ascii="Times New Roman" w:hAnsi="Times New Roman" w:cs="Times New Roman"/>
          <w:bCs/>
          <w:sz w:val="28"/>
          <w:szCs w:val="28"/>
        </w:rPr>
        <w:t>не потребу</w:t>
      </w:r>
      <w:r w:rsidR="00313D64" w:rsidRPr="00313D64">
        <w:rPr>
          <w:rFonts w:ascii="Times New Roman" w:hAnsi="Times New Roman" w:cs="Times New Roman"/>
          <w:bCs/>
          <w:sz w:val="28"/>
          <w:szCs w:val="28"/>
        </w:rPr>
        <w:t>є</w:t>
      </w:r>
      <w:r w:rsidRPr="0031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64" w:rsidRPr="00313D64">
        <w:rPr>
          <w:rFonts w:ascii="Times New Roman" w:hAnsi="Times New Roman" w:cs="Times New Roman"/>
          <w:bCs/>
          <w:sz w:val="28"/>
          <w:szCs w:val="28"/>
        </w:rPr>
        <w:t>додаткового</w:t>
      </w:r>
      <w:r w:rsidRPr="00313D64">
        <w:rPr>
          <w:rFonts w:ascii="Times New Roman" w:hAnsi="Times New Roman" w:cs="Times New Roman"/>
          <w:bCs/>
          <w:sz w:val="28"/>
          <w:szCs w:val="28"/>
        </w:rPr>
        <w:t xml:space="preserve"> фінансування з </w:t>
      </w:r>
      <w:r w:rsidR="00313D64" w:rsidRPr="00313D64">
        <w:rPr>
          <w:rFonts w:ascii="Times New Roman" w:hAnsi="Times New Roman" w:cs="Times New Roman"/>
          <w:bCs/>
          <w:sz w:val="28"/>
          <w:szCs w:val="28"/>
        </w:rPr>
        <w:t xml:space="preserve">державного та місцевих </w:t>
      </w:r>
      <w:r w:rsidRPr="00313D64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13D64" w:rsidRPr="00313D64">
        <w:rPr>
          <w:rFonts w:ascii="Times New Roman" w:hAnsi="Times New Roman" w:cs="Times New Roman"/>
          <w:bCs/>
          <w:sz w:val="28"/>
          <w:szCs w:val="28"/>
        </w:rPr>
        <w:t>ів.</w:t>
      </w:r>
    </w:p>
    <w:p w14:paraId="24B603E3" w14:textId="77777777" w:rsidR="00666C9A" w:rsidRDefault="00666C9A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C32AD" w14:textId="2BF3028F" w:rsidR="00313D64" w:rsidRDefault="00313D64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13D64">
        <w:rPr>
          <w:rFonts w:ascii="Times New Roman" w:hAnsi="Times New Roman" w:cs="Times New Roman"/>
          <w:b/>
          <w:sz w:val="28"/>
          <w:szCs w:val="28"/>
        </w:rPr>
        <w:t>Позиція заінтересованих сторін</w:t>
      </w:r>
    </w:p>
    <w:p w14:paraId="2209034B" w14:textId="77777777" w:rsidR="00313D64" w:rsidRDefault="00313D64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25DBE" w14:textId="77777777" w:rsidR="008E11C9" w:rsidRDefault="00B10541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4D70A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D7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впливатиме на інтереси </w:t>
      </w:r>
      <w:r w:rsidR="008E11C9">
        <w:rPr>
          <w:rFonts w:ascii="Times New Roman" w:hAnsi="Times New Roman" w:cs="Times New Roman"/>
          <w:sz w:val="28"/>
          <w:szCs w:val="28"/>
        </w:rPr>
        <w:t>в</w:t>
      </w:r>
      <w:r w:rsidR="008E11C9" w:rsidRPr="008E11C9">
        <w:rPr>
          <w:rFonts w:ascii="Times New Roman" w:hAnsi="Times New Roman" w:cs="Times New Roman"/>
          <w:sz w:val="28"/>
          <w:szCs w:val="28"/>
        </w:rPr>
        <w:t>нутрішньо переміщен</w:t>
      </w:r>
      <w:r w:rsidR="008E11C9">
        <w:rPr>
          <w:rFonts w:ascii="Times New Roman" w:hAnsi="Times New Roman" w:cs="Times New Roman"/>
          <w:sz w:val="28"/>
          <w:szCs w:val="28"/>
        </w:rPr>
        <w:t xml:space="preserve">их </w:t>
      </w:r>
      <w:r w:rsidR="008E11C9" w:rsidRPr="008E11C9">
        <w:rPr>
          <w:rFonts w:ascii="Times New Roman" w:hAnsi="Times New Roman" w:cs="Times New Roman"/>
          <w:sz w:val="28"/>
          <w:szCs w:val="28"/>
        </w:rPr>
        <w:t>ос</w:t>
      </w:r>
      <w:r w:rsidR="008E11C9">
        <w:rPr>
          <w:rFonts w:ascii="Times New Roman" w:hAnsi="Times New Roman" w:cs="Times New Roman"/>
          <w:sz w:val="28"/>
          <w:szCs w:val="28"/>
        </w:rPr>
        <w:t>і</w:t>
      </w:r>
      <w:r w:rsidR="008E11C9" w:rsidRPr="008E11C9">
        <w:rPr>
          <w:rFonts w:ascii="Times New Roman" w:hAnsi="Times New Roman" w:cs="Times New Roman"/>
          <w:sz w:val="28"/>
          <w:szCs w:val="28"/>
        </w:rPr>
        <w:t>б, які захищали незалежність, суверенітет та територіальну цілісність України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19-20 частини першої статті 6 Закону України “Про статус ветеранів війни, гарантії їх соціального захисту”.</w:t>
      </w:r>
    </w:p>
    <w:p w14:paraId="79B91C78" w14:textId="5E995B59" w:rsidR="009E2BCF" w:rsidRDefault="009E2BCF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EB484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="00313D64" w:rsidRPr="00313D64">
        <w:rPr>
          <w:rFonts w:ascii="Times New Roman" w:hAnsi="Times New Roman" w:cs="Times New Roman"/>
          <w:sz w:val="28"/>
          <w:szCs w:val="28"/>
        </w:rPr>
        <w:t>функціонування і застосування української мови як державної,</w:t>
      </w:r>
      <w:r w:rsidR="0031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не потребує проведення консультацій 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 об’єднань та всеукраїнських об’єднань організацій роботодавців, </w:t>
      </w:r>
      <w:r w:rsidR="004D70A8" w:rsidRPr="004D70A8">
        <w:rPr>
          <w:rFonts w:ascii="Times New Roman" w:hAnsi="Times New Roman" w:cs="Times New Roman"/>
          <w:sz w:val="28"/>
          <w:szCs w:val="28"/>
        </w:rPr>
        <w:t>Уповноваженого із захисту державної мови</w:t>
      </w:r>
      <w:r w:rsidR="004D70A8">
        <w:rPr>
          <w:rFonts w:ascii="Times New Roman" w:hAnsi="Times New Roman" w:cs="Times New Roman"/>
          <w:sz w:val="28"/>
          <w:szCs w:val="28"/>
        </w:rPr>
        <w:t>.</w:t>
      </w:r>
    </w:p>
    <w:p w14:paraId="4D861C55" w14:textId="6D96BFC7" w:rsidR="009E2BCF" w:rsidRDefault="009E2BCF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EB484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4D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стосується наукової та науково-технічної діяльності.</w:t>
      </w:r>
    </w:p>
    <w:p w14:paraId="74557CBA" w14:textId="14023D1D" w:rsidR="004D70A8" w:rsidRDefault="004D70A8" w:rsidP="001E7609">
      <w:pPr>
        <w:spacing w:after="0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0A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D7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D70A8">
        <w:rPr>
          <w:rFonts w:ascii="Times New Roman" w:hAnsi="Times New Roman" w:cs="Times New Roman"/>
          <w:sz w:val="28"/>
          <w:szCs w:val="28"/>
        </w:rPr>
        <w:t xml:space="preserve"> потребує погодження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4D70A8">
        <w:rPr>
          <w:rFonts w:ascii="Times New Roman" w:hAnsi="Times New Roman" w:cs="Times New Roman"/>
          <w:sz w:val="28"/>
          <w:szCs w:val="28"/>
        </w:rPr>
        <w:t>Міністерством соціальної політики України, Міністерством фінансів України, Міністерством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0A8">
        <w:rPr>
          <w:rFonts w:ascii="Times New Roman" w:hAnsi="Times New Roman" w:cs="Times New Roman"/>
          <w:sz w:val="28"/>
          <w:szCs w:val="28"/>
        </w:rPr>
        <w:t xml:space="preserve"> Міністерством розвитку економіки, торгівлі та сільського господарства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0A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D70A8">
        <w:rPr>
          <w:rFonts w:ascii="Times New Roman" w:hAnsi="Times New Roman" w:cs="Times New Roman"/>
          <w:sz w:val="28"/>
          <w:szCs w:val="28"/>
        </w:rPr>
        <w:t xml:space="preserve"> Президента України з прав людей з </w:t>
      </w:r>
      <w:r w:rsidRPr="004D70A8">
        <w:rPr>
          <w:rFonts w:ascii="Times New Roman" w:hAnsi="Times New Roman" w:cs="Times New Roman"/>
          <w:sz w:val="28"/>
          <w:szCs w:val="28"/>
        </w:rPr>
        <w:lastRenderedPageBreak/>
        <w:t>інвалідністю, Урядов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D70A8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D70A8">
        <w:rPr>
          <w:rFonts w:ascii="Times New Roman" w:hAnsi="Times New Roman" w:cs="Times New Roman"/>
          <w:sz w:val="28"/>
          <w:szCs w:val="28"/>
        </w:rPr>
        <w:t xml:space="preserve"> з прав осіб з інвалідністю та всеукраїнськи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D70A8">
        <w:rPr>
          <w:rFonts w:ascii="Times New Roman" w:hAnsi="Times New Roman" w:cs="Times New Roman"/>
          <w:sz w:val="28"/>
          <w:szCs w:val="28"/>
        </w:rPr>
        <w:t xml:space="preserve"> громадськи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D70A8">
        <w:rPr>
          <w:rFonts w:ascii="Times New Roman" w:hAnsi="Times New Roman" w:cs="Times New Roman"/>
          <w:sz w:val="28"/>
          <w:szCs w:val="28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D70A8">
        <w:rPr>
          <w:rFonts w:ascii="Times New Roman" w:hAnsi="Times New Roman" w:cs="Times New Roman"/>
          <w:sz w:val="28"/>
          <w:szCs w:val="28"/>
        </w:rPr>
        <w:t xml:space="preserve"> осіб з інвалідністю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A143D2" w14:textId="5A274CCD" w:rsidR="004C0023" w:rsidRPr="004D70A8" w:rsidRDefault="004C0023" w:rsidP="001E7609">
      <w:pPr>
        <w:spacing w:after="0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потребує проведення </w:t>
      </w:r>
      <w:r w:rsidR="00F81576">
        <w:rPr>
          <w:rFonts w:ascii="Times New Roman" w:hAnsi="Times New Roman" w:cs="Times New Roman"/>
          <w:sz w:val="28"/>
          <w:szCs w:val="28"/>
        </w:rPr>
        <w:t>цифрової експертизи Міністерством цифрової трансформації України</w:t>
      </w:r>
      <w:r w:rsidR="001E7609">
        <w:rPr>
          <w:rFonts w:ascii="Times New Roman" w:hAnsi="Times New Roman" w:cs="Times New Roman"/>
          <w:sz w:val="28"/>
          <w:szCs w:val="28"/>
        </w:rPr>
        <w:t>,</w:t>
      </w:r>
      <w:r w:rsidR="00F8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правової експертизи Міністерством юстиції України</w:t>
      </w:r>
      <w:r w:rsidR="001E7609">
        <w:rPr>
          <w:rFonts w:ascii="Times New Roman" w:hAnsi="Times New Roman" w:cs="Times New Roman"/>
          <w:sz w:val="28"/>
          <w:szCs w:val="28"/>
        </w:rPr>
        <w:t xml:space="preserve">, </w:t>
      </w:r>
      <w:r w:rsidR="001E7609" w:rsidRPr="001E7609">
        <w:rPr>
          <w:rFonts w:ascii="Times New Roman" w:hAnsi="Times New Roman" w:cs="Times New Roman"/>
          <w:sz w:val="28"/>
          <w:szCs w:val="28"/>
        </w:rPr>
        <w:t>та визначення необхідності проведення антикорупційної експертизи Національним агентством з питань запобігання корупції.</w:t>
      </w:r>
    </w:p>
    <w:p w14:paraId="2CF9C2B8" w14:textId="509F76B8" w:rsidR="009E2BCF" w:rsidRPr="00EB484A" w:rsidRDefault="00EB484A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 метою проведення громадського обговорення </w:t>
      </w:r>
      <w:proofErr w:type="spellStart"/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>проєкт</w:t>
      </w:r>
      <w:proofErr w:type="spellEnd"/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21CEC">
        <w:rPr>
          <w:rFonts w:ascii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="00721C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023">
        <w:rPr>
          <w:rFonts w:ascii="Times New Roman" w:hAnsi="Times New Roman" w:cs="Times New Roman"/>
          <w:bCs/>
          <w:sz w:val="28"/>
          <w:szCs w:val="28"/>
          <w:lang w:eastAsia="ru-RU"/>
        </w:rPr>
        <w:t>буде</w:t>
      </w:r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розміщено на офіційному веб-сайті Мінветеранів.</w:t>
      </w:r>
    </w:p>
    <w:p w14:paraId="04AFDE85" w14:textId="77777777" w:rsidR="00EB484A" w:rsidRDefault="00EB484A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96F76" w14:textId="6A6E4A61" w:rsidR="004C0023" w:rsidRPr="004C0023" w:rsidRDefault="009E2BCF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4C0023" w:rsidRPr="004C0023">
        <w:rPr>
          <w:rFonts w:ascii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14:paraId="4595CD52" w14:textId="77777777" w:rsidR="004C0023" w:rsidRPr="004C0023" w:rsidRDefault="004C0023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2BFF36" w14:textId="050B7442" w:rsidR="004C0023" w:rsidRPr="004C0023" w:rsidRDefault="004C0023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02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023">
        <w:rPr>
          <w:rFonts w:ascii="Times New Roman" w:hAnsi="Times New Roman" w:cs="Times New Roman"/>
          <w:sz w:val="28"/>
          <w:szCs w:val="28"/>
        </w:rPr>
        <w:t>відсутні положення, що стосуються зобов’язань України у сфері європейської інтеграції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0023">
        <w:rPr>
          <w:rFonts w:ascii="Times New Roman" w:hAnsi="Times New Roman" w:cs="Times New Roman"/>
          <w:sz w:val="28"/>
          <w:szCs w:val="28"/>
        </w:rPr>
        <w:t xml:space="preserve">прав та свобод, гарантованих Конвенцією про захист прав людини і основоположних свобод,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не впливає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створює підстави для дискримінації.</w:t>
      </w:r>
    </w:p>
    <w:p w14:paraId="30EA6C5F" w14:textId="227B674C" w:rsidR="004C0023" w:rsidRPr="004C0023" w:rsidRDefault="004C0023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не потребує проведення громадської антикорупційної експертизи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023">
        <w:t xml:space="preserve"> </w:t>
      </w:r>
      <w:r w:rsidRPr="004C0023">
        <w:rPr>
          <w:rFonts w:ascii="Times New Roman" w:hAnsi="Times New Roman" w:cs="Times New Roman"/>
          <w:sz w:val="28"/>
          <w:szCs w:val="28"/>
        </w:rPr>
        <w:t xml:space="preserve">громадської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антидискримінаційної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та громадської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>-правової експертизи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6BCF0C" w14:textId="77777777" w:rsidR="00666C9A" w:rsidRDefault="00666C9A" w:rsidP="001E7609">
      <w:pPr>
        <w:widowControl w:val="0"/>
        <w:tabs>
          <w:tab w:val="left" w:pos="1022"/>
          <w:tab w:val="left" w:pos="1148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7B3B1" w14:textId="2A5BA1A6" w:rsidR="009E2BCF" w:rsidRDefault="009E2BCF" w:rsidP="001E7609">
      <w:pPr>
        <w:widowControl w:val="0"/>
        <w:tabs>
          <w:tab w:val="left" w:pos="1022"/>
          <w:tab w:val="left" w:pos="1148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C0023" w:rsidRPr="004C0023">
        <w:rPr>
          <w:rFonts w:ascii="Times New Roman" w:hAnsi="Times New Roman" w:cs="Times New Roman"/>
          <w:b/>
          <w:sz w:val="28"/>
          <w:szCs w:val="28"/>
        </w:rPr>
        <w:t>Прогноз результатів</w:t>
      </w:r>
    </w:p>
    <w:p w14:paraId="29256EB6" w14:textId="77777777" w:rsidR="00467796" w:rsidRDefault="00467796" w:rsidP="001E7609">
      <w:pPr>
        <w:widowControl w:val="0"/>
        <w:tabs>
          <w:tab w:val="left" w:pos="1134"/>
        </w:tabs>
        <w:spacing w:after="0" w:line="240" w:lineRule="auto"/>
        <w:ind w:left="142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9ED334" w14:textId="35ECF748" w:rsidR="004C0023" w:rsidRPr="004C0023" w:rsidRDefault="004C0023" w:rsidP="001E7609">
      <w:pPr>
        <w:ind w:left="142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Прийняття </w:t>
      </w:r>
      <w:proofErr w:type="spellStart"/>
      <w:r w:rsidR="00EB3FFE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="00EB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CEC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>надасть</w:t>
      </w:r>
      <w:proofErr w:type="spellEnd"/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можливість </w:t>
      </w:r>
      <w:r w:rsidR="008E1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осучаснити </w:t>
      </w:r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його положення, </w:t>
      </w:r>
      <w:r w:rsidR="00EB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 </w:t>
      </w:r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>сприятиме удосконаленню державної політики у сфері</w:t>
      </w:r>
      <w:r w:rsidR="00EB3FFE" w:rsidRPr="00EB3FFE">
        <w:t xml:space="preserve"> </w:t>
      </w:r>
      <w:r w:rsidR="00EB3FFE" w:rsidRPr="00EB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соціального захисту ветеранів та членів їх сімей </w:t>
      </w:r>
      <w:r w:rsidR="000A7A89" w:rsidRPr="000A7A89">
        <w:rPr>
          <w:rFonts w:ascii="Times New Roman" w:eastAsia="Calibri" w:hAnsi="Times New Roman" w:cs="Times New Roman"/>
          <w:sz w:val="28"/>
          <w:szCs w:val="28"/>
          <w:lang w:eastAsia="ru-RU"/>
        </w:rPr>
        <w:t>з дотриманням принципу соціальної справедливості, зокрема, щодо забезпечення їх житлом</w:t>
      </w:r>
      <w:r w:rsidR="001E7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7609" w:rsidRPr="001E7609">
        <w:rPr>
          <w:rFonts w:ascii="Times New Roman" w:eastAsia="Calibri" w:hAnsi="Times New Roman" w:cs="Times New Roman"/>
          <w:sz w:val="28"/>
          <w:szCs w:val="28"/>
          <w:lang w:eastAsia="ru-RU"/>
        </w:rPr>
        <w:t>(прогноз впливу дода</w:t>
      </w:r>
      <w:r w:rsidR="001E7609">
        <w:rPr>
          <w:rFonts w:ascii="Times New Roman" w:eastAsia="Calibri" w:hAnsi="Times New Roman" w:cs="Times New Roman"/>
          <w:sz w:val="28"/>
          <w:szCs w:val="28"/>
          <w:lang w:eastAsia="ru-RU"/>
        </w:rPr>
        <w:t>є</w:t>
      </w:r>
      <w:r w:rsidR="001E7609" w:rsidRPr="001E7609">
        <w:rPr>
          <w:rFonts w:ascii="Times New Roman" w:eastAsia="Calibri" w:hAnsi="Times New Roman" w:cs="Times New Roman"/>
          <w:sz w:val="28"/>
          <w:szCs w:val="28"/>
          <w:lang w:eastAsia="ru-RU"/>
        </w:rPr>
        <w:t>ться)</w:t>
      </w:r>
      <w:r w:rsidR="000A7A89" w:rsidRPr="000A7A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A7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260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802"/>
      </w:tblGrid>
      <w:tr w:rsidR="007E5DEC" w:rsidRPr="007E5DEC" w14:paraId="20ADFB2B" w14:textId="77777777" w:rsidTr="007E5DEC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F74" w14:textId="79D5572F" w:rsidR="007E5DEC" w:rsidRPr="007E5DEC" w:rsidRDefault="007E5DEC" w:rsidP="007E5DEC">
            <w:pPr>
              <w:widowControl w:val="0"/>
              <w:tabs>
                <w:tab w:val="left" w:pos="1022"/>
                <w:tab w:val="left" w:pos="114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8" w:name="n3514"/>
            <w:bookmarkEnd w:id="8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CBED4" w14:textId="59779B8E" w:rsidR="007E5DEC" w:rsidRPr="007E5DEC" w:rsidRDefault="007E5DEC" w:rsidP="007E5DEC">
            <w:pPr>
              <w:widowControl w:val="0"/>
              <w:tabs>
                <w:tab w:val="left" w:pos="1022"/>
                <w:tab w:val="left" w:pos="114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5C4403C8" w14:textId="77196786" w:rsidR="009E2BCF" w:rsidRDefault="009E2BCF" w:rsidP="009E2BCF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98A261" w14:textId="2E6D51C3" w:rsidR="009E2BCF" w:rsidRDefault="009E2BCF" w:rsidP="001E7609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Міністр у справах ветеранів України           </w:t>
      </w:r>
      <w:r w:rsidR="00EB48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77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0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C0023">
        <w:rPr>
          <w:rFonts w:ascii="Times New Roman" w:hAnsi="Times New Roman" w:cs="Times New Roman"/>
          <w:b/>
          <w:sz w:val="28"/>
          <w:szCs w:val="28"/>
          <w:lang w:eastAsia="ru-RU"/>
        </w:rPr>
        <w:t>Юлія ЛАПУТІНА</w:t>
      </w:r>
    </w:p>
    <w:p w14:paraId="3837BBB1" w14:textId="77777777" w:rsidR="009E2BCF" w:rsidRDefault="009E2BCF" w:rsidP="001E7609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28501D" w14:textId="77777777" w:rsidR="009E2BCF" w:rsidRDefault="009E2BCF" w:rsidP="001E7609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964812" w14:textId="1973DD46" w:rsidR="00FA29DA" w:rsidRDefault="009E2BCF" w:rsidP="001E7609">
      <w:pPr>
        <w:widowControl w:val="0"/>
        <w:autoSpaceDE w:val="0"/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____ ___________ 20</w:t>
      </w:r>
      <w:r w:rsidR="00EB484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002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sectPr w:rsidR="00FA29DA" w:rsidSect="00666C9A">
      <w:headerReference w:type="default" r:id="rId6"/>
      <w:footerReference w:type="default" r:id="rId7"/>
      <w:pgSz w:w="11906" w:h="16838"/>
      <w:pgMar w:top="1135" w:right="850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C4C7" w14:textId="77777777" w:rsidR="00840AC1" w:rsidRDefault="00840AC1" w:rsidP="00113E32">
      <w:pPr>
        <w:spacing w:after="0" w:line="240" w:lineRule="auto"/>
      </w:pPr>
      <w:r>
        <w:separator/>
      </w:r>
    </w:p>
  </w:endnote>
  <w:endnote w:type="continuationSeparator" w:id="0">
    <w:p w14:paraId="16D8D440" w14:textId="77777777" w:rsidR="00840AC1" w:rsidRDefault="00840AC1" w:rsidP="001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9897" w14:textId="4BD58462" w:rsidR="00313D64" w:rsidRDefault="00313D64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A4B9" w14:textId="77777777" w:rsidR="00840AC1" w:rsidRDefault="00840AC1" w:rsidP="00113E32">
      <w:pPr>
        <w:spacing w:after="0" w:line="240" w:lineRule="auto"/>
      </w:pPr>
      <w:r>
        <w:separator/>
      </w:r>
    </w:p>
  </w:footnote>
  <w:footnote w:type="continuationSeparator" w:id="0">
    <w:p w14:paraId="02BF56E4" w14:textId="77777777" w:rsidR="00840AC1" w:rsidRDefault="00840AC1" w:rsidP="0011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9484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3B4F395" w14:textId="77777777" w:rsidR="00113E32" w:rsidRPr="00113E32" w:rsidRDefault="00113E32">
        <w:pPr>
          <w:pStyle w:val="a4"/>
          <w:jc w:val="center"/>
          <w:rPr>
            <w:sz w:val="28"/>
            <w:szCs w:val="28"/>
          </w:rPr>
        </w:pPr>
        <w:r w:rsidRPr="00113E32">
          <w:rPr>
            <w:sz w:val="28"/>
            <w:szCs w:val="28"/>
          </w:rPr>
          <w:fldChar w:fldCharType="begin"/>
        </w:r>
        <w:r w:rsidRPr="00113E32">
          <w:rPr>
            <w:sz w:val="28"/>
            <w:szCs w:val="28"/>
          </w:rPr>
          <w:instrText>PAGE   \* MERGEFORMAT</w:instrText>
        </w:r>
        <w:r w:rsidRPr="00113E32">
          <w:rPr>
            <w:sz w:val="28"/>
            <w:szCs w:val="28"/>
          </w:rPr>
          <w:fldChar w:fldCharType="separate"/>
        </w:r>
        <w:r w:rsidRPr="00113E32">
          <w:rPr>
            <w:sz w:val="28"/>
            <w:szCs w:val="28"/>
            <w:lang w:val="ru-RU"/>
          </w:rPr>
          <w:t>2</w:t>
        </w:r>
        <w:r w:rsidRPr="00113E32">
          <w:rPr>
            <w:sz w:val="28"/>
            <w:szCs w:val="28"/>
          </w:rPr>
          <w:fldChar w:fldCharType="end"/>
        </w:r>
      </w:p>
    </w:sdtContent>
  </w:sdt>
  <w:p w14:paraId="7FF18E4A" w14:textId="77777777" w:rsidR="00113E32" w:rsidRDefault="00113E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CF"/>
    <w:rsid w:val="000134C5"/>
    <w:rsid w:val="0009669A"/>
    <w:rsid w:val="000A7A89"/>
    <w:rsid w:val="000D7014"/>
    <w:rsid w:val="000E6237"/>
    <w:rsid w:val="00113E32"/>
    <w:rsid w:val="00173F0F"/>
    <w:rsid w:val="001E7609"/>
    <w:rsid w:val="001F3781"/>
    <w:rsid w:val="001F7895"/>
    <w:rsid w:val="00212E26"/>
    <w:rsid w:val="00232D7E"/>
    <w:rsid w:val="00313D64"/>
    <w:rsid w:val="003A547B"/>
    <w:rsid w:val="003F2B25"/>
    <w:rsid w:val="00452D01"/>
    <w:rsid w:val="00467796"/>
    <w:rsid w:val="004C0023"/>
    <w:rsid w:val="004D70A8"/>
    <w:rsid w:val="00593BB7"/>
    <w:rsid w:val="005E1BAC"/>
    <w:rsid w:val="006018C9"/>
    <w:rsid w:val="00607E53"/>
    <w:rsid w:val="00666C9A"/>
    <w:rsid w:val="00721CEC"/>
    <w:rsid w:val="00744476"/>
    <w:rsid w:val="00773D01"/>
    <w:rsid w:val="007E5DEC"/>
    <w:rsid w:val="00840AC1"/>
    <w:rsid w:val="008856E2"/>
    <w:rsid w:val="008E11C9"/>
    <w:rsid w:val="0095096C"/>
    <w:rsid w:val="009E277A"/>
    <w:rsid w:val="009E2BCF"/>
    <w:rsid w:val="00A82343"/>
    <w:rsid w:val="00A83710"/>
    <w:rsid w:val="00A920BC"/>
    <w:rsid w:val="00B10541"/>
    <w:rsid w:val="00B3129E"/>
    <w:rsid w:val="00B54147"/>
    <w:rsid w:val="00BF4D5E"/>
    <w:rsid w:val="00BF7ADA"/>
    <w:rsid w:val="00C622D6"/>
    <w:rsid w:val="00CC2FE2"/>
    <w:rsid w:val="00D869A1"/>
    <w:rsid w:val="00DA0F8E"/>
    <w:rsid w:val="00DD10D6"/>
    <w:rsid w:val="00DD6FC1"/>
    <w:rsid w:val="00E233B7"/>
    <w:rsid w:val="00E42EDD"/>
    <w:rsid w:val="00EB3FFE"/>
    <w:rsid w:val="00EB484A"/>
    <w:rsid w:val="00ED0113"/>
    <w:rsid w:val="00F81576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89DA"/>
  <w15:chartTrackingRefBased/>
  <w15:docId w15:val="{E44A1580-0CEF-4C25-A356-EDB08C6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E32"/>
  </w:style>
  <w:style w:type="paragraph" w:styleId="a6">
    <w:name w:val="footer"/>
    <w:basedOn w:val="a"/>
    <w:link w:val="a7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E32"/>
  </w:style>
  <w:style w:type="paragraph" w:styleId="a8">
    <w:name w:val="Balloon Text"/>
    <w:basedOn w:val="a"/>
    <w:link w:val="a9"/>
    <w:uiPriority w:val="99"/>
    <w:semiHidden/>
    <w:unhideWhenUsed/>
    <w:rsid w:val="001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Степіна Ірина Григорівна</dc:creator>
  <cp:keywords/>
  <dc:description/>
  <cp:lastModifiedBy>Білошапка Тамара Іванівна</cp:lastModifiedBy>
  <cp:revision>4</cp:revision>
  <cp:lastPrinted>2020-03-13T13:55:00Z</cp:lastPrinted>
  <dcterms:created xsi:type="dcterms:W3CDTF">2021-01-29T11:48:00Z</dcterms:created>
  <dcterms:modified xsi:type="dcterms:W3CDTF">2021-02-11T06:46:00Z</dcterms:modified>
</cp:coreProperties>
</file>