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ADB3" w14:textId="77777777" w:rsidR="00635AA7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ОПИС ВАКАНТНОЇ ПОСАДИ</w:t>
      </w:r>
    </w:p>
    <w:p w14:paraId="63F26DBD" w14:textId="3451A324" w:rsidR="00635AA7" w:rsidRPr="00A952F6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rStyle w:val="fontstyle01"/>
          <w:b w:val="0"/>
          <w:sz w:val="28"/>
          <w:szCs w:val="28"/>
        </w:rPr>
      </w:pPr>
      <w:r w:rsidRPr="00A952F6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0462B8" w:rsidRPr="00A952F6">
        <w:rPr>
          <w:rStyle w:val="fontstyle01"/>
          <w:b w:val="0"/>
          <w:sz w:val="28"/>
          <w:szCs w:val="28"/>
        </w:rPr>
        <w:t>«В</w:t>
      </w:r>
      <w:r w:rsidRPr="00A952F6">
        <w:rPr>
          <w:rStyle w:val="fontstyle01"/>
          <w:b w:val="0"/>
          <w:sz w:val="28"/>
          <w:szCs w:val="28"/>
        </w:rPr>
        <w:t>»</w:t>
      </w:r>
      <w:r w:rsidRPr="00A952F6">
        <w:rPr>
          <w:b/>
          <w:sz w:val="28"/>
          <w:szCs w:val="28"/>
        </w:rPr>
        <w:t xml:space="preserve"> </w:t>
      </w:r>
      <w:r w:rsidR="00FD7E0D" w:rsidRPr="00A952F6">
        <w:rPr>
          <w:noProof/>
          <w:sz w:val="28"/>
          <w:szCs w:val="28"/>
        </w:rPr>
        <w:t xml:space="preserve">головного спеціаліста </w:t>
      </w:r>
      <w:r w:rsidR="00A952F6" w:rsidRPr="00A952F6">
        <w:rPr>
          <w:rStyle w:val="fontstyle01"/>
          <w:b w:val="0"/>
          <w:sz w:val="28"/>
          <w:szCs w:val="28"/>
        </w:rPr>
        <w:t>Відділ</w:t>
      </w:r>
      <w:r w:rsidR="00405012">
        <w:rPr>
          <w:rStyle w:val="fontstyle01"/>
          <w:b w:val="0"/>
          <w:sz w:val="28"/>
          <w:szCs w:val="28"/>
        </w:rPr>
        <w:t>у</w:t>
      </w:r>
      <w:r w:rsidR="00A952F6" w:rsidRPr="00A952F6">
        <w:rPr>
          <w:rStyle w:val="fontstyle01"/>
          <w:b w:val="0"/>
          <w:sz w:val="28"/>
          <w:szCs w:val="28"/>
        </w:rPr>
        <w:t xml:space="preserve"> комунікації та інформаційного забезпечення </w:t>
      </w:r>
      <w:r w:rsidRPr="00A952F6">
        <w:rPr>
          <w:rStyle w:val="fontstyle01"/>
          <w:b w:val="0"/>
          <w:sz w:val="28"/>
          <w:szCs w:val="28"/>
        </w:rPr>
        <w:t xml:space="preserve">Міністерства у справах ветеранів України </w:t>
      </w:r>
    </w:p>
    <w:p w14:paraId="6668D0F6" w14:textId="77777777" w:rsidR="00160492" w:rsidRPr="00FF68BB" w:rsidRDefault="00160492">
      <w:pPr>
        <w:rPr>
          <w:rStyle w:val="fontstyle01"/>
          <w:rFonts w:eastAsia="Times New Roman" w:cs="Times New Roman"/>
          <w:b w:val="0"/>
          <w:sz w:val="28"/>
          <w:szCs w:val="28"/>
          <w:lang w:eastAsia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3680"/>
        <w:gridCol w:w="5522"/>
      </w:tblGrid>
      <w:tr w:rsidR="00635AA7" w:rsidRPr="00FF68BB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FF68BB" w:rsidRDefault="00635AA7" w:rsidP="00635AA7">
            <w:pPr>
              <w:jc w:val="center"/>
              <w:rPr>
                <w:sz w:val="28"/>
                <w:szCs w:val="28"/>
              </w:rPr>
            </w:pPr>
            <w:r w:rsidRPr="00FF68BB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635AA7" w14:paraId="15A380A6" w14:textId="77777777" w:rsidTr="00BA49F4">
        <w:tc>
          <w:tcPr>
            <w:tcW w:w="4106" w:type="dxa"/>
            <w:gridSpan w:val="2"/>
          </w:tcPr>
          <w:p w14:paraId="59B64F65" w14:textId="77777777" w:rsidR="00635AA7" w:rsidRPr="0056123E" w:rsidRDefault="00635A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5522" w:type="dxa"/>
          </w:tcPr>
          <w:p w14:paraId="0B1D92B7" w14:textId="3583C442" w:rsidR="00A3390B" w:rsidRPr="0056123E" w:rsidRDefault="00A3390B" w:rsidP="00A339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1) </w:t>
            </w:r>
            <w:r w:rsidR="00D275E2"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і розповсюдження інформаційних матеріалів прес-релізів, анонсів та інших повідомлень, для розміщення їх у національних, регіональних та місцевих друкованих ЗМІ, що стосуються сфери діяльності Мінветеранів.</w:t>
            </w: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89231E7" w14:textId="6035FE5D" w:rsidR="00A3390B" w:rsidRPr="0056123E" w:rsidRDefault="00A3390B" w:rsidP="00A339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2) </w:t>
            </w:r>
            <w:r w:rsidR="00A952F6"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 публікацій ЗМІ та інтернет-ресурсів діяльності Мінветеранів</w:t>
            </w: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B912B77" w14:textId="016F6564" w:rsidR="00A3390B" w:rsidRPr="0056123E" w:rsidRDefault="00A3390B" w:rsidP="00A339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3) </w:t>
            </w:r>
            <w:r w:rsidR="00A952F6"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Висвітлення діяльності Мінветеранів у засобах масової інформації та інформаційних інтернет-ресурсах</w:t>
            </w: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B3D73CC" w14:textId="55BB4F6A" w:rsidR="00A3390B" w:rsidRPr="0056123E" w:rsidRDefault="00A3390B" w:rsidP="00A3390B">
            <w:pPr>
              <w:pStyle w:val="a1"/>
              <w:numPr>
                <w:ilvl w:val="0"/>
                <w:numId w:val="0"/>
              </w:numPr>
              <w:spacing w:before="0" w:after="0"/>
              <w:ind w:left="30"/>
              <w:rPr>
                <w:color w:val="auto"/>
                <w:lang w:eastAsia="en-US"/>
              </w:rPr>
            </w:pPr>
            <w:r w:rsidRPr="0056123E">
              <w:rPr>
                <w:color w:val="auto"/>
                <w:lang w:eastAsia="en-US"/>
              </w:rPr>
              <w:t>4) </w:t>
            </w:r>
            <w:r w:rsidR="00A952F6" w:rsidRPr="0056123E">
              <w:rPr>
                <w:color w:val="auto"/>
                <w:lang w:eastAsia="en-US"/>
              </w:rPr>
              <w:t>Ведення офіційного веб-сайту Мінветеранів та соціальних мереж (пов’язаних із ним), його адміністрування та розміщення на сайті та в соціальних мережах необхідного контенту (інформаційні повідомлення в текстовому вигляді та відео-, фотоматеріали, а також нормативно-правові акти, які стосуються функціонування Мінветеранів).</w:t>
            </w:r>
          </w:p>
          <w:p w14:paraId="3F902935" w14:textId="79CFB0D6" w:rsidR="00A3390B" w:rsidRPr="0056123E" w:rsidRDefault="00A3390B" w:rsidP="00A339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5) </w:t>
            </w:r>
            <w:r w:rsidR="00A952F6"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 та розміщення інформаційних повідомлень на ресурсах Мінветеранів, що відноситься до ветеранського напрямку</w:t>
            </w: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889B6C4" w14:textId="468D4D05" w:rsidR="00A3390B" w:rsidRPr="0056123E" w:rsidRDefault="00A3390B" w:rsidP="00A339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6) </w:t>
            </w:r>
            <w:r w:rsidR="0006090A"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Ведення бази засобів масової інформації, які взаємодіють з Мінветеранів</w:t>
            </w: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6352EE1" w14:textId="4A44EB8E" w:rsidR="00A3390B" w:rsidRPr="0056123E" w:rsidRDefault="00A3390B" w:rsidP="00A339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7) </w:t>
            </w:r>
            <w:r w:rsidR="0006090A"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фото- та відеозйомки, робота з відзнятим відео (монтаж), обробка у відповідних фоторедакторах</w:t>
            </w: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15457FC" w14:textId="7437BBCE" w:rsidR="00A3390B" w:rsidRPr="0056123E" w:rsidRDefault="00A3390B" w:rsidP="00A339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8) </w:t>
            </w:r>
            <w:r w:rsidR="00C40412"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Ведення електронного (файлового) фото/відео/аудіо архіву про діяльність Мінветеранів</w:t>
            </w: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BC04E44" w14:textId="74117B84" w:rsidR="00A3390B" w:rsidRPr="0056123E" w:rsidRDefault="00A3390B" w:rsidP="00A339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9) </w:t>
            </w:r>
            <w:r w:rsidR="00C40412"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функцій діловода: підготовка та оформлення на належному рівні документів, організація діловодства та зберігання документів у Відділі, підготовка номенклатури страв та документів до передавання на архівне зберігання</w:t>
            </w: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210B2AD" w14:textId="3E000E54" w:rsidR="000462B8" w:rsidRPr="0056123E" w:rsidRDefault="00C40412" w:rsidP="00FF68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10) Виконання інших завдань з питань, віднесених до компетенції Відділу</w:t>
            </w:r>
          </w:p>
        </w:tc>
      </w:tr>
      <w:tr w:rsidR="00635AA7" w14:paraId="480BEA68" w14:textId="77777777" w:rsidTr="00BA49F4">
        <w:tc>
          <w:tcPr>
            <w:tcW w:w="4106" w:type="dxa"/>
            <w:gridSpan w:val="2"/>
          </w:tcPr>
          <w:p w14:paraId="3C8B2610" w14:textId="77777777" w:rsidR="00635AA7" w:rsidRPr="0056123E" w:rsidRDefault="00635AA7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Умови оплати праці</w:t>
            </w:r>
          </w:p>
        </w:tc>
        <w:tc>
          <w:tcPr>
            <w:tcW w:w="5522" w:type="dxa"/>
          </w:tcPr>
          <w:p w14:paraId="414011C6" w14:textId="77777777" w:rsidR="00635AA7" w:rsidRPr="0056123E" w:rsidRDefault="00635AA7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посадовий оклад – 11 300 грн.,</w:t>
            </w:r>
          </w:p>
          <w:p w14:paraId="51F6AA3A" w14:textId="77777777" w:rsidR="00635AA7" w:rsidRPr="0056123E" w:rsidRDefault="00635AA7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надбавки, доплати та компенсації відповідно до статті 52 Закону  України «Про державну службу»; </w:t>
            </w:r>
          </w:p>
          <w:p w14:paraId="7EED4FFA" w14:textId="77777777" w:rsidR="00635AA7" w:rsidRPr="0056123E" w:rsidRDefault="00635AA7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надбавка до посадового окладу за ранг державного службовця,  відповідно до постанови Кабінету Міністрів України від 18 січня  2017 року № 15 «Питання оплати праці працівників державних органів» (із змінами); </w:t>
            </w:r>
          </w:p>
          <w:p w14:paraId="71223303" w14:textId="77777777" w:rsidR="00635AA7" w:rsidRPr="0056123E" w:rsidRDefault="00635AA7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наявності достатнього фонду оплати праці – премія.</w:t>
            </w:r>
          </w:p>
        </w:tc>
      </w:tr>
      <w:tr w:rsidR="00635AA7" w14:paraId="40C9C8E7" w14:textId="77777777" w:rsidTr="00BA49F4">
        <w:tc>
          <w:tcPr>
            <w:tcW w:w="4106" w:type="dxa"/>
            <w:gridSpan w:val="2"/>
          </w:tcPr>
          <w:p w14:paraId="0C2C7C6A" w14:textId="77777777" w:rsidR="00635AA7" w:rsidRPr="0056123E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Інформація про строковість призначення на посаду</w:t>
            </w:r>
          </w:p>
        </w:tc>
        <w:tc>
          <w:tcPr>
            <w:tcW w:w="5522" w:type="dxa"/>
          </w:tcPr>
          <w:p w14:paraId="21AD9FD0" w14:textId="77777777" w:rsidR="00EF195F" w:rsidRPr="0056123E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строково </w:t>
            </w:r>
          </w:p>
          <w:p w14:paraId="1CD8B5F9" w14:textId="77777777" w:rsidR="00635AA7" w:rsidRPr="0056123E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призначення на цю посаду переможця конкурсу або до спливу дванадцяти місяців після припинення чи скасування воєнного стану</w:t>
            </w:r>
          </w:p>
        </w:tc>
      </w:tr>
      <w:tr w:rsidR="00635AA7" w14:paraId="5AF25AB9" w14:textId="77777777" w:rsidTr="00BA49F4">
        <w:tc>
          <w:tcPr>
            <w:tcW w:w="4106" w:type="dxa"/>
            <w:gridSpan w:val="2"/>
          </w:tcPr>
          <w:p w14:paraId="182D2FA5" w14:textId="77777777" w:rsidR="00635AA7" w:rsidRPr="0056123E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Перелік документів, які  необхідно надати для  призначення на посаду державної служби в період  дії воєнного стану, в тому числі спосіб подання, адреса та строк їх подання</w:t>
            </w:r>
          </w:p>
        </w:tc>
        <w:tc>
          <w:tcPr>
            <w:tcW w:w="5522" w:type="dxa"/>
          </w:tcPr>
          <w:p w14:paraId="18898BBC" w14:textId="77777777" w:rsidR="00EF195F" w:rsidRPr="0056123E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заява; </w:t>
            </w:r>
          </w:p>
          <w:p w14:paraId="6FC26703" w14:textId="77777777" w:rsidR="00EF195F" w:rsidRPr="0056123E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резюме довільної форми або резюме за формою згідно з додатком 21 Порядку проведення конкурсу на зайняття посад державної служби,  затвердженого постановою КМУ від 25 березня 2016 року № 246; </w:t>
            </w:r>
          </w:p>
          <w:p w14:paraId="0FF6D561" w14:textId="77777777" w:rsidR="00EF195F" w:rsidRPr="0056123E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3) заповнена особова картка встановленого зразка, затверджена наказом  Національного агентства України з питань державної служби 19 травня 2020 року № 77-20; </w:t>
            </w:r>
          </w:p>
          <w:p w14:paraId="0B64A450" w14:textId="77777777" w:rsidR="00EF195F" w:rsidRPr="0056123E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4) документи, що підтверджують наявність громадянства України; 5) документи, що підтверджують освіту та досвід роботи. </w:t>
            </w:r>
          </w:p>
          <w:p w14:paraId="2F003BC6" w14:textId="77777777" w:rsidR="00EF195F" w:rsidRPr="0056123E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01E2F0" w14:textId="77777777" w:rsidR="00EF195F" w:rsidRPr="0056123E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 подаються:</w:t>
            </w:r>
          </w:p>
          <w:p w14:paraId="59DD5B30" w14:textId="477DC225" w:rsidR="00EF195F" w:rsidRPr="00BA49F4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електронну </w:t>
            </w:r>
            <w:r w:rsidR="00831190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пошту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="00BA49F4" w:rsidRPr="00AE5412">
                <w:rPr>
                  <w:rStyle w:val="a8"/>
                  <w:sz w:val="28"/>
                  <w:szCs w:val="28"/>
                  <w:lang w:val="ru-RU"/>
                </w:rPr>
                <w:t>career@mva.gov.ua</w:t>
              </w:r>
            </w:hyperlink>
          </w:p>
          <w:p w14:paraId="1C002CB6" w14:textId="77777777" w:rsidR="00831190" w:rsidRPr="0056123E" w:rsidRDefault="00831190" w:rsidP="0056123E">
            <w:pPr>
              <w:widowControl w:val="0"/>
              <w:rPr>
                <w:sz w:val="28"/>
                <w:szCs w:val="28"/>
                <w:lang w:val="ru-RU"/>
              </w:rPr>
            </w:pPr>
          </w:p>
          <w:p w14:paraId="4DC007A6" w14:textId="4B688B0D" w:rsidR="00831190" w:rsidRPr="0056123E" w:rsidRDefault="0056123E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Строк подання документів: 2 календарні дні до 17 год. 00 хв. </w:t>
            </w:r>
            <w:r w:rsidR="001152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09 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червня 2022 року</w:t>
            </w:r>
          </w:p>
        </w:tc>
      </w:tr>
      <w:tr w:rsidR="00635AA7" w14:paraId="5246B7B8" w14:textId="77777777" w:rsidTr="00BA49F4">
        <w:tc>
          <w:tcPr>
            <w:tcW w:w="4106" w:type="dxa"/>
            <w:gridSpan w:val="2"/>
          </w:tcPr>
          <w:p w14:paraId="1E8F48DF" w14:textId="77777777" w:rsidR="00635AA7" w:rsidRPr="0056123E" w:rsidRDefault="00831190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 або спосіб проведення співбесіди з  керівниками</w:t>
            </w:r>
          </w:p>
        </w:tc>
        <w:tc>
          <w:tcPr>
            <w:tcW w:w="5522" w:type="dxa"/>
          </w:tcPr>
          <w:p w14:paraId="79EB486F" w14:textId="792F3117" w:rsidR="00635AA7" w:rsidRPr="0056123E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 співбесіди дистанційно. Платформа ZOOM</w:t>
            </w:r>
          </w:p>
        </w:tc>
      </w:tr>
      <w:tr w:rsidR="00831190" w14:paraId="54ABD240" w14:textId="77777777" w:rsidTr="00BA49F4">
        <w:tc>
          <w:tcPr>
            <w:tcW w:w="4106" w:type="dxa"/>
            <w:gridSpan w:val="2"/>
          </w:tcPr>
          <w:p w14:paraId="7E02EF2C" w14:textId="77777777" w:rsidR="00FF345B" w:rsidRPr="0056123E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Прізвище, ім’я та по  </w:t>
            </w:r>
          </w:p>
          <w:p w14:paraId="519E6950" w14:textId="77777777" w:rsidR="00FF345B" w:rsidRPr="0056123E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батькові, номер телефону та 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адреса електронної пошти  особи, яка надає додаткову  інформацію з питань  </w:t>
            </w:r>
          </w:p>
          <w:p w14:paraId="453B057E" w14:textId="77777777" w:rsidR="00831190" w:rsidRPr="0056123E" w:rsidRDefault="00FF345B" w:rsidP="005612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 на посаду</w:t>
            </w:r>
          </w:p>
        </w:tc>
        <w:tc>
          <w:tcPr>
            <w:tcW w:w="5522" w:type="dxa"/>
          </w:tcPr>
          <w:p w14:paraId="387EFC01" w14:textId="77777777" w:rsidR="00115257" w:rsidRDefault="0056123E" w:rsidP="005612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Бражевська Оксана Леонідівна</w:t>
            </w:r>
          </w:p>
          <w:p w14:paraId="23742473" w14:textId="694FA95C" w:rsidR="0056123E" w:rsidRPr="0056123E" w:rsidRDefault="00115257" w:rsidP="005612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 (063)227-12-15</w:t>
            </w:r>
            <w:r w:rsidR="0056123E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39A7122A" w14:textId="77777777" w:rsidR="0056123E" w:rsidRPr="0056123E" w:rsidRDefault="0056123E" w:rsidP="005612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Шестакова Світлана Іванівна </w:t>
            </w:r>
          </w:p>
          <w:p w14:paraId="5970AC8C" w14:textId="77777777" w:rsidR="0056123E" w:rsidRPr="00BA49F4" w:rsidRDefault="0056123E" w:rsidP="005612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Pr="00BA4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.(063)227-10-55</w:t>
            </w:r>
          </w:p>
          <w:p w14:paraId="044E8E0A" w14:textId="52986826" w:rsidR="00831190" w:rsidRPr="00BA49F4" w:rsidRDefault="0056123E" w:rsidP="005612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4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career@mva.gov.ua</w:t>
            </w:r>
          </w:p>
        </w:tc>
      </w:tr>
      <w:tr w:rsidR="00FF345B" w14:paraId="49A19685" w14:textId="77777777" w:rsidTr="0029748A">
        <w:tc>
          <w:tcPr>
            <w:tcW w:w="9628" w:type="dxa"/>
            <w:gridSpan w:val="3"/>
          </w:tcPr>
          <w:p w14:paraId="5EADB910" w14:textId="77777777" w:rsidR="00FF345B" w:rsidRPr="0056123E" w:rsidRDefault="00FF345B" w:rsidP="00FF68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Кваліфікаційні вимоги</w:t>
            </w:r>
          </w:p>
        </w:tc>
      </w:tr>
      <w:tr w:rsidR="0029748A" w14:paraId="35D99683" w14:textId="77777777" w:rsidTr="00BA49F4">
        <w:tc>
          <w:tcPr>
            <w:tcW w:w="4106" w:type="dxa"/>
            <w:gridSpan w:val="2"/>
          </w:tcPr>
          <w:p w14:paraId="571841E2" w14:textId="77777777" w:rsidR="0029748A" w:rsidRPr="0056123E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</w:p>
        </w:tc>
        <w:tc>
          <w:tcPr>
            <w:tcW w:w="5522" w:type="dxa"/>
            <w:vAlign w:val="center"/>
          </w:tcPr>
          <w:p w14:paraId="122B2AEF" w14:textId="77777777" w:rsidR="0029748A" w:rsidRPr="0056123E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Ступінь вищої освіти не нижче бакалавра або молодшого бакалавра</w:t>
            </w:r>
          </w:p>
          <w:p w14:paraId="58A46593" w14:textId="77777777" w:rsidR="0029748A" w:rsidRPr="0056123E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9748A" w14:paraId="0AC56286" w14:textId="77777777" w:rsidTr="00BA49F4">
        <w:tc>
          <w:tcPr>
            <w:tcW w:w="4106" w:type="dxa"/>
            <w:gridSpan w:val="2"/>
          </w:tcPr>
          <w:p w14:paraId="776FFED2" w14:textId="77777777" w:rsidR="0029748A" w:rsidRPr="0056123E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 роботи</w:t>
            </w:r>
          </w:p>
        </w:tc>
        <w:tc>
          <w:tcPr>
            <w:tcW w:w="5522" w:type="dxa"/>
            <w:vAlign w:val="center"/>
          </w:tcPr>
          <w:p w14:paraId="1E8FB953" w14:textId="1D1ABE49" w:rsidR="0029748A" w:rsidRPr="0056123E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потребує</w:t>
            </w:r>
          </w:p>
        </w:tc>
      </w:tr>
      <w:tr w:rsidR="00FF345B" w14:paraId="05521984" w14:textId="77777777" w:rsidTr="00BA49F4">
        <w:tc>
          <w:tcPr>
            <w:tcW w:w="4106" w:type="dxa"/>
            <w:gridSpan w:val="2"/>
          </w:tcPr>
          <w:p w14:paraId="51615917" w14:textId="77777777" w:rsidR="00FF345B" w:rsidRPr="0056123E" w:rsidRDefault="00FF345B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 державною  мовою</w:t>
            </w:r>
          </w:p>
        </w:tc>
        <w:tc>
          <w:tcPr>
            <w:tcW w:w="5522" w:type="dxa"/>
          </w:tcPr>
          <w:p w14:paraId="7F30BD68" w14:textId="77777777" w:rsidR="0029748A" w:rsidRPr="0056123E" w:rsidRDefault="0029748A" w:rsidP="0056123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Вільне володіння державною мовою.</w:t>
            </w:r>
          </w:p>
          <w:p w14:paraId="0BDF2A15" w14:textId="77777777" w:rsidR="0029748A" w:rsidRPr="0056123E" w:rsidRDefault="0029748A" w:rsidP="0056123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Особи, які претендують на зайняття посади державної служби  Мінветеранів у період воєнного стану не подають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 визначений Національною комісією зі стандартів державної мови. Такий сертифікат має бути поданий протягом трьох місяців з дня припинення чи скасування воєнного стану. У разі неподання державним службовцем зазначеного сертифіката, така особа звільняється із займаної посади протягом трьох робочих днів. </w:t>
            </w:r>
          </w:p>
          <w:p w14:paraId="1EA399DB" w14:textId="77777777" w:rsidR="00FF345B" w:rsidRPr="0056123E" w:rsidRDefault="00FF345B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F345B" w14:paraId="5F73945B" w14:textId="77777777" w:rsidTr="00BA49F4">
        <w:tc>
          <w:tcPr>
            <w:tcW w:w="4106" w:type="dxa"/>
            <w:gridSpan w:val="2"/>
          </w:tcPr>
          <w:p w14:paraId="39A97DD9" w14:textId="77777777" w:rsidR="00FF345B" w:rsidRPr="0056123E" w:rsidRDefault="00FF345B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 іноземною  мовою</w:t>
            </w:r>
          </w:p>
        </w:tc>
        <w:tc>
          <w:tcPr>
            <w:tcW w:w="5522" w:type="dxa"/>
          </w:tcPr>
          <w:p w14:paraId="364DBDB5" w14:textId="0F86FFB5" w:rsidR="00FF345B" w:rsidRPr="0056123E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потребує</w:t>
            </w:r>
          </w:p>
        </w:tc>
      </w:tr>
      <w:tr w:rsidR="00FF345B" w14:paraId="15CED6FF" w14:textId="77777777" w:rsidTr="0029748A">
        <w:tc>
          <w:tcPr>
            <w:tcW w:w="9628" w:type="dxa"/>
            <w:gridSpan w:val="3"/>
          </w:tcPr>
          <w:p w14:paraId="700F4B76" w14:textId="77777777" w:rsidR="00FF345B" w:rsidRPr="0056123E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 вимоги до професійної компетентності (зазначаються за потреби)</w:t>
            </w:r>
          </w:p>
        </w:tc>
      </w:tr>
      <w:tr w:rsidR="0029748A" w14:paraId="44E49DBC" w14:textId="77777777" w:rsidTr="0029748A">
        <w:tc>
          <w:tcPr>
            <w:tcW w:w="9628" w:type="dxa"/>
            <w:gridSpan w:val="3"/>
          </w:tcPr>
          <w:p w14:paraId="3D962A61" w14:textId="1231644C" w:rsidR="0029748A" w:rsidRPr="0056123E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</w:tr>
      <w:tr w:rsidR="0029748A" w14:paraId="3BFADD4C" w14:textId="77777777" w:rsidTr="00BA49F4">
        <w:tc>
          <w:tcPr>
            <w:tcW w:w="4106" w:type="dxa"/>
            <w:gridSpan w:val="2"/>
          </w:tcPr>
          <w:p w14:paraId="4401202C" w14:textId="5E893927" w:rsidR="0029748A" w:rsidRPr="0056123E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  <w:tc>
          <w:tcPr>
            <w:tcW w:w="5522" w:type="dxa"/>
          </w:tcPr>
          <w:p w14:paraId="6CEC3003" w14:textId="51626BCD" w:rsidR="0029748A" w:rsidRPr="0056123E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 вимоги</w:t>
            </w:r>
          </w:p>
        </w:tc>
      </w:tr>
      <w:tr w:rsidR="009F7E5D" w14:paraId="6763BDA7" w14:textId="77777777" w:rsidTr="00BA49F4">
        <w:tc>
          <w:tcPr>
            <w:tcW w:w="426" w:type="dxa"/>
          </w:tcPr>
          <w:p w14:paraId="22D5B781" w14:textId="3DEC5EE7" w:rsidR="009F7E5D" w:rsidRPr="0056123E" w:rsidRDefault="009F7E5D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680" w:type="dxa"/>
            <w:vAlign w:val="center"/>
          </w:tcPr>
          <w:p w14:paraId="7BED9C83" w14:textId="5F0AE70A" w:rsidR="009F7E5D" w:rsidRPr="0056123E" w:rsidRDefault="009F7E5D" w:rsidP="0056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Ефективність аналізу та висновків</w:t>
            </w:r>
          </w:p>
        </w:tc>
        <w:tc>
          <w:tcPr>
            <w:tcW w:w="5522" w:type="dxa"/>
            <w:vAlign w:val="center"/>
          </w:tcPr>
          <w:p w14:paraId="1A3792FF" w14:textId="77777777" w:rsidR="009F7E5D" w:rsidRPr="0056123E" w:rsidRDefault="009F7E5D" w:rsidP="0056123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здатність узагальнювати інформацію, у тому числі з урахуванням  гендерної статистики;</w:t>
            </w:r>
          </w:p>
          <w:p w14:paraId="610EFE60" w14:textId="77777777" w:rsidR="009F7E5D" w:rsidRPr="0056123E" w:rsidRDefault="009F7E5D" w:rsidP="0056123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здатність встановлювати логічні взаємозв’язки;</w:t>
            </w:r>
          </w:p>
          <w:p w14:paraId="316AC065" w14:textId="38CC75BD" w:rsidR="009F7E5D" w:rsidRPr="0056123E" w:rsidRDefault="009F7E5D" w:rsidP="0056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здатність робити коректні висновки.</w:t>
            </w:r>
          </w:p>
        </w:tc>
      </w:tr>
      <w:tr w:rsidR="009F7E5D" w14:paraId="5A0F967A" w14:textId="77777777" w:rsidTr="00BA49F4">
        <w:tc>
          <w:tcPr>
            <w:tcW w:w="426" w:type="dxa"/>
          </w:tcPr>
          <w:p w14:paraId="792AD73C" w14:textId="61C29B50" w:rsidR="009F7E5D" w:rsidRPr="0056123E" w:rsidRDefault="009F7E5D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680" w:type="dxa"/>
            <w:vAlign w:val="center"/>
          </w:tcPr>
          <w:p w14:paraId="7B9006A3" w14:textId="3DEC93F2" w:rsidR="009F7E5D" w:rsidRPr="0056123E" w:rsidRDefault="009F7E5D" w:rsidP="0056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Тактовність та повага до інших точок зору </w:t>
            </w:r>
          </w:p>
        </w:tc>
        <w:tc>
          <w:tcPr>
            <w:tcW w:w="5522" w:type="dxa"/>
            <w:vAlign w:val="center"/>
          </w:tcPr>
          <w:p w14:paraId="3AE90E09" w14:textId="77777777" w:rsidR="009F7E5D" w:rsidRPr="0056123E" w:rsidRDefault="009F7E5D" w:rsidP="0056123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толерантне, ввічливе та шанобливе ставленя до людей;</w:t>
            </w:r>
          </w:p>
          <w:p w14:paraId="19CC443E" w14:textId="77777777" w:rsidR="009F7E5D" w:rsidRPr="0056123E" w:rsidRDefault="009F7E5D" w:rsidP="0056123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- уміння слухати та розуміти співрозмовника, визначити його реакцію на висловлювання або вчинок та при необхідності коригувати свою поведінку з метою недопущення неприємних  для </w:t>
            </w: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інших ситуацій чи настання небажаних наслідків;</w:t>
            </w:r>
          </w:p>
          <w:p w14:paraId="5F5BA681" w14:textId="38040531" w:rsidR="009F7E5D" w:rsidRPr="0056123E" w:rsidRDefault="009F7E5D" w:rsidP="0056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визначення, об’єктивна оцінка та взяття до уваги, пропозицій та коментарів інших осіб; повага до інших точок зору незалежно від ознак раси, кольору  шкіри, політичних, релігійних та інших переконань, статі, етнічного та соціального походження, майнового стану, місця проживання, за мовними або іншими ознаками.</w:t>
            </w:r>
          </w:p>
        </w:tc>
      </w:tr>
      <w:tr w:rsidR="009F7E5D" w14:paraId="601B9AAA" w14:textId="77777777" w:rsidTr="00BA49F4">
        <w:tc>
          <w:tcPr>
            <w:tcW w:w="426" w:type="dxa"/>
          </w:tcPr>
          <w:p w14:paraId="58B9D7C4" w14:textId="6EAE798F" w:rsidR="009F7E5D" w:rsidRPr="0056123E" w:rsidRDefault="009F7E5D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3680" w:type="dxa"/>
            <w:vAlign w:val="center"/>
          </w:tcPr>
          <w:p w14:paraId="6C975DA1" w14:textId="2BFC2BF8" w:rsidR="009F7E5D" w:rsidRPr="0056123E" w:rsidRDefault="009F7E5D" w:rsidP="0056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Креативність</w:t>
            </w:r>
          </w:p>
        </w:tc>
        <w:tc>
          <w:tcPr>
            <w:tcW w:w="5522" w:type="dxa"/>
            <w:vAlign w:val="center"/>
          </w:tcPr>
          <w:p w14:paraId="303D4283" w14:textId="2203F28A" w:rsidR="009F7E5D" w:rsidRPr="0056123E" w:rsidRDefault="009F7E5D" w:rsidP="0056123E">
            <w:pPr>
              <w:pStyle w:val="rvps14"/>
              <w:tabs>
                <w:tab w:val="left" w:pos="408"/>
              </w:tabs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схильність до новаторства, винахідливості, експериментів;</w:t>
            </w:r>
          </w:p>
          <w:p w14:paraId="392D5E17" w14:textId="77777777" w:rsidR="009F7E5D" w:rsidRPr="0056123E" w:rsidRDefault="009F7E5D" w:rsidP="0056123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критичне ставлення до існуючих процесів та самостійність суджень;</w:t>
            </w:r>
          </w:p>
          <w:p w14:paraId="05EFEB1E" w14:textId="1C7F66EC" w:rsidR="009F7E5D" w:rsidRPr="0056123E" w:rsidRDefault="009F7E5D" w:rsidP="0056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здатність виходити за рамки звичних уявлень та бачити проблему під іншим кутом зору</w:t>
            </w:r>
          </w:p>
        </w:tc>
      </w:tr>
      <w:tr w:rsidR="009F7E5D" w14:paraId="01BC7F9A" w14:textId="77777777" w:rsidTr="00BA49F4">
        <w:tc>
          <w:tcPr>
            <w:tcW w:w="426" w:type="dxa"/>
          </w:tcPr>
          <w:p w14:paraId="3D8168D9" w14:textId="1B280516" w:rsidR="009F7E5D" w:rsidRPr="0056123E" w:rsidRDefault="009F7E5D" w:rsidP="00BA4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680" w:type="dxa"/>
            <w:vAlign w:val="center"/>
          </w:tcPr>
          <w:p w14:paraId="28A00F98" w14:textId="261E4F86" w:rsidR="009F7E5D" w:rsidRPr="0056123E" w:rsidRDefault="009F7E5D" w:rsidP="0056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Комунікація та взаємодія</w:t>
            </w:r>
          </w:p>
        </w:tc>
        <w:tc>
          <w:tcPr>
            <w:tcW w:w="5522" w:type="dxa"/>
            <w:vAlign w:val="center"/>
          </w:tcPr>
          <w:p w14:paraId="16AA3297" w14:textId="77777777" w:rsidR="009F7E5D" w:rsidRPr="0056123E" w:rsidRDefault="009F7E5D" w:rsidP="0056123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вміння визначати заінтересовані і впливові сторони та розбудовувати партнерські відносини;</w:t>
            </w:r>
          </w:p>
          <w:p w14:paraId="1A637BA3" w14:textId="77777777" w:rsidR="009F7E5D" w:rsidRPr="0056123E" w:rsidRDefault="009F7E5D" w:rsidP="0056123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здатність ефективно взаємодіяти – дослухатися, сприймати та викладати думку;</w:t>
            </w:r>
          </w:p>
          <w:p w14:paraId="758AD934" w14:textId="77777777" w:rsidR="009F7E5D" w:rsidRPr="0056123E" w:rsidRDefault="009F7E5D" w:rsidP="0056123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вміння публічно виступати перед аудиторією;</w:t>
            </w:r>
          </w:p>
          <w:p w14:paraId="1F830DFE" w14:textId="6ABB9A8C" w:rsidR="009F7E5D" w:rsidRPr="0056123E" w:rsidRDefault="009F7E5D" w:rsidP="0056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-здатність переконувати інших за допомогою аргументів та послідовної комунікації</w:t>
            </w:r>
          </w:p>
        </w:tc>
      </w:tr>
    </w:tbl>
    <w:p w14:paraId="473FCCFA" w14:textId="77777777" w:rsidR="00635AA7" w:rsidRDefault="00635AA7"/>
    <w:sectPr w:rsidR="00635AA7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81263754">
    <w:abstractNumId w:val="1"/>
  </w:num>
  <w:num w:numId="2" w16cid:durableId="16382989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A7"/>
    <w:rsid w:val="000462B8"/>
    <w:rsid w:val="0006090A"/>
    <w:rsid w:val="00115257"/>
    <w:rsid w:val="00124CE6"/>
    <w:rsid w:val="00160492"/>
    <w:rsid w:val="001A1ACA"/>
    <w:rsid w:val="001F64FD"/>
    <w:rsid w:val="0029748A"/>
    <w:rsid w:val="00405012"/>
    <w:rsid w:val="00497FEF"/>
    <w:rsid w:val="004F6A7C"/>
    <w:rsid w:val="0056123E"/>
    <w:rsid w:val="00566BD7"/>
    <w:rsid w:val="005971FA"/>
    <w:rsid w:val="00635AA7"/>
    <w:rsid w:val="006C07B5"/>
    <w:rsid w:val="00706FEB"/>
    <w:rsid w:val="007F0487"/>
    <w:rsid w:val="00831190"/>
    <w:rsid w:val="009F7E5D"/>
    <w:rsid w:val="00A22F87"/>
    <w:rsid w:val="00A3390B"/>
    <w:rsid w:val="00A952F6"/>
    <w:rsid w:val="00B07E81"/>
    <w:rsid w:val="00BA49F4"/>
    <w:rsid w:val="00C1564B"/>
    <w:rsid w:val="00C40412"/>
    <w:rsid w:val="00D275E2"/>
    <w:rsid w:val="00EF195F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chartTrackingRefBased/>
  <w15:docId w15:val="{269A867B-5050-462C-9F1D-DB82243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99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  <w:style w:type="character" w:styleId="ad">
    <w:name w:val="Unresolved Mention"/>
    <w:basedOn w:val="a3"/>
    <w:uiPriority w:val="99"/>
    <w:semiHidden/>
    <w:unhideWhenUsed/>
    <w:rsid w:val="00BA4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BCB2-2332-4E23-99AD-E40197D7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3691</Words>
  <Characters>2104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Кравченко Галина Олександрівна</cp:lastModifiedBy>
  <cp:revision>8</cp:revision>
  <dcterms:created xsi:type="dcterms:W3CDTF">2022-06-07T08:31:00Z</dcterms:created>
  <dcterms:modified xsi:type="dcterms:W3CDTF">2022-06-07T09:54:00Z</dcterms:modified>
</cp:coreProperties>
</file>