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70ED" w:rsidRDefault="00000000">
      <w:pPr>
        <w:pStyle w:val="a3"/>
        <w:spacing w:before="68"/>
        <w:ind w:left="3041" w:right="3158"/>
        <w:jc w:val="center"/>
      </w:pPr>
      <w:r>
        <w:t>ПОРІВНЯЛЬНА</w:t>
      </w:r>
      <w:r>
        <w:rPr>
          <w:spacing w:val="-3"/>
        </w:rPr>
        <w:t xml:space="preserve"> </w:t>
      </w:r>
      <w:r>
        <w:t>ТАБЛИЦЯ</w:t>
      </w:r>
    </w:p>
    <w:p w:rsidR="006E70ED" w:rsidRDefault="00000000">
      <w:pPr>
        <w:pStyle w:val="a3"/>
        <w:ind w:left="3041" w:right="3158"/>
        <w:jc w:val="center"/>
      </w:pPr>
      <w:r>
        <w:t xml:space="preserve">до проекту Закону України “Про внесення змін до </w:t>
      </w:r>
      <w:r w:rsidR="0019383C">
        <w:br/>
      </w:r>
      <w:r>
        <w:t>Закону України</w:t>
      </w:r>
      <w:r w:rsidR="006D4F61">
        <w:t xml:space="preserve"> </w:t>
      </w:r>
      <w:r>
        <w:rPr>
          <w:spacing w:val="-67"/>
        </w:rPr>
        <w:t xml:space="preserve"> </w:t>
      </w:r>
      <w:r>
        <w:t>“Про</w:t>
      </w:r>
      <w:r>
        <w:rPr>
          <w:spacing w:val="-1"/>
        </w:rPr>
        <w:t xml:space="preserve"> </w:t>
      </w:r>
      <w:r>
        <w:t>громадські</w:t>
      </w:r>
      <w:r>
        <w:rPr>
          <w:spacing w:val="-1"/>
        </w:rPr>
        <w:t xml:space="preserve"> </w:t>
      </w:r>
      <w:r>
        <w:t>об’єднання”</w:t>
      </w:r>
    </w:p>
    <w:p w:rsidR="006E70ED" w:rsidRDefault="006E70ED">
      <w:pPr>
        <w:rPr>
          <w:b/>
          <w:sz w:val="20"/>
        </w:rPr>
      </w:pPr>
    </w:p>
    <w:p w:rsidR="006E70ED" w:rsidRDefault="006E70ED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7227"/>
      </w:tblGrid>
      <w:tr w:rsidR="006E70ED">
        <w:trPr>
          <w:trHeight w:val="567"/>
        </w:trPr>
        <w:tc>
          <w:tcPr>
            <w:tcW w:w="7225" w:type="dxa"/>
          </w:tcPr>
          <w:p w:rsidR="006E70ED" w:rsidRDefault="00000000">
            <w:pPr>
              <w:pStyle w:val="TableParagraph"/>
              <w:spacing w:before="122"/>
              <w:ind w:left="1243" w:right="12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Зміст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положення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акта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законодавства</w:t>
            </w:r>
          </w:p>
        </w:tc>
        <w:tc>
          <w:tcPr>
            <w:tcW w:w="7227" w:type="dxa"/>
          </w:tcPr>
          <w:p w:rsidR="006E70ED" w:rsidRDefault="00000000">
            <w:pPr>
              <w:pStyle w:val="TableParagraph"/>
              <w:spacing w:before="122"/>
              <w:ind w:left="829"/>
              <w:rPr>
                <w:b/>
                <w:sz w:val="28"/>
              </w:rPr>
            </w:pPr>
            <w:r>
              <w:rPr>
                <w:b/>
                <w:sz w:val="28"/>
              </w:rPr>
              <w:t>Зміст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проекту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акта</w:t>
            </w:r>
            <w:proofErr w:type="spellEnd"/>
          </w:p>
        </w:tc>
      </w:tr>
      <w:tr w:rsidR="006E70ED">
        <w:trPr>
          <w:trHeight w:val="567"/>
        </w:trPr>
        <w:tc>
          <w:tcPr>
            <w:tcW w:w="14452" w:type="dxa"/>
            <w:gridSpan w:val="2"/>
          </w:tcPr>
          <w:p w:rsidR="006E70ED" w:rsidRDefault="00000000">
            <w:pPr>
              <w:pStyle w:val="TableParagraph"/>
              <w:spacing w:before="122"/>
              <w:ind w:left="4284" w:right="4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Закон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України “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 громадські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об’єднання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”</w:t>
            </w:r>
          </w:p>
        </w:tc>
      </w:tr>
      <w:tr w:rsidR="006E70ED">
        <w:trPr>
          <w:trHeight w:val="6351"/>
        </w:trPr>
        <w:tc>
          <w:tcPr>
            <w:tcW w:w="7225" w:type="dxa"/>
          </w:tcPr>
          <w:p w:rsidR="006E70ED" w:rsidRDefault="00000000">
            <w:pPr>
              <w:pStyle w:val="TableParagraph"/>
              <w:ind w:left="557"/>
              <w:jc w:val="both"/>
              <w:rPr>
                <w:sz w:val="28"/>
              </w:rPr>
            </w:pPr>
            <w:r>
              <w:rPr>
                <w:sz w:val="28"/>
              </w:rPr>
              <w:t>Стаття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Засновники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громадського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об'єднання</w:t>
            </w:r>
          </w:p>
          <w:p w:rsidR="006E70E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61"/>
              </w:tabs>
              <w:spacing w:before="150"/>
              <w:ind w:left="107" w:right="95" w:firstLine="450"/>
              <w:jc w:val="both"/>
              <w:rPr>
                <w:sz w:val="28"/>
              </w:rPr>
            </w:pPr>
            <w:r>
              <w:rPr>
                <w:sz w:val="28"/>
              </w:rPr>
              <w:t>Засновниками громадської організації можуть бути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громадяни України, іноземці та особи без громадянства,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перебувають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підставах,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досягли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років,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молодіжної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дитячої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громадської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організації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- 14 років.</w:t>
            </w:r>
          </w:p>
          <w:p w:rsidR="00CF625E" w:rsidRPr="0001391A" w:rsidRDefault="00CF625E" w:rsidP="00CF625E">
            <w:pPr>
              <w:pStyle w:val="TableParagraph"/>
              <w:jc w:val="both"/>
              <w:rPr>
                <w:b/>
                <w:sz w:val="16"/>
                <w:szCs w:val="16"/>
              </w:rPr>
            </w:pPr>
          </w:p>
          <w:p w:rsidR="006E70ED" w:rsidRDefault="00000000" w:rsidP="009243A0">
            <w:pPr>
              <w:pStyle w:val="TableParagraph"/>
              <w:ind w:firstLine="46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Абзац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відсутній</w:t>
            </w:r>
          </w:p>
          <w:p w:rsidR="006E70ED" w:rsidRDefault="006E70ED">
            <w:pPr>
              <w:pStyle w:val="TableParagraph"/>
              <w:rPr>
                <w:b/>
                <w:sz w:val="30"/>
              </w:rPr>
            </w:pPr>
          </w:p>
          <w:p w:rsidR="006E70ED" w:rsidRDefault="006E70ED">
            <w:pPr>
              <w:pStyle w:val="TableParagraph"/>
              <w:rPr>
                <w:b/>
                <w:sz w:val="30"/>
              </w:rPr>
            </w:pPr>
          </w:p>
          <w:p w:rsidR="006E70ED" w:rsidRDefault="006E70ED">
            <w:pPr>
              <w:pStyle w:val="TableParagraph"/>
              <w:rPr>
                <w:b/>
                <w:sz w:val="30"/>
              </w:rPr>
            </w:pPr>
          </w:p>
          <w:p w:rsidR="006E70ED" w:rsidRDefault="006E70ED">
            <w:pPr>
              <w:pStyle w:val="TableParagraph"/>
              <w:rPr>
                <w:b/>
                <w:sz w:val="30"/>
              </w:rPr>
            </w:pPr>
          </w:p>
          <w:p w:rsidR="006E70ED" w:rsidRDefault="006E70ED">
            <w:pPr>
              <w:pStyle w:val="TableParagraph"/>
              <w:rPr>
                <w:b/>
                <w:sz w:val="30"/>
              </w:rPr>
            </w:pPr>
          </w:p>
          <w:p w:rsidR="006E70ED" w:rsidRDefault="006E70ED">
            <w:pPr>
              <w:pStyle w:val="TableParagraph"/>
              <w:spacing w:before="5"/>
              <w:rPr>
                <w:b/>
                <w:sz w:val="25"/>
              </w:rPr>
            </w:pPr>
          </w:p>
          <w:p w:rsidR="00F751B0" w:rsidRDefault="00F751B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6E70E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90"/>
              </w:tabs>
              <w:spacing w:line="320" w:lineRule="atLeast"/>
              <w:ind w:left="107" w:right="96" w:firstLine="484"/>
              <w:jc w:val="both"/>
              <w:rPr>
                <w:sz w:val="28"/>
              </w:rPr>
            </w:pPr>
            <w:r>
              <w:rPr>
                <w:sz w:val="28"/>
              </w:rPr>
              <w:t>Засновниками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громадської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спілки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юридичні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особи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приватного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числі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громадські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об'єднання зі статусом юридичної особи. Засновниками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громадської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спілки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можуть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бути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політичні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партії,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7227" w:type="dxa"/>
          </w:tcPr>
          <w:p w:rsidR="006E70ED" w:rsidRDefault="00000000">
            <w:pPr>
              <w:pStyle w:val="TableParagraph"/>
              <w:ind w:left="557"/>
              <w:jc w:val="both"/>
              <w:rPr>
                <w:sz w:val="28"/>
              </w:rPr>
            </w:pPr>
            <w:r>
              <w:rPr>
                <w:sz w:val="28"/>
              </w:rPr>
              <w:t>Стаття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Засновники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громадського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об'єднання</w:t>
            </w:r>
          </w:p>
          <w:p w:rsidR="006E70E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62"/>
              </w:tabs>
              <w:spacing w:before="150"/>
              <w:ind w:left="107" w:right="95" w:firstLine="450"/>
              <w:jc w:val="both"/>
              <w:rPr>
                <w:sz w:val="28"/>
              </w:rPr>
            </w:pPr>
            <w:r>
              <w:rPr>
                <w:sz w:val="28"/>
              </w:rPr>
              <w:t>Засновниками громадської організації можуть бути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громадяни України, іноземці та особи без громадянства,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перебувають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підставах,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досягли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років,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молодіжної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дитячої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громадської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організації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- 14 років.</w:t>
            </w:r>
          </w:p>
          <w:p w:rsidR="006E70ED" w:rsidRDefault="00000000">
            <w:pPr>
              <w:pStyle w:val="TableParagraph"/>
              <w:spacing w:before="150"/>
              <w:ind w:left="107" w:right="94" w:firstLine="45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Засновником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громадської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організації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ветеранів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війни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можуть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бути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особи</w:t>
            </w:r>
            <w:r w:rsidR="00C03369"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які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відповідно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законодавства України мають статус ветерана війни,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особи, яка має особливі заслуги перед Батьківщиною,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постраждалого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учасника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Революції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Гідності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члена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сім’ї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загиблого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(померлого)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ветерана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війни,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члена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сім’ї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загиблого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(померлого)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Захисника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Захисниці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України.</w:t>
            </w:r>
          </w:p>
          <w:p w:rsidR="006E70E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64"/>
              </w:tabs>
              <w:spacing w:before="150"/>
              <w:ind w:left="107" w:right="95" w:firstLine="450"/>
              <w:jc w:val="both"/>
              <w:rPr>
                <w:sz w:val="28"/>
              </w:rPr>
            </w:pPr>
            <w:r>
              <w:rPr>
                <w:sz w:val="28"/>
              </w:rPr>
              <w:t>Засновниками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громадської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спілки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юридичні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приватного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числі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громадські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об'єднання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зі статусом юридичної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особи. Засновниками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громадської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спілки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можуть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бути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політичні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партії,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</w:tr>
    </w:tbl>
    <w:p w:rsidR="006E70ED" w:rsidRDefault="006E70ED">
      <w:pPr>
        <w:jc w:val="both"/>
        <w:rPr>
          <w:sz w:val="28"/>
        </w:rPr>
        <w:sectPr w:rsidR="006E70ED" w:rsidSect="0019383C">
          <w:type w:val="continuous"/>
          <w:pgSz w:w="16840" w:h="11910" w:orient="landscape"/>
          <w:pgMar w:top="1134" w:right="567" w:bottom="1701" w:left="1701" w:header="709" w:footer="709" w:gutter="0"/>
          <w:cols w:space="720"/>
        </w:sectPr>
      </w:pPr>
    </w:p>
    <w:p w:rsidR="006E70ED" w:rsidRDefault="00000000">
      <w:pPr>
        <w:spacing w:before="65"/>
        <w:ind w:right="119"/>
        <w:jc w:val="center"/>
        <w:rPr>
          <w:sz w:val="26"/>
        </w:rPr>
      </w:pPr>
      <w:r>
        <w:rPr>
          <w:sz w:val="26"/>
        </w:rPr>
        <w:lastRenderedPageBreak/>
        <w:t>2</w:t>
      </w:r>
    </w:p>
    <w:p w:rsidR="006E70ED" w:rsidRDefault="006E70ED">
      <w:pPr>
        <w:spacing w:before="2"/>
        <w:rPr>
          <w:sz w:val="28"/>
        </w:rPr>
      </w:pPr>
    </w:p>
    <w:tbl>
      <w:tblPr>
        <w:tblStyle w:val="TableNormal"/>
        <w:tblW w:w="144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6"/>
        <w:gridCol w:w="7133"/>
      </w:tblGrid>
      <w:tr w:rsidR="006E70ED" w:rsidTr="00B32C98">
        <w:trPr>
          <w:trHeight w:val="1265"/>
        </w:trPr>
        <w:tc>
          <w:tcPr>
            <w:tcW w:w="7326" w:type="dxa"/>
          </w:tcPr>
          <w:p w:rsidR="006E70ED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також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юридичні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прийнято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рішення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припинення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перебувають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припинення.</w:t>
            </w:r>
          </w:p>
          <w:p w:rsidR="006E70ED" w:rsidRDefault="00000000">
            <w:pPr>
              <w:pStyle w:val="TableParagraph"/>
              <w:spacing w:before="150"/>
              <w:ind w:left="557"/>
              <w:rPr>
                <w:sz w:val="28"/>
              </w:rPr>
            </w:pPr>
            <w:r>
              <w:rPr>
                <w:sz w:val="28"/>
              </w:rPr>
              <w:t>….</w:t>
            </w:r>
          </w:p>
        </w:tc>
        <w:tc>
          <w:tcPr>
            <w:tcW w:w="7133" w:type="dxa"/>
          </w:tcPr>
          <w:p w:rsidR="006E70ED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також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юридичні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прийнято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рішення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припинення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перебувають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припинення.</w:t>
            </w:r>
          </w:p>
          <w:p w:rsidR="006E70ED" w:rsidRDefault="00000000">
            <w:pPr>
              <w:pStyle w:val="TableParagraph"/>
              <w:spacing w:before="150"/>
              <w:ind w:left="675"/>
              <w:rPr>
                <w:sz w:val="28"/>
              </w:rPr>
            </w:pPr>
            <w:r>
              <w:rPr>
                <w:sz w:val="28"/>
              </w:rPr>
              <w:t>….</w:t>
            </w:r>
          </w:p>
        </w:tc>
      </w:tr>
      <w:tr w:rsidR="006E70ED" w:rsidTr="00B32C98">
        <w:trPr>
          <w:trHeight w:val="2253"/>
        </w:trPr>
        <w:tc>
          <w:tcPr>
            <w:tcW w:w="7326" w:type="dxa"/>
          </w:tcPr>
          <w:p w:rsidR="006E70ED" w:rsidRDefault="00000000">
            <w:pPr>
              <w:pStyle w:val="TableParagraph"/>
              <w:ind w:left="674"/>
              <w:rPr>
                <w:sz w:val="28"/>
              </w:rPr>
            </w:pPr>
            <w:r>
              <w:rPr>
                <w:sz w:val="28"/>
              </w:rPr>
              <w:t>Стаття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Найменування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громадського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об'єднання</w:t>
            </w:r>
          </w:p>
          <w:p w:rsidR="006E70ED" w:rsidRDefault="00000000">
            <w:pPr>
              <w:pStyle w:val="TableParagraph"/>
              <w:ind w:left="674"/>
              <w:rPr>
                <w:sz w:val="28"/>
              </w:rPr>
            </w:pPr>
            <w:r>
              <w:rPr>
                <w:sz w:val="28"/>
              </w:rPr>
              <w:t>…</w:t>
            </w:r>
          </w:p>
          <w:p w:rsidR="006E70ED" w:rsidRDefault="00000000">
            <w:pPr>
              <w:pStyle w:val="TableParagraph"/>
              <w:ind w:left="107" w:right="95" w:firstLine="567"/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громадського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об’єднання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містити інформацію про статус громадського об’єднання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(“дитяче”, “молодіжне”, “всеукраїнське”) та/або про його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(“екологічне”, “правозахисне” тощо).</w:t>
            </w:r>
          </w:p>
          <w:p w:rsidR="006E70ED" w:rsidRDefault="00000000">
            <w:pPr>
              <w:pStyle w:val="TableParagraph"/>
              <w:spacing w:line="302" w:lineRule="exact"/>
              <w:ind w:left="674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7133" w:type="dxa"/>
          </w:tcPr>
          <w:p w:rsidR="006E70ED" w:rsidRDefault="00000000">
            <w:pPr>
              <w:pStyle w:val="TableParagraph"/>
              <w:ind w:left="675"/>
              <w:rPr>
                <w:sz w:val="28"/>
              </w:rPr>
            </w:pPr>
            <w:r>
              <w:rPr>
                <w:sz w:val="28"/>
              </w:rPr>
              <w:t>Стаття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Найменування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громадського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об'єднання</w:t>
            </w:r>
          </w:p>
          <w:p w:rsidR="006E70ED" w:rsidRDefault="00000000">
            <w:pPr>
              <w:pStyle w:val="TableParagraph"/>
              <w:ind w:left="675"/>
              <w:rPr>
                <w:sz w:val="28"/>
              </w:rPr>
            </w:pPr>
            <w:r>
              <w:rPr>
                <w:sz w:val="28"/>
              </w:rPr>
              <w:t>…</w:t>
            </w:r>
          </w:p>
          <w:p w:rsidR="006E70ED" w:rsidRDefault="00000000">
            <w:pPr>
              <w:pStyle w:val="TableParagraph"/>
              <w:ind w:left="107" w:right="95" w:firstLine="567"/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громадського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об’єднання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містити інформацію про статус громадського об’єднання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(“дитяче”, “молодіжне”, </w:t>
            </w:r>
            <w:r>
              <w:rPr>
                <w:b/>
                <w:sz w:val="28"/>
              </w:rPr>
              <w:t xml:space="preserve">“ветеранське”, </w:t>
            </w:r>
            <w:r>
              <w:rPr>
                <w:sz w:val="28"/>
              </w:rPr>
              <w:t>“всеукраїнське”)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та/або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(“екологічне”,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“правозахисне”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тощо).</w:t>
            </w:r>
          </w:p>
          <w:p w:rsidR="006E70ED" w:rsidRDefault="00000000">
            <w:pPr>
              <w:pStyle w:val="TableParagraph"/>
              <w:spacing w:line="302" w:lineRule="exact"/>
              <w:ind w:left="675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</w:tr>
    </w:tbl>
    <w:p w:rsidR="00225139" w:rsidRPr="007E647C" w:rsidRDefault="00225139" w:rsidP="00B32C98">
      <w:pPr>
        <w:spacing w:line="480" w:lineRule="auto"/>
        <w:ind w:right="397"/>
        <w:rPr>
          <w:sz w:val="28"/>
          <w:szCs w:val="28"/>
        </w:rPr>
      </w:pPr>
    </w:p>
    <w:p w:rsidR="007E647C" w:rsidRPr="007E647C" w:rsidRDefault="007E647C" w:rsidP="007E647C">
      <w:pPr>
        <w:spacing w:line="480" w:lineRule="auto"/>
        <w:rPr>
          <w:sz w:val="28"/>
          <w:szCs w:val="28"/>
        </w:rPr>
      </w:pPr>
    </w:p>
    <w:p w:rsidR="00577AE9" w:rsidRDefault="007E64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Міністр</w:t>
      </w:r>
    </w:p>
    <w:p w:rsidR="007E647C" w:rsidRDefault="007E64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справах ветеранів України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77AE9">
        <w:rPr>
          <w:b/>
          <w:bCs/>
          <w:sz w:val="28"/>
          <w:szCs w:val="28"/>
        </w:rPr>
        <w:tab/>
      </w:r>
      <w:r w:rsidR="00577AE9">
        <w:rPr>
          <w:b/>
          <w:bCs/>
          <w:sz w:val="28"/>
          <w:szCs w:val="28"/>
        </w:rPr>
        <w:tab/>
      </w:r>
      <w:r w:rsidR="00577AE9">
        <w:rPr>
          <w:b/>
          <w:bCs/>
          <w:sz w:val="28"/>
          <w:szCs w:val="28"/>
        </w:rPr>
        <w:tab/>
      </w:r>
      <w:r w:rsidR="00577AE9">
        <w:rPr>
          <w:b/>
          <w:bCs/>
          <w:sz w:val="28"/>
          <w:szCs w:val="28"/>
        </w:rPr>
        <w:tab/>
      </w:r>
      <w:r w:rsidR="00D3148D">
        <w:rPr>
          <w:b/>
          <w:bCs/>
          <w:sz w:val="28"/>
          <w:szCs w:val="28"/>
        </w:rPr>
        <w:t xml:space="preserve">       Юлія ЛАПУТІНА</w:t>
      </w:r>
      <w:r w:rsidR="00577AE9">
        <w:rPr>
          <w:b/>
          <w:bCs/>
          <w:sz w:val="28"/>
          <w:szCs w:val="28"/>
        </w:rPr>
        <w:t xml:space="preserve"> </w:t>
      </w:r>
    </w:p>
    <w:p w:rsidR="007E647C" w:rsidRPr="007E647C" w:rsidRDefault="007E647C" w:rsidP="00B24A18">
      <w:pPr>
        <w:spacing w:before="240"/>
        <w:rPr>
          <w:sz w:val="28"/>
          <w:szCs w:val="28"/>
        </w:rPr>
      </w:pPr>
      <w:r w:rsidRPr="007E647C">
        <w:rPr>
          <w:sz w:val="28"/>
          <w:szCs w:val="28"/>
        </w:rPr>
        <w:t>___ ____________ 2023 р</w:t>
      </w:r>
      <w:r w:rsidR="00AD5733">
        <w:rPr>
          <w:sz w:val="28"/>
          <w:szCs w:val="28"/>
        </w:rPr>
        <w:t>.</w:t>
      </w:r>
    </w:p>
    <w:sectPr w:rsidR="007E647C" w:rsidRPr="007E647C" w:rsidSect="00B32C98">
      <w:pgSz w:w="16840" w:h="11910" w:orient="landscape"/>
      <w:pgMar w:top="1134" w:right="567" w:bottom="170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60527"/>
    <w:multiLevelType w:val="hybridMultilevel"/>
    <w:tmpl w:val="90A0BD78"/>
    <w:lvl w:ilvl="0" w:tplc="324E5886">
      <w:start w:val="1"/>
      <w:numFmt w:val="decimal"/>
      <w:lvlText w:val="%1."/>
      <w:lvlJc w:val="left"/>
      <w:pPr>
        <w:ind w:left="108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D48519C">
      <w:numFmt w:val="bullet"/>
      <w:lvlText w:val="•"/>
      <w:lvlJc w:val="left"/>
      <w:pPr>
        <w:ind w:left="811" w:hanging="304"/>
      </w:pPr>
      <w:rPr>
        <w:rFonts w:hint="default"/>
        <w:lang w:val="uk-UA" w:eastAsia="en-US" w:bidi="ar-SA"/>
      </w:rPr>
    </w:lvl>
    <w:lvl w:ilvl="2" w:tplc="67EC3B9E">
      <w:numFmt w:val="bullet"/>
      <w:lvlText w:val="•"/>
      <w:lvlJc w:val="left"/>
      <w:pPr>
        <w:ind w:left="1523" w:hanging="304"/>
      </w:pPr>
      <w:rPr>
        <w:rFonts w:hint="default"/>
        <w:lang w:val="uk-UA" w:eastAsia="en-US" w:bidi="ar-SA"/>
      </w:rPr>
    </w:lvl>
    <w:lvl w:ilvl="3" w:tplc="891681E2">
      <w:numFmt w:val="bullet"/>
      <w:lvlText w:val="•"/>
      <w:lvlJc w:val="left"/>
      <w:pPr>
        <w:ind w:left="2235" w:hanging="304"/>
      </w:pPr>
      <w:rPr>
        <w:rFonts w:hint="default"/>
        <w:lang w:val="uk-UA" w:eastAsia="en-US" w:bidi="ar-SA"/>
      </w:rPr>
    </w:lvl>
    <w:lvl w:ilvl="4" w:tplc="1868CFEA">
      <w:numFmt w:val="bullet"/>
      <w:lvlText w:val="•"/>
      <w:lvlJc w:val="left"/>
      <w:pPr>
        <w:ind w:left="2946" w:hanging="304"/>
      </w:pPr>
      <w:rPr>
        <w:rFonts w:hint="default"/>
        <w:lang w:val="uk-UA" w:eastAsia="en-US" w:bidi="ar-SA"/>
      </w:rPr>
    </w:lvl>
    <w:lvl w:ilvl="5" w:tplc="E2486796">
      <w:numFmt w:val="bullet"/>
      <w:lvlText w:val="•"/>
      <w:lvlJc w:val="left"/>
      <w:pPr>
        <w:ind w:left="3658" w:hanging="304"/>
      </w:pPr>
      <w:rPr>
        <w:rFonts w:hint="default"/>
        <w:lang w:val="uk-UA" w:eastAsia="en-US" w:bidi="ar-SA"/>
      </w:rPr>
    </w:lvl>
    <w:lvl w:ilvl="6" w:tplc="516E3BD6">
      <w:numFmt w:val="bullet"/>
      <w:lvlText w:val="•"/>
      <w:lvlJc w:val="left"/>
      <w:pPr>
        <w:ind w:left="4370" w:hanging="304"/>
      </w:pPr>
      <w:rPr>
        <w:rFonts w:hint="default"/>
        <w:lang w:val="uk-UA" w:eastAsia="en-US" w:bidi="ar-SA"/>
      </w:rPr>
    </w:lvl>
    <w:lvl w:ilvl="7" w:tplc="0DACD7A2">
      <w:numFmt w:val="bullet"/>
      <w:lvlText w:val="•"/>
      <w:lvlJc w:val="left"/>
      <w:pPr>
        <w:ind w:left="5081" w:hanging="304"/>
      </w:pPr>
      <w:rPr>
        <w:rFonts w:hint="default"/>
        <w:lang w:val="uk-UA" w:eastAsia="en-US" w:bidi="ar-SA"/>
      </w:rPr>
    </w:lvl>
    <w:lvl w:ilvl="8" w:tplc="DBD64F86">
      <w:numFmt w:val="bullet"/>
      <w:lvlText w:val="•"/>
      <w:lvlJc w:val="left"/>
      <w:pPr>
        <w:ind w:left="5793" w:hanging="304"/>
      </w:pPr>
      <w:rPr>
        <w:rFonts w:hint="default"/>
        <w:lang w:val="uk-UA" w:eastAsia="en-US" w:bidi="ar-SA"/>
      </w:rPr>
    </w:lvl>
  </w:abstractNum>
  <w:abstractNum w:abstractNumId="1" w15:restartNumberingAfterBreak="0">
    <w:nsid w:val="50B6110E"/>
    <w:multiLevelType w:val="hybridMultilevel"/>
    <w:tmpl w:val="F0C669A4"/>
    <w:lvl w:ilvl="0" w:tplc="16681926">
      <w:start w:val="1"/>
      <w:numFmt w:val="decimal"/>
      <w:lvlText w:val="%1."/>
      <w:lvlJc w:val="left"/>
      <w:pPr>
        <w:ind w:left="108" w:hanging="3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E469D9A">
      <w:numFmt w:val="bullet"/>
      <w:lvlText w:val="•"/>
      <w:lvlJc w:val="left"/>
      <w:pPr>
        <w:ind w:left="811" w:hanging="303"/>
      </w:pPr>
      <w:rPr>
        <w:rFonts w:hint="default"/>
        <w:lang w:val="uk-UA" w:eastAsia="en-US" w:bidi="ar-SA"/>
      </w:rPr>
    </w:lvl>
    <w:lvl w:ilvl="2" w:tplc="A982527A">
      <w:numFmt w:val="bullet"/>
      <w:lvlText w:val="•"/>
      <w:lvlJc w:val="left"/>
      <w:pPr>
        <w:ind w:left="1523" w:hanging="303"/>
      </w:pPr>
      <w:rPr>
        <w:rFonts w:hint="default"/>
        <w:lang w:val="uk-UA" w:eastAsia="en-US" w:bidi="ar-SA"/>
      </w:rPr>
    </w:lvl>
    <w:lvl w:ilvl="3" w:tplc="7BCA5BEA">
      <w:numFmt w:val="bullet"/>
      <w:lvlText w:val="•"/>
      <w:lvlJc w:val="left"/>
      <w:pPr>
        <w:ind w:left="2234" w:hanging="303"/>
      </w:pPr>
      <w:rPr>
        <w:rFonts w:hint="default"/>
        <w:lang w:val="uk-UA" w:eastAsia="en-US" w:bidi="ar-SA"/>
      </w:rPr>
    </w:lvl>
    <w:lvl w:ilvl="4" w:tplc="95E875EE">
      <w:numFmt w:val="bullet"/>
      <w:lvlText w:val="•"/>
      <w:lvlJc w:val="left"/>
      <w:pPr>
        <w:ind w:left="2946" w:hanging="303"/>
      </w:pPr>
      <w:rPr>
        <w:rFonts w:hint="default"/>
        <w:lang w:val="uk-UA" w:eastAsia="en-US" w:bidi="ar-SA"/>
      </w:rPr>
    </w:lvl>
    <w:lvl w:ilvl="5" w:tplc="8F72AB70">
      <w:numFmt w:val="bullet"/>
      <w:lvlText w:val="•"/>
      <w:lvlJc w:val="left"/>
      <w:pPr>
        <w:ind w:left="3657" w:hanging="303"/>
      </w:pPr>
      <w:rPr>
        <w:rFonts w:hint="default"/>
        <w:lang w:val="uk-UA" w:eastAsia="en-US" w:bidi="ar-SA"/>
      </w:rPr>
    </w:lvl>
    <w:lvl w:ilvl="6" w:tplc="9BC2D70C">
      <w:numFmt w:val="bullet"/>
      <w:lvlText w:val="•"/>
      <w:lvlJc w:val="left"/>
      <w:pPr>
        <w:ind w:left="4369" w:hanging="303"/>
      </w:pPr>
      <w:rPr>
        <w:rFonts w:hint="default"/>
        <w:lang w:val="uk-UA" w:eastAsia="en-US" w:bidi="ar-SA"/>
      </w:rPr>
    </w:lvl>
    <w:lvl w:ilvl="7" w:tplc="7C52E1A6">
      <w:numFmt w:val="bullet"/>
      <w:lvlText w:val="•"/>
      <w:lvlJc w:val="left"/>
      <w:pPr>
        <w:ind w:left="5080" w:hanging="303"/>
      </w:pPr>
      <w:rPr>
        <w:rFonts w:hint="default"/>
        <w:lang w:val="uk-UA" w:eastAsia="en-US" w:bidi="ar-SA"/>
      </w:rPr>
    </w:lvl>
    <w:lvl w:ilvl="8" w:tplc="3EB65E26">
      <w:numFmt w:val="bullet"/>
      <w:lvlText w:val="•"/>
      <w:lvlJc w:val="left"/>
      <w:pPr>
        <w:ind w:left="5792" w:hanging="303"/>
      </w:pPr>
      <w:rPr>
        <w:rFonts w:hint="default"/>
        <w:lang w:val="uk-UA" w:eastAsia="en-US" w:bidi="ar-SA"/>
      </w:rPr>
    </w:lvl>
  </w:abstractNum>
  <w:num w:numId="1" w16cid:durableId="1119835631">
    <w:abstractNumId w:val="0"/>
  </w:num>
  <w:num w:numId="2" w16cid:durableId="375735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70ED"/>
    <w:rsid w:val="0001391A"/>
    <w:rsid w:val="00064687"/>
    <w:rsid w:val="00085CC8"/>
    <w:rsid w:val="001854EE"/>
    <w:rsid w:val="0019383C"/>
    <w:rsid w:val="001C41C5"/>
    <w:rsid w:val="00225139"/>
    <w:rsid w:val="003D7FBA"/>
    <w:rsid w:val="004858CF"/>
    <w:rsid w:val="00577AE9"/>
    <w:rsid w:val="006D4F61"/>
    <w:rsid w:val="006E68F1"/>
    <w:rsid w:val="006E70ED"/>
    <w:rsid w:val="007E647C"/>
    <w:rsid w:val="009243A0"/>
    <w:rsid w:val="00944101"/>
    <w:rsid w:val="00A51556"/>
    <w:rsid w:val="00A5180C"/>
    <w:rsid w:val="00AD5733"/>
    <w:rsid w:val="00B03E77"/>
    <w:rsid w:val="00B24A18"/>
    <w:rsid w:val="00B32C98"/>
    <w:rsid w:val="00C03369"/>
    <w:rsid w:val="00CF2362"/>
    <w:rsid w:val="00CF625E"/>
    <w:rsid w:val="00D3148D"/>
    <w:rsid w:val="00F7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4416"/>
  <w15:docId w15:val="{5FAFDE03-D507-445B-BEDE-6C2C2BE5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1548</Words>
  <Characters>883</Characters>
  <Application>Microsoft Office Word</Application>
  <DocSecurity>0</DocSecurity>
  <Lines>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Вікторія Миколаївна</dc:creator>
  <cp:lastModifiedBy>Minvet Minvet</cp:lastModifiedBy>
  <cp:revision>26</cp:revision>
  <dcterms:created xsi:type="dcterms:W3CDTF">2023-05-25T08:06:00Z</dcterms:created>
  <dcterms:modified xsi:type="dcterms:W3CDTF">2023-06-06T12:50:00Z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2023-05-25T00:00:00Z</vt:filetime>
  </property>
</Properties>
</file>