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20C9" w14:textId="77777777" w:rsidR="001542C0" w:rsidRPr="00313F15" w:rsidRDefault="001542C0" w:rsidP="001542C0">
      <w:pPr>
        <w:spacing w:after="0" w:line="240" w:lineRule="auto"/>
        <w:ind w:firstLine="851"/>
        <w:jc w:val="right"/>
        <w:rPr>
          <w:rFonts w:ascii="Times New Roman" w:eastAsia="Calibri" w:hAnsi="Times New Roman" w:cs="Times New Roman"/>
          <w:sz w:val="28"/>
          <w:szCs w:val="28"/>
          <w:lang w:val="uk-UA"/>
        </w:rPr>
      </w:pPr>
      <w:bookmarkStart w:id="0" w:name="n14"/>
      <w:bookmarkEnd w:id="0"/>
      <w:r w:rsidRPr="00313F15">
        <w:rPr>
          <w:rFonts w:ascii="Times New Roman" w:eastAsia="Calibri" w:hAnsi="Times New Roman" w:cs="Times New Roman"/>
          <w:sz w:val="28"/>
          <w:szCs w:val="28"/>
          <w:lang w:val="uk-UA"/>
        </w:rPr>
        <w:t>Проект</w:t>
      </w:r>
    </w:p>
    <w:p w14:paraId="68C1C092" w14:textId="77777777" w:rsidR="001542C0" w:rsidRPr="00313F15" w:rsidRDefault="001542C0" w:rsidP="001542C0">
      <w:pPr>
        <w:shd w:val="clear" w:color="auto" w:fill="FFFFFF"/>
        <w:spacing w:before="240" w:after="240" w:line="240" w:lineRule="auto"/>
        <w:jc w:val="center"/>
        <w:rPr>
          <w:rFonts w:ascii="Times New Roman" w:eastAsia="Times New Roman" w:hAnsi="Times New Roman" w:cs="Times New Roman"/>
          <w:b/>
          <w:bCs/>
          <w:sz w:val="26"/>
          <w:szCs w:val="26"/>
          <w:lang w:val="uk-UA" w:eastAsia="ru-RU"/>
        </w:rPr>
      </w:pPr>
      <w:r w:rsidRPr="00313F15">
        <w:rPr>
          <w:rFonts w:ascii="Times New Roman" w:eastAsia="Times New Roman" w:hAnsi="Times New Roman" w:cs="Times New Roman"/>
          <w:noProof/>
          <w:sz w:val="26"/>
          <w:szCs w:val="26"/>
          <w:lang w:eastAsia="ru-RU"/>
        </w:rPr>
        <w:drawing>
          <wp:inline distT="0" distB="0" distL="0" distR="0" wp14:anchorId="7AE58829" wp14:editId="52A584B4">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srcRect/>
                    <a:stretch>
                      <a:fillRect/>
                    </a:stretch>
                  </pic:blipFill>
                  <pic:spPr bwMode="auto">
                    <a:xfrm>
                      <a:off x="0" y="0"/>
                      <a:ext cx="576173" cy="759125"/>
                    </a:xfrm>
                    <a:prstGeom prst="rect">
                      <a:avLst/>
                    </a:prstGeom>
                    <a:noFill/>
                    <a:ln w="9525">
                      <a:noFill/>
                      <a:miter lim="800000"/>
                      <a:headEnd/>
                      <a:tailEnd/>
                    </a:ln>
                  </pic:spPr>
                </pic:pic>
              </a:graphicData>
            </a:graphic>
          </wp:inline>
        </w:drawing>
      </w:r>
    </w:p>
    <w:p w14:paraId="6C057D0C" w14:textId="77777777" w:rsidR="001542C0" w:rsidRPr="00313F15" w:rsidRDefault="001542C0" w:rsidP="001542C0">
      <w:pPr>
        <w:shd w:val="clear" w:color="auto" w:fill="FFFFFF"/>
        <w:spacing w:after="240" w:line="240" w:lineRule="auto"/>
        <w:jc w:val="center"/>
        <w:rPr>
          <w:rFonts w:ascii="Times New Roman" w:eastAsia="Times New Roman" w:hAnsi="Times New Roman" w:cs="Times New Roman"/>
          <w:b/>
          <w:bCs/>
          <w:sz w:val="28"/>
          <w:szCs w:val="26"/>
          <w:lang w:val="uk-UA" w:eastAsia="ru-RU"/>
        </w:rPr>
      </w:pPr>
      <w:r w:rsidRPr="00313F15">
        <w:rPr>
          <w:rFonts w:ascii="Times New Roman" w:eastAsia="Times New Roman" w:hAnsi="Times New Roman" w:cs="Times New Roman"/>
          <w:b/>
          <w:bCs/>
          <w:sz w:val="28"/>
          <w:szCs w:val="26"/>
          <w:lang w:val="uk-UA" w:eastAsia="ru-RU"/>
        </w:rPr>
        <w:t>КАБІНЕТ МІНІСТРІВ УКРАЇНИ</w:t>
      </w:r>
    </w:p>
    <w:p w14:paraId="299B37A9" w14:textId="77777777" w:rsidR="001542C0" w:rsidRPr="00313F15" w:rsidRDefault="001542C0" w:rsidP="001542C0">
      <w:pPr>
        <w:shd w:val="clear" w:color="auto" w:fill="FFFFFF"/>
        <w:spacing w:after="240" w:line="240" w:lineRule="auto"/>
        <w:jc w:val="center"/>
        <w:rPr>
          <w:rFonts w:ascii="Times New Roman" w:eastAsia="Times New Roman" w:hAnsi="Times New Roman" w:cs="Times New Roman"/>
          <w:b/>
          <w:bCs/>
          <w:spacing w:val="20"/>
          <w:sz w:val="28"/>
          <w:szCs w:val="26"/>
          <w:lang w:val="uk-UA" w:eastAsia="ru-RU"/>
        </w:rPr>
      </w:pPr>
      <w:r w:rsidRPr="00313F15">
        <w:rPr>
          <w:rFonts w:ascii="Times New Roman" w:eastAsia="Times New Roman" w:hAnsi="Times New Roman" w:cs="Times New Roman"/>
          <w:b/>
          <w:bCs/>
          <w:spacing w:val="20"/>
          <w:sz w:val="28"/>
          <w:szCs w:val="26"/>
          <w:lang w:val="uk-UA" w:eastAsia="ru-RU"/>
        </w:rPr>
        <w:t>ПОСТАНОВА</w:t>
      </w:r>
    </w:p>
    <w:p w14:paraId="42B32370" w14:textId="77777777" w:rsidR="001542C0" w:rsidRPr="00313F15" w:rsidRDefault="001542C0" w:rsidP="001542C0">
      <w:pPr>
        <w:shd w:val="clear" w:color="auto" w:fill="FFFFFF"/>
        <w:spacing w:after="240" w:line="240" w:lineRule="auto"/>
        <w:jc w:val="center"/>
        <w:rPr>
          <w:rFonts w:ascii="Times New Roman" w:eastAsia="Times New Roman" w:hAnsi="Times New Roman" w:cs="Times New Roman"/>
          <w:sz w:val="28"/>
          <w:szCs w:val="26"/>
          <w:lang w:val="uk-UA" w:eastAsia="ru-RU"/>
        </w:rPr>
      </w:pPr>
      <w:r w:rsidRPr="00313F15">
        <w:rPr>
          <w:rFonts w:ascii="Times New Roman" w:eastAsia="Times New Roman" w:hAnsi="Times New Roman" w:cs="Times New Roman"/>
          <w:sz w:val="28"/>
          <w:szCs w:val="26"/>
          <w:lang w:val="uk-UA" w:eastAsia="ru-RU"/>
        </w:rPr>
        <w:t>від</w:t>
      </w:r>
      <w:r w:rsidRPr="00313F15">
        <w:rPr>
          <w:rFonts w:ascii="Times New Roman" w:eastAsia="Times New Roman" w:hAnsi="Times New Roman" w:cs="Times New Roman"/>
          <w:sz w:val="28"/>
          <w:szCs w:val="26"/>
          <w:lang w:val="uk-UA" w:eastAsia="ru-RU"/>
        </w:rPr>
        <w:tab/>
      </w:r>
      <w:r w:rsidRPr="00313F15">
        <w:rPr>
          <w:rFonts w:ascii="Times New Roman" w:eastAsia="Times New Roman" w:hAnsi="Times New Roman" w:cs="Times New Roman"/>
          <w:sz w:val="28"/>
          <w:szCs w:val="26"/>
          <w:lang w:val="uk-UA" w:eastAsia="ru-RU"/>
        </w:rPr>
        <w:tab/>
      </w:r>
      <w:r w:rsidRPr="00313F15">
        <w:rPr>
          <w:rFonts w:ascii="Times New Roman" w:eastAsia="Times New Roman" w:hAnsi="Times New Roman" w:cs="Times New Roman"/>
          <w:sz w:val="28"/>
          <w:szCs w:val="26"/>
          <w:lang w:val="uk-UA" w:eastAsia="ru-RU"/>
        </w:rPr>
        <w:tab/>
        <w:t>2021 р. №</w:t>
      </w:r>
    </w:p>
    <w:p w14:paraId="6D635FBE" w14:textId="77777777" w:rsidR="001542C0" w:rsidRPr="00313F15" w:rsidRDefault="001542C0" w:rsidP="001542C0">
      <w:pPr>
        <w:shd w:val="clear" w:color="auto" w:fill="FFFFFF"/>
        <w:spacing w:after="240" w:line="240" w:lineRule="auto"/>
        <w:jc w:val="center"/>
        <w:rPr>
          <w:rFonts w:ascii="Times New Roman" w:eastAsia="Times New Roman" w:hAnsi="Times New Roman" w:cs="Times New Roman"/>
          <w:sz w:val="28"/>
          <w:szCs w:val="26"/>
          <w:lang w:val="uk-UA" w:eastAsia="ru-RU"/>
        </w:rPr>
      </w:pPr>
      <w:r w:rsidRPr="00313F15">
        <w:rPr>
          <w:rFonts w:ascii="Times New Roman" w:eastAsia="Times New Roman" w:hAnsi="Times New Roman" w:cs="Times New Roman"/>
          <w:sz w:val="28"/>
          <w:szCs w:val="26"/>
          <w:lang w:val="uk-UA" w:eastAsia="ru-RU"/>
        </w:rPr>
        <w:t>Київ</w:t>
      </w:r>
    </w:p>
    <w:p w14:paraId="185CF6FC" w14:textId="377F6443" w:rsidR="001542C0" w:rsidRPr="00313F15" w:rsidRDefault="001542C0" w:rsidP="00313F15">
      <w:pPr>
        <w:spacing w:after="0" w:line="240" w:lineRule="auto"/>
        <w:jc w:val="center"/>
        <w:rPr>
          <w:rFonts w:ascii="Times New Roman" w:eastAsia="Calibri" w:hAnsi="Times New Roman" w:cs="Times New Roman"/>
          <w:b/>
          <w:bCs/>
          <w:color w:val="000000"/>
          <w:sz w:val="28"/>
          <w:szCs w:val="28"/>
          <w:shd w:val="clear" w:color="auto" w:fill="FFFFFF"/>
          <w:lang w:val="uk-UA"/>
        </w:rPr>
      </w:pPr>
      <w:bookmarkStart w:id="1" w:name="_Hlk20930048"/>
      <w:r w:rsidRPr="00313F15">
        <w:rPr>
          <w:rFonts w:ascii="Times New Roman" w:eastAsia="Calibri" w:hAnsi="Times New Roman" w:cs="Times New Roman"/>
          <w:b/>
          <w:bCs/>
          <w:color w:val="000000"/>
          <w:sz w:val="28"/>
          <w:szCs w:val="28"/>
          <w:shd w:val="clear" w:color="auto" w:fill="FFFFFF"/>
          <w:lang w:val="uk-UA"/>
        </w:rPr>
        <w:t>Про внесення змін до Порядку використання коштів, передбачених у державному бюджеті на фінансову підтримку громадських об’єднань ветеранів на виконання</w:t>
      </w:r>
      <w:r w:rsidR="001A2240">
        <w:rPr>
          <w:rFonts w:ascii="Times New Roman" w:eastAsia="Calibri" w:hAnsi="Times New Roman" w:cs="Times New Roman"/>
          <w:b/>
          <w:bCs/>
          <w:color w:val="000000"/>
          <w:sz w:val="28"/>
          <w:szCs w:val="28"/>
          <w:shd w:val="clear" w:color="auto" w:fill="FFFFFF"/>
          <w:lang w:val="uk-UA"/>
        </w:rPr>
        <w:t xml:space="preserve"> загальнодержавних програм (прое</w:t>
      </w:r>
      <w:bookmarkStart w:id="2" w:name="_GoBack"/>
      <w:bookmarkEnd w:id="2"/>
      <w:r w:rsidRPr="00313F15">
        <w:rPr>
          <w:rFonts w:ascii="Times New Roman" w:eastAsia="Calibri" w:hAnsi="Times New Roman" w:cs="Times New Roman"/>
          <w:b/>
          <w:bCs/>
          <w:color w:val="000000"/>
          <w:sz w:val="28"/>
          <w:szCs w:val="28"/>
          <w:shd w:val="clear" w:color="auto" w:fill="FFFFFF"/>
          <w:lang w:val="uk-UA"/>
        </w:rPr>
        <w:t>ктів, заходів), заходи з відвідування військових поховань і військових пам’ятників та з відзначення святкових, пам’ятних та історичних дат</w:t>
      </w:r>
    </w:p>
    <w:bookmarkEnd w:id="1"/>
    <w:p w14:paraId="417BD7DF" w14:textId="77777777" w:rsidR="001542C0" w:rsidRPr="00313F15" w:rsidRDefault="001542C0" w:rsidP="00313F15">
      <w:pPr>
        <w:spacing w:before="120" w:after="0" w:line="240" w:lineRule="auto"/>
        <w:jc w:val="center"/>
        <w:rPr>
          <w:rFonts w:ascii="Times New Roman" w:eastAsia="Calibri" w:hAnsi="Times New Roman" w:cs="Times New Roman"/>
          <w:b/>
          <w:sz w:val="28"/>
          <w:szCs w:val="28"/>
          <w:lang w:val="uk-UA"/>
        </w:rPr>
      </w:pPr>
    </w:p>
    <w:p w14:paraId="471553F0" w14:textId="77777777" w:rsidR="001542C0" w:rsidRPr="00313F15" w:rsidRDefault="001542C0" w:rsidP="00313F15">
      <w:pPr>
        <w:shd w:val="clear" w:color="auto" w:fill="FFFFFF"/>
        <w:spacing w:after="150" w:line="240" w:lineRule="auto"/>
        <w:ind w:firstLine="709"/>
        <w:jc w:val="both"/>
        <w:rPr>
          <w:rFonts w:ascii="Times New Roman" w:eastAsia="Times New Roman" w:hAnsi="Times New Roman" w:cs="Times New Roman"/>
          <w:color w:val="000000"/>
          <w:sz w:val="28"/>
          <w:szCs w:val="28"/>
          <w:lang w:val="uk-UA" w:eastAsia="ru-RU"/>
        </w:rPr>
      </w:pPr>
      <w:bookmarkStart w:id="3" w:name="n4"/>
      <w:bookmarkEnd w:id="3"/>
      <w:r w:rsidRPr="00313F15">
        <w:rPr>
          <w:rFonts w:ascii="Times New Roman" w:eastAsia="Times New Roman" w:hAnsi="Times New Roman" w:cs="Times New Roman"/>
          <w:color w:val="000000"/>
          <w:sz w:val="28"/>
          <w:szCs w:val="28"/>
          <w:lang w:val="uk-UA" w:eastAsia="ru-RU"/>
        </w:rPr>
        <w:t>Кабінет Міністрів України </w:t>
      </w:r>
      <w:r w:rsidRPr="00313F15">
        <w:rPr>
          <w:rFonts w:ascii="Times New Roman" w:eastAsia="Times New Roman" w:hAnsi="Times New Roman" w:cs="Times New Roman"/>
          <w:b/>
          <w:bCs/>
          <w:color w:val="000000"/>
          <w:spacing w:val="30"/>
          <w:sz w:val="28"/>
          <w:szCs w:val="28"/>
          <w:lang w:val="uk-UA" w:eastAsia="ru-RU"/>
        </w:rPr>
        <w:t>постановляє:</w:t>
      </w:r>
    </w:p>
    <w:p w14:paraId="1841F46F" w14:textId="7D739632" w:rsidR="001542C0" w:rsidRPr="00313F15" w:rsidRDefault="001542C0" w:rsidP="00313F15">
      <w:pPr>
        <w:shd w:val="clear" w:color="auto" w:fill="FFFFFF"/>
        <w:spacing w:before="120" w:after="120" w:line="240" w:lineRule="auto"/>
        <w:ind w:firstLine="709"/>
        <w:jc w:val="both"/>
        <w:rPr>
          <w:rFonts w:ascii="Times New Roman" w:eastAsia="Times New Roman" w:hAnsi="Times New Roman" w:cs="Times New Roman"/>
          <w:sz w:val="28"/>
          <w:szCs w:val="28"/>
          <w:lang w:val="uk-UA" w:eastAsia="ru-RU"/>
        </w:rPr>
      </w:pPr>
      <w:r w:rsidRPr="00313F15">
        <w:rPr>
          <w:rFonts w:ascii="Times New Roman" w:eastAsia="Times New Roman" w:hAnsi="Times New Roman" w:cs="Times New Roman"/>
          <w:sz w:val="28"/>
          <w:szCs w:val="28"/>
          <w:lang w:val="uk-UA" w:eastAsia="ru-RU"/>
        </w:rPr>
        <w:t>Внести до</w:t>
      </w:r>
      <w:r w:rsidRPr="00313F15">
        <w:rPr>
          <w:rFonts w:ascii="Calibri" w:eastAsia="Calibri" w:hAnsi="Calibri" w:cs="Times New Roman"/>
          <w:lang w:val="uk-UA"/>
        </w:rPr>
        <w:t xml:space="preserve"> </w:t>
      </w:r>
      <w:r w:rsidRPr="00313F15">
        <w:rPr>
          <w:rFonts w:ascii="Times New Roman" w:eastAsia="Times New Roman" w:hAnsi="Times New Roman" w:cs="Times New Roman"/>
          <w:sz w:val="28"/>
          <w:szCs w:val="28"/>
          <w:lang w:val="uk-UA" w:eastAsia="ru-RU"/>
        </w:rPr>
        <w:t>Порядку 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 затвердженого постановою Кабінету Міністрів України від 14 лютого 2018 р. №</w:t>
      </w:r>
      <w:r w:rsidR="009E78AD">
        <w:rPr>
          <w:rFonts w:ascii="Times New Roman" w:eastAsia="Times New Roman" w:hAnsi="Times New Roman" w:cs="Times New Roman"/>
          <w:sz w:val="28"/>
          <w:szCs w:val="28"/>
          <w:lang w:val="uk-UA" w:eastAsia="ru-RU"/>
        </w:rPr>
        <w:t> </w:t>
      </w:r>
      <w:r w:rsidRPr="00313F15">
        <w:rPr>
          <w:rFonts w:ascii="Times New Roman" w:eastAsia="Times New Roman" w:hAnsi="Times New Roman" w:cs="Times New Roman"/>
          <w:sz w:val="28"/>
          <w:szCs w:val="28"/>
          <w:lang w:val="uk-UA" w:eastAsia="ru-RU"/>
        </w:rPr>
        <w:t>156 “Деякі питання надання фінансової підтримки громадським об’єднанням ветеранів” (Офіційний вісник України, 2018 р., № 24, ст. 854</w:t>
      </w:r>
      <w:r w:rsidR="009E78AD">
        <w:rPr>
          <w:rFonts w:ascii="Times New Roman" w:eastAsia="Times New Roman" w:hAnsi="Times New Roman" w:cs="Times New Roman"/>
          <w:sz w:val="28"/>
          <w:szCs w:val="28"/>
          <w:lang w:val="uk-UA" w:eastAsia="ru-RU"/>
        </w:rPr>
        <w:t>; 2021 </w:t>
      </w:r>
      <w:r w:rsidR="009E78AD" w:rsidRPr="001A2240">
        <w:rPr>
          <w:rFonts w:ascii="Times New Roman" w:eastAsia="Times New Roman" w:hAnsi="Times New Roman" w:cs="Times New Roman"/>
          <w:sz w:val="28"/>
          <w:szCs w:val="28"/>
          <w:lang w:val="uk-UA" w:eastAsia="ru-RU"/>
        </w:rPr>
        <w:t>р.</w:t>
      </w:r>
      <w:r w:rsidR="009E78AD">
        <w:rPr>
          <w:rFonts w:ascii="Times New Roman" w:eastAsia="Times New Roman" w:hAnsi="Times New Roman" w:cs="Times New Roman"/>
          <w:sz w:val="28"/>
          <w:szCs w:val="28"/>
          <w:lang w:val="uk-UA" w:eastAsia="ru-RU"/>
        </w:rPr>
        <w:t>, № 35, ст. 2066</w:t>
      </w:r>
      <w:r w:rsidRPr="00313F15">
        <w:rPr>
          <w:rFonts w:ascii="Times New Roman" w:eastAsia="Times New Roman" w:hAnsi="Times New Roman" w:cs="Times New Roman"/>
          <w:sz w:val="28"/>
          <w:szCs w:val="28"/>
          <w:lang w:val="uk-UA" w:eastAsia="ru-RU"/>
        </w:rPr>
        <w:t xml:space="preserve">), </w:t>
      </w:r>
      <w:r w:rsidR="00313F15" w:rsidRPr="00313F15">
        <w:rPr>
          <w:rFonts w:ascii="Times New Roman" w:eastAsia="Times New Roman" w:hAnsi="Times New Roman" w:cs="Times New Roman"/>
          <w:sz w:val="28"/>
          <w:szCs w:val="28"/>
          <w:lang w:val="uk-UA" w:eastAsia="ru-RU"/>
        </w:rPr>
        <w:t>зміни</w:t>
      </w:r>
      <w:r w:rsidRPr="00313F15">
        <w:rPr>
          <w:rFonts w:ascii="Times New Roman" w:eastAsia="Times New Roman" w:hAnsi="Times New Roman" w:cs="Times New Roman"/>
          <w:sz w:val="28"/>
          <w:szCs w:val="28"/>
          <w:lang w:val="uk-UA" w:eastAsia="ru-RU"/>
        </w:rPr>
        <w:t>, що додаються.</w:t>
      </w:r>
    </w:p>
    <w:p w14:paraId="354AFC6C" w14:textId="77777777" w:rsidR="001542C0" w:rsidRPr="00313F15" w:rsidRDefault="001542C0" w:rsidP="00313F15">
      <w:pPr>
        <w:shd w:val="clear" w:color="auto" w:fill="FFFFFF"/>
        <w:spacing w:after="0" w:line="240" w:lineRule="auto"/>
        <w:jc w:val="both"/>
        <w:textAlignment w:val="baseline"/>
        <w:rPr>
          <w:rFonts w:ascii="Times New Roman" w:eastAsia="Times New Roman" w:hAnsi="Times New Roman" w:cs="Times New Roman"/>
          <w:color w:val="FF0000"/>
          <w:sz w:val="28"/>
          <w:szCs w:val="28"/>
          <w:lang w:val="uk-UA" w:eastAsia="ru-RU"/>
        </w:rPr>
      </w:pPr>
    </w:p>
    <w:p w14:paraId="18C29A9F" w14:textId="77777777" w:rsidR="001542C0" w:rsidRPr="00313F15" w:rsidRDefault="001542C0" w:rsidP="00313F15">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ru-RU"/>
        </w:rPr>
      </w:pPr>
    </w:p>
    <w:p w14:paraId="7CB28200" w14:textId="68AAD6AA" w:rsidR="001542C0" w:rsidRDefault="001542C0" w:rsidP="00313F15">
      <w:pPr>
        <w:spacing w:after="0" w:line="240" w:lineRule="auto"/>
        <w:jc w:val="both"/>
        <w:rPr>
          <w:rFonts w:ascii="Times New Roman" w:eastAsia="Calibri" w:hAnsi="Times New Roman" w:cs="Times New Roman"/>
          <w:b/>
          <w:sz w:val="28"/>
          <w:szCs w:val="28"/>
          <w:lang w:val="uk-UA"/>
        </w:rPr>
      </w:pPr>
      <w:r w:rsidRPr="00313F15">
        <w:rPr>
          <w:rFonts w:ascii="Times New Roman" w:eastAsia="Calibri" w:hAnsi="Times New Roman" w:cs="Times New Roman"/>
          <w:b/>
          <w:sz w:val="28"/>
          <w:szCs w:val="28"/>
          <w:lang w:val="uk-UA"/>
        </w:rPr>
        <w:t>Прем’єр-міністр України</w:t>
      </w:r>
      <w:r w:rsidRPr="00313F15">
        <w:rPr>
          <w:rFonts w:ascii="Times New Roman" w:eastAsia="Calibri" w:hAnsi="Times New Roman" w:cs="Times New Roman"/>
          <w:b/>
          <w:sz w:val="28"/>
          <w:szCs w:val="28"/>
          <w:lang w:val="uk-UA"/>
        </w:rPr>
        <w:tab/>
      </w:r>
      <w:r w:rsidRPr="00313F15">
        <w:rPr>
          <w:rFonts w:ascii="Times New Roman" w:eastAsia="Calibri" w:hAnsi="Times New Roman" w:cs="Times New Roman"/>
          <w:b/>
          <w:sz w:val="28"/>
          <w:szCs w:val="28"/>
          <w:lang w:val="uk-UA"/>
        </w:rPr>
        <w:tab/>
      </w:r>
      <w:r w:rsidRPr="00313F15">
        <w:rPr>
          <w:rFonts w:ascii="Times New Roman" w:eastAsia="Calibri" w:hAnsi="Times New Roman" w:cs="Times New Roman"/>
          <w:b/>
          <w:sz w:val="28"/>
          <w:szCs w:val="28"/>
          <w:lang w:val="uk-UA"/>
        </w:rPr>
        <w:tab/>
      </w:r>
      <w:r w:rsidRPr="00313F15">
        <w:rPr>
          <w:rFonts w:ascii="Times New Roman" w:eastAsia="Calibri" w:hAnsi="Times New Roman" w:cs="Times New Roman"/>
          <w:b/>
          <w:sz w:val="28"/>
          <w:szCs w:val="28"/>
          <w:lang w:val="uk-UA"/>
        </w:rPr>
        <w:tab/>
      </w:r>
      <w:r w:rsidRPr="00313F15">
        <w:rPr>
          <w:rFonts w:ascii="Times New Roman" w:eastAsia="Calibri" w:hAnsi="Times New Roman" w:cs="Times New Roman"/>
          <w:b/>
          <w:sz w:val="28"/>
          <w:szCs w:val="28"/>
          <w:lang w:val="uk-UA"/>
        </w:rPr>
        <w:tab/>
      </w:r>
      <w:r w:rsidRPr="00313F15">
        <w:rPr>
          <w:rFonts w:ascii="Times New Roman" w:eastAsia="Calibri" w:hAnsi="Times New Roman" w:cs="Times New Roman"/>
          <w:b/>
          <w:sz w:val="28"/>
          <w:szCs w:val="28"/>
          <w:lang w:val="uk-UA"/>
        </w:rPr>
        <w:tab/>
        <w:t xml:space="preserve">  Денис ШМИГАЛЬ</w:t>
      </w:r>
    </w:p>
    <w:p w14:paraId="232149CA" w14:textId="77777777" w:rsidR="00313F15" w:rsidRDefault="00313F15" w:rsidP="00313F15">
      <w:pPr>
        <w:spacing w:after="0" w:line="240" w:lineRule="auto"/>
        <w:jc w:val="both"/>
        <w:rPr>
          <w:rFonts w:ascii="Times New Roman" w:eastAsia="Calibri" w:hAnsi="Times New Roman" w:cs="Times New Roman"/>
          <w:b/>
          <w:sz w:val="28"/>
          <w:szCs w:val="28"/>
          <w:lang w:val="uk-UA"/>
        </w:rPr>
        <w:sectPr w:rsidR="00313F15" w:rsidSect="00313F15">
          <w:pgSz w:w="11906" w:h="16838"/>
          <w:pgMar w:top="1134" w:right="567" w:bottom="1134" w:left="1701" w:header="709" w:footer="709" w:gutter="0"/>
          <w:cols w:space="708"/>
          <w:docGrid w:linePitch="360"/>
        </w:sectPr>
      </w:pPr>
    </w:p>
    <w:p w14:paraId="1054A737" w14:textId="77777777" w:rsidR="001542C0" w:rsidRPr="00313F15" w:rsidRDefault="001542C0" w:rsidP="001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52"/>
        <w:jc w:val="center"/>
        <w:rPr>
          <w:rFonts w:ascii="Times New Roman" w:eastAsia="Times New Roman" w:hAnsi="Times New Roman" w:cs="Times New Roman"/>
          <w:color w:val="000000" w:themeColor="text1"/>
          <w:sz w:val="28"/>
          <w:szCs w:val="28"/>
          <w:lang w:val="uk-UA" w:eastAsia="ru-RU"/>
        </w:rPr>
      </w:pPr>
      <w:r w:rsidRPr="00313F15">
        <w:rPr>
          <w:rFonts w:ascii="Times New Roman" w:eastAsia="Times New Roman" w:hAnsi="Times New Roman" w:cs="Times New Roman"/>
          <w:color w:val="000000" w:themeColor="text1"/>
          <w:sz w:val="28"/>
          <w:szCs w:val="28"/>
          <w:lang w:val="uk-UA" w:eastAsia="ru-RU"/>
        </w:rPr>
        <w:lastRenderedPageBreak/>
        <w:t>ЗАТВЕРДЖЕНО</w:t>
      </w:r>
    </w:p>
    <w:p w14:paraId="1A9F927E" w14:textId="77777777" w:rsidR="001542C0" w:rsidRPr="00313F15" w:rsidRDefault="001542C0" w:rsidP="001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52"/>
        <w:jc w:val="center"/>
        <w:rPr>
          <w:rFonts w:ascii="Times New Roman" w:eastAsia="Times New Roman" w:hAnsi="Times New Roman" w:cs="Times New Roman"/>
          <w:color w:val="000000" w:themeColor="text1"/>
          <w:sz w:val="28"/>
          <w:szCs w:val="28"/>
          <w:lang w:val="uk-UA" w:eastAsia="ru-RU"/>
        </w:rPr>
      </w:pPr>
      <w:r w:rsidRPr="00313F15">
        <w:rPr>
          <w:rFonts w:ascii="Times New Roman" w:eastAsia="Times New Roman" w:hAnsi="Times New Roman" w:cs="Times New Roman"/>
          <w:color w:val="000000" w:themeColor="text1"/>
          <w:sz w:val="28"/>
          <w:szCs w:val="28"/>
          <w:lang w:val="uk-UA" w:eastAsia="ru-RU"/>
        </w:rPr>
        <w:t>постановою Кабінету Міністрів України</w:t>
      </w:r>
    </w:p>
    <w:p w14:paraId="76C3B760" w14:textId="643DFC58" w:rsidR="001542C0" w:rsidRPr="00313F15" w:rsidRDefault="001542C0" w:rsidP="00154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452"/>
        <w:jc w:val="center"/>
        <w:rPr>
          <w:rFonts w:ascii="Times New Roman" w:eastAsia="Times New Roman" w:hAnsi="Times New Roman" w:cs="Times New Roman"/>
          <w:bCs/>
          <w:color w:val="000000" w:themeColor="text1"/>
          <w:sz w:val="28"/>
          <w:szCs w:val="28"/>
          <w:lang w:val="uk-UA" w:eastAsia="ru-RU"/>
        </w:rPr>
      </w:pPr>
      <w:r w:rsidRPr="00313F15">
        <w:rPr>
          <w:rFonts w:ascii="Times New Roman" w:eastAsia="Times New Roman" w:hAnsi="Times New Roman" w:cs="Times New Roman"/>
          <w:color w:val="000000" w:themeColor="text1"/>
          <w:sz w:val="28"/>
          <w:szCs w:val="28"/>
          <w:lang w:val="uk-UA" w:eastAsia="ru-RU"/>
        </w:rPr>
        <w:t xml:space="preserve">від </w:t>
      </w:r>
      <w:r w:rsidR="00313F15">
        <w:rPr>
          <w:rFonts w:ascii="Times New Roman" w:eastAsia="Times New Roman" w:hAnsi="Times New Roman" w:cs="Times New Roman"/>
          <w:color w:val="000000" w:themeColor="text1"/>
          <w:sz w:val="28"/>
          <w:szCs w:val="28"/>
          <w:lang w:val="uk-UA" w:eastAsia="ru-RU"/>
        </w:rPr>
        <w:t xml:space="preserve">    </w:t>
      </w:r>
      <w:r w:rsidR="007F0439">
        <w:rPr>
          <w:rFonts w:ascii="Times New Roman" w:eastAsia="Times New Roman" w:hAnsi="Times New Roman" w:cs="Times New Roman"/>
          <w:color w:val="000000" w:themeColor="text1"/>
          <w:sz w:val="28"/>
          <w:szCs w:val="28"/>
          <w:lang w:val="uk-UA" w:eastAsia="ru-RU"/>
        </w:rPr>
        <w:t xml:space="preserve">     </w:t>
      </w:r>
      <w:r w:rsidR="00313F15">
        <w:rPr>
          <w:rFonts w:ascii="Times New Roman" w:eastAsia="Times New Roman" w:hAnsi="Times New Roman" w:cs="Times New Roman"/>
          <w:color w:val="000000" w:themeColor="text1"/>
          <w:sz w:val="28"/>
          <w:szCs w:val="28"/>
          <w:lang w:val="uk-UA" w:eastAsia="ru-RU"/>
        </w:rPr>
        <w:t xml:space="preserve">         </w:t>
      </w:r>
      <w:r w:rsidRPr="00313F15">
        <w:rPr>
          <w:rFonts w:ascii="Times New Roman" w:eastAsia="Times New Roman" w:hAnsi="Times New Roman" w:cs="Times New Roman"/>
          <w:color w:val="000000" w:themeColor="text1"/>
          <w:sz w:val="28"/>
          <w:szCs w:val="28"/>
          <w:lang w:val="uk-UA" w:eastAsia="ru-RU"/>
        </w:rPr>
        <w:t xml:space="preserve"> 20</w:t>
      </w:r>
      <w:r w:rsidR="00313F15">
        <w:rPr>
          <w:rFonts w:ascii="Times New Roman" w:eastAsia="Times New Roman" w:hAnsi="Times New Roman" w:cs="Times New Roman"/>
          <w:color w:val="000000" w:themeColor="text1"/>
          <w:sz w:val="28"/>
          <w:szCs w:val="28"/>
          <w:lang w:val="uk-UA" w:eastAsia="ru-RU"/>
        </w:rPr>
        <w:t>21</w:t>
      </w:r>
      <w:r w:rsidRPr="00313F15">
        <w:rPr>
          <w:rFonts w:ascii="Times New Roman" w:eastAsia="Times New Roman" w:hAnsi="Times New Roman" w:cs="Times New Roman"/>
          <w:color w:val="000000" w:themeColor="text1"/>
          <w:sz w:val="28"/>
          <w:szCs w:val="28"/>
          <w:lang w:val="uk-UA" w:eastAsia="ru-RU"/>
        </w:rPr>
        <w:t xml:space="preserve"> р. № </w:t>
      </w:r>
      <w:r w:rsidR="00313F15">
        <w:rPr>
          <w:rFonts w:ascii="Times New Roman" w:eastAsia="Times New Roman" w:hAnsi="Times New Roman" w:cs="Times New Roman"/>
          <w:color w:val="000000" w:themeColor="text1"/>
          <w:sz w:val="28"/>
          <w:szCs w:val="28"/>
          <w:lang w:val="uk-UA" w:eastAsia="ru-RU"/>
        </w:rPr>
        <w:t xml:space="preserve"> </w:t>
      </w:r>
    </w:p>
    <w:p w14:paraId="64263924" w14:textId="77777777" w:rsidR="001542C0" w:rsidRPr="00313F15" w:rsidRDefault="001542C0" w:rsidP="003D763E">
      <w:pPr>
        <w:shd w:val="clear" w:color="auto" w:fill="FFFFFF"/>
        <w:spacing w:before="300" w:after="450" w:line="240" w:lineRule="auto"/>
        <w:ind w:left="450" w:right="450"/>
        <w:jc w:val="center"/>
        <w:rPr>
          <w:rFonts w:ascii="Times New Roman" w:eastAsia="Times New Roman" w:hAnsi="Times New Roman" w:cs="Times New Roman"/>
          <w:b/>
          <w:bCs/>
          <w:color w:val="000000" w:themeColor="text1"/>
          <w:sz w:val="28"/>
          <w:szCs w:val="28"/>
          <w:lang w:val="uk-UA" w:eastAsia="ru-RU"/>
        </w:rPr>
      </w:pPr>
    </w:p>
    <w:p w14:paraId="296AF6C4" w14:textId="0A92F7F5" w:rsidR="003D763E" w:rsidRDefault="00313F15" w:rsidP="00313F15">
      <w:pPr>
        <w:shd w:val="clear" w:color="auto" w:fill="FFFFFF"/>
        <w:spacing w:after="0" w:line="240" w:lineRule="auto"/>
        <w:ind w:left="450" w:right="450"/>
        <w:jc w:val="center"/>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ЗМІНИ,</w:t>
      </w:r>
      <w:r>
        <w:rPr>
          <w:rFonts w:ascii="Times New Roman" w:eastAsia="Times New Roman" w:hAnsi="Times New Roman" w:cs="Times New Roman"/>
          <w:b/>
          <w:bCs/>
          <w:color w:val="000000" w:themeColor="text1"/>
          <w:sz w:val="28"/>
          <w:szCs w:val="28"/>
          <w:lang w:val="uk-UA" w:eastAsia="ru-RU"/>
        </w:rPr>
        <w:br/>
      </w:r>
      <w:r w:rsidRPr="00313F15">
        <w:rPr>
          <w:rFonts w:ascii="Times New Roman" w:eastAsia="Times New Roman" w:hAnsi="Times New Roman" w:cs="Times New Roman"/>
          <w:b/>
          <w:bCs/>
          <w:color w:val="000000" w:themeColor="text1"/>
          <w:sz w:val="28"/>
          <w:szCs w:val="28"/>
          <w:lang w:val="uk-UA" w:eastAsia="ru-RU"/>
        </w:rPr>
        <w:t>що вносяться до Порядку використання коштів, передбачених у державному бюджеті на фінансову підтримку громадських об’єднань ветеранів на виконання загальнодержавних програм (проектів, заходів), заходи з відвідування військових поховань і військових пам’ятників та з відзначення святкових, пам’ятних та історичних дат</w:t>
      </w:r>
    </w:p>
    <w:p w14:paraId="433F258E" w14:textId="77777777" w:rsidR="00313F15" w:rsidRPr="00313F15" w:rsidRDefault="00313F15" w:rsidP="00313F15">
      <w:pPr>
        <w:shd w:val="clear" w:color="auto" w:fill="FFFFFF"/>
        <w:spacing w:after="0" w:line="240" w:lineRule="auto"/>
        <w:ind w:left="450" w:right="450"/>
        <w:jc w:val="center"/>
        <w:rPr>
          <w:rFonts w:ascii="Times New Roman" w:eastAsia="Times New Roman" w:hAnsi="Times New Roman" w:cs="Times New Roman"/>
          <w:color w:val="000000" w:themeColor="text1"/>
          <w:sz w:val="28"/>
          <w:szCs w:val="28"/>
          <w:lang w:val="uk-UA" w:eastAsia="ru-RU"/>
        </w:rPr>
      </w:pPr>
    </w:p>
    <w:p w14:paraId="0D203358" w14:textId="64BACBA4" w:rsidR="00313F15" w:rsidRDefault="00313F15" w:rsidP="007F0439">
      <w:pPr>
        <w:pStyle w:val="a3"/>
        <w:numPr>
          <w:ilvl w:val="0"/>
          <w:numId w:val="1"/>
        </w:numPr>
        <w:shd w:val="clear" w:color="auto" w:fill="FFFFFF"/>
        <w:tabs>
          <w:tab w:val="left" w:pos="1120"/>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bookmarkStart w:id="4" w:name="n158"/>
      <w:bookmarkEnd w:id="4"/>
      <w:r w:rsidRPr="00313F15">
        <w:rPr>
          <w:rFonts w:ascii="Times New Roman" w:eastAsia="Times New Roman" w:hAnsi="Times New Roman" w:cs="Times New Roman"/>
          <w:color w:val="000000" w:themeColor="text1"/>
          <w:sz w:val="28"/>
          <w:szCs w:val="28"/>
          <w:lang w:val="uk-UA" w:eastAsia="ru-RU"/>
        </w:rPr>
        <w:t>Абзац другий пункту 3 викласти в такій редакції:</w:t>
      </w:r>
    </w:p>
    <w:p w14:paraId="6D234D88" w14:textId="07CE851F" w:rsidR="00313F15" w:rsidRPr="00313F15" w:rsidRDefault="003D4D93" w:rsidP="007F0439">
      <w:pPr>
        <w:pStyle w:val="a3"/>
        <w:shd w:val="clear" w:color="auto" w:fill="FFFFFF"/>
        <w:tabs>
          <w:tab w:val="left" w:pos="1120"/>
        </w:tabs>
        <w:spacing w:before="120" w:after="120" w:line="240" w:lineRule="auto"/>
        <w:ind w:left="0" w:firstLine="709"/>
        <w:contextualSpacing w:val="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00313F15" w:rsidRPr="00313F15">
        <w:rPr>
          <w:rFonts w:ascii="Times New Roman" w:eastAsia="Times New Roman" w:hAnsi="Times New Roman" w:cs="Times New Roman"/>
          <w:color w:val="000000" w:themeColor="text1"/>
          <w:sz w:val="28"/>
          <w:szCs w:val="28"/>
          <w:lang w:val="uk-UA" w:eastAsia="ru-RU"/>
        </w:rPr>
        <w:t>загальнодержавні програми (проекти, заходи) (далі</w:t>
      </w:r>
      <w:r w:rsidR="009E78AD">
        <w:rPr>
          <w:rFonts w:ascii="Times New Roman" w:eastAsia="Times New Roman" w:hAnsi="Times New Roman" w:cs="Times New Roman"/>
          <w:color w:val="000000" w:themeColor="text1"/>
          <w:sz w:val="28"/>
          <w:szCs w:val="28"/>
          <w:lang w:val="uk-UA" w:eastAsia="ru-RU"/>
        </w:rPr>
        <w:t xml:space="preserve"> –</w:t>
      </w:r>
      <w:r w:rsidR="00313F15" w:rsidRPr="00313F15">
        <w:rPr>
          <w:rFonts w:ascii="Times New Roman" w:eastAsia="Times New Roman" w:hAnsi="Times New Roman" w:cs="Times New Roman"/>
          <w:color w:val="000000" w:themeColor="text1"/>
          <w:sz w:val="28"/>
          <w:szCs w:val="28"/>
          <w:lang w:val="uk-UA" w:eastAsia="ru-RU"/>
        </w:rPr>
        <w:t xml:space="preserve"> проекти) </w:t>
      </w:r>
      <w:r w:rsidR="009E78AD">
        <w:rPr>
          <w:rFonts w:ascii="Times New Roman" w:eastAsia="Times New Roman" w:hAnsi="Times New Roman" w:cs="Times New Roman"/>
          <w:color w:val="000000" w:themeColor="text1"/>
          <w:sz w:val="28"/>
          <w:szCs w:val="28"/>
          <w:lang w:val="uk-UA" w:eastAsia="ru-RU"/>
        </w:rPr>
        <w:t>–</w:t>
      </w:r>
      <w:r w:rsidR="00313F15" w:rsidRPr="00313F15">
        <w:rPr>
          <w:rFonts w:ascii="Times New Roman" w:eastAsia="Times New Roman" w:hAnsi="Times New Roman" w:cs="Times New Roman"/>
          <w:color w:val="000000" w:themeColor="text1"/>
          <w:sz w:val="28"/>
          <w:szCs w:val="28"/>
          <w:lang w:val="uk-UA" w:eastAsia="ru-RU"/>
        </w:rPr>
        <w:t xml:space="preserve"> провадження проектної діяльності на території не менш як однієї третьої областей України, у тому числі Автономної Республіки Крим, мм. Києва та Севастополя, та/або забезпечення участі у такій діяльності ветеранів війни та осіб, на яких поширюється чинність Закону України “Про статус ветеранів війни, гарантії їх соціального захисту”, з не менш як однієї третьої областей України, у тому числі Автономної Республіки Крим, мм. Києва та Севастополя;</w:t>
      </w:r>
      <w:r>
        <w:rPr>
          <w:rFonts w:ascii="Times New Roman" w:eastAsia="Times New Roman" w:hAnsi="Times New Roman" w:cs="Times New Roman"/>
          <w:color w:val="000000" w:themeColor="text1"/>
          <w:sz w:val="28"/>
          <w:szCs w:val="28"/>
          <w:lang w:val="uk-UA" w:eastAsia="ru-RU"/>
        </w:rPr>
        <w:t>”.</w:t>
      </w:r>
    </w:p>
    <w:p w14:paraId="1C80BF75" w14:textId="17286B1B" w:rsidR="00313F15" w:rsidRDefault="003D4D93" w:rsidP="007F0439">
      <w:pPr>
        <w:pStyle w:val="a3"/>
        <w:numPr>
          <w:ilvl w:val="0"/>
          <w:numId w:val="1"/>
        </w:numPr>
        <w:shd w:val="clear" w:color="auto" w:fill="FFFFFF"/>
        <w:tabs>
          <w:tab w:val="left" w:pos="1120"/>
        </w:tabs>
        <w:spacing w:before="120" w:after="120" w:line="240" w:lineRule="auto"/>
        <w:ind w:left="0" w:firstLine="709"/>
        <w:contextualSpacing w:val="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У пункті 15:</w:t>
      </w:r>
    </w:p>
    <w:p w14:paraId="04A1A03D" w14:textId="6FC6366E" w:rsidR="00C802C9" w:rsidRPr="00C802C9" w:rsidRDefault="00C802C9" w:rsidP="007F0439">
      <w:pPr>
        <w:pStyle w:val="a3"/>
        <w:numPr>
          <w:ilvl w:val="0"/>
          <w:numId w:val="2"/>
        </w:numPr>
        <w:shd w:val="clear" w:color="auto" w:fill="FFFFFF"/>
        <w:tabs>
          <w:tab w:val="left" w:pos="1120"/>
        </w:tabs>
        <w:spacing w:before="120" w:after="120" w:line="240" w:lineRule="auto"/>
        <w:ind w:left="0" w:firstLine="709"/>
        <w:contextualSpacing w:val="0"/>
        <w:jc w:val="both"/>
        <w:rPr>
          <w:rFonts w:ascii="Times New Roman" w:eastAsia="Times New Roman" w:hAnsi="Times New Roman" w:cs="Times New Roman"/>
          <w:color w:val="000000" w:themeColor="text1"/>
          <w:sz w:val="28"/>
          <w:szCs w:val="28"/>
          <w:lang w:val="uk-UA" w:eastAsia="ru-RU"/>
        </w:rPr>
      </w:pPr>
      <w:r w:rsidRPr="00C802C9">
        <w:rPr>
          <w:rFonts w:ascii="Times New Roman" w:eastAsia="Times New Roman" w:hAnsi="Times New Roman" w:cs="Times New Roman"/>
          <w:color w:val="000000" w:themeColor="text1"/>
          <w:sz w:val="28"/>
          <w:szCs w:val="28"/>
          <w:lang w:val="uk-UA" w:eastAsia="ru-RU"/>
        </w:rPr>
        <w:t xml:space="preserve">доповнити пункт після абзацу </w:t>
      </w:r>
      <w:r>
        <w:rPr>
          <w:rFonts w:ascii="Times New Roman" w:eastAsia="Times New Roman" w:hAnsi="Times New Roman" w:cs="Times New Roman"/>
          <w:color w:val="000000" w:themeColor="text1"/>
          <w:sz w:val="28"/>
          <w:szCs w:val="28"/>
          <w:lang w:val="uk-UA" w:eastAsia="ru-RU"/>
        </w:rPr>
        <w:t>другого</w:t>
      </w:r>
      <w:r w:rsidRPr="00C802C9">
        <w:rPr>
          <w:rFonts w:ascii="Times New Roman" w:eastAsia="Times New Roman" w:hAnsi="Times New Roman" w:cs="Times New Roman"/>
          <w:color w:val="000000" w:themeColor="text1"/>
          <w:sz w:val="28"/>
          <w:szCs w:val="28"/>
          <w:lang w:val="uk-UA" w:eastAsia="ru-RU"/>
        </w:rPr>
        <w:t xml:space="preserve"> новим абзацом такого змісту:</w:t>
      </w:r>
    </w:p>
    <w:p w14:paraId="6A773C7C" w14:textId="536416A3" w:rsidR="00313F15" w:rsidRDefault="00C802C9" w:rsidP="007F0439">
      <w:pPr>
        <w:shd w:val="clear" w:color="auto" w:fill="FFFFFF"/>
        <w:tabs>
          <w:tab w:val="left" w:pos="1120"/>
        </w:tabs>
        <w:spacing w:before="120" w:after="12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Pr="00C802C9">
        <w:rPr>
          <w:rFonts w:ascii="Times New Roman" w:eastAsia="Times New Roman" w:hAnsi="Times New Roman" w:cs="Times New Roman"/>
          <w:color w:val="000000" w:themeColor="text1"/>
          <w:sz w:val="28"/>
          <w:szCs w:val="28"/>
          <w:lang w:val="uk-UA" w:eastAsia="ru-RU"/>
        </w:rPr>
        <w:t>Моніторинг проводиться шляхом відвідування заходів, що передбачені планом реалізації проекту, проведення анкетування до та після проведення заходів, якщо вони були спрямовані на навчання або підвищення знань, збору та аналізу інформаційних матеріалів, звітів переможця конкурсу, інформації в засобах масової інформації тощо.</w:t>
      </w:r>
      <w:r>
        <w:rPr>
          <w:rFonts w:ascii="Times New Roman" w:eastAsia="Times New Roman" w:hAnsi="Times New Roman" w:cs="Times New Roman"/>
          <w:color w:val="000000" w:themeColor="text1"/>
          <w:sz w:val="28"/>
          <w:szCs w:val="28"/>
          <w:lang w:val="uk-UA" w:eastAsia="ru-RU"/>
        </w:rPr>
        <w:t>”.</w:t>
      </w:r>
    </w:p>
    <w:p w14:paraId="7F584F0E" w14:textId="1C49EE94" w:rsidR="00C802C9" w:rsidRPr="00C802C9" w:rsidRDefault="00C802C9" w:rsidP="007F0439">
      <w:pPr>
        <w:shd w:val="clear" w:color="auto" w:fill="FFFFFF"/>
        <w:tabs>
          <w:tab w:val="left" w:pos="1120"/>
        </w:tabs>
        <w:spacing w:before="120" w:after="120" w:line="240" w:lineRule="auto"/>
        <w:ind w:firstLine="709"/>
        <w:jc w:val="both"/>
        <w:rPr>
          <w:rFonts w:ascii="Times New Roman" w:eastAsia="Times New Roman" w:hAnsi="Times New Roman" w:cs="Times New Roman"/>
          <w:color w:val="000000" w:themeColor="text1"/>
          <w:sz w:val="28"/>
          <w:szCs w:val="28"/>
          <w:lang w:val="uk-UA" w:eastAsia="ru-RU"/>
        </w:rPr>
      </w:pPr>
      <w:r w:rsidRPr="00C802C9">
        <w:rPr>
          <w:rFonts w:ascii="Times New Roman" w:eastAsia="Times New Roman" w:hAnsi="Times New Roman" w:cs="Times New Roman"/>
          <w:color w:val="000000" w:themeColor="text1"/>
          <w:sz w:val="28"/>
          <w:szCs w:val="28"/>
          <w:lang w:val="uk-UA" w:eastAsia="ru-RU"/>
        </w:rPr>
        <w:t xml:space="preserve">У зв’язку з цим абзаци </w:t>
      </w:r>
      <w:r w:rsidR="007F0439">
        <w:rPr>
          <w:rFonts w:ascii="Times New Roman" w:eastAsia="Times New Roman" w:hAnsi="Times New Roman" w:cs="Times New Roman"/>
          <w:color w:val="000000" w:themeColor="text1"/>
          <w:sz w:val="28"/>
          <w:szCs w:val="28"/>
          <w:lang w:val="uk-UA" w:eastAsia="ru-RU"/>
        </w:rPr>
        <w:t>третій</w:t>
      </w:r>
      <w:r w:rsidRPr="00C802C9">
        <w:rPr>
          <w:rFonts w:ascii="Times New Roman" w:eastAsia="Times New Roman" w:hAnsi="Times New Roman" w:cs="Times New Roman"/>
          <w:color w:val="000000" w:themeColor="text1"/>
          <w:sz w:val="28"/>
          <w:szCs w:val="28"/>
          <w:lang w:val="uk-UA" w:eastAsia="ru-RU"/>
        </w:rPr>
        <w:t xml:space="preserve"> </w:t>
      </w:r>
      <w:r w:rsidR="009E78AD" w:rsidRPr="00C802C9">
        <w:rPr>
          <w:rFonts w:ascii="Times New Roman" w:eastAsia="Times New Roman" w:hAnsi="Times New Roman" w:cs="Times New Roman"/>
          <w:color w:val="000000" w:themeColor="text1"/>
          <w:sz w:val="28"/>
          <w:szCs w:val="28"/>
          <w:lang w:val="uk-UA" w:eastAsia="ru-RU"/>
        </w:rPr>
        <w:t>-</w:t>
      </w:r>
      <w:r w:rsidRPr="00C802C9">
        <w:rPr>
          <w:rFonts w:ascii="Times New Roman" w:eastAsia="Times New Roman" w:hAnsi="Times New Roman" w:cs="Times New Roman"/>
          <w:color w:val="000000" w:themeColor="text1"/>
          <w:sz w:val="28"/>
          <w:szCs w:val="28"/>
          <w:lang w:val="uk-UA" w:eastAsia="ru-RU"/>
        </w:rPr>
        <w:t xml:space="preserve"> </w:t>
      </w:r>
      <w:r w:rsidR="007F0439">
        <w:rPr>
          <w:rFonts w:ascii="Times New Roman" w:eastAsia="Times New Roman" w:hAnsi="Times New Roman" w:cs="Times New Roman"/>
          <w:color w:val="000000" w:themeColor="text1"/>
          <w:sz w:val="28"/>
          <w:szCs w:val="28"/>
          <w:lang w:val="uk-UA" w:eastAsia="ru-RU"/>
        </w:rPr>
        <w:t>дев’ятий</w:t>
      </w:r>
      <w:r w:rsidRPr="00C802C9">
        <w:rPr>
          <w:rFonts w:ascii="Times New Roman" w:eastAsia="Times New Roman" w:hAnsi="Times New Roman" w:cs="Times New Roman"/>
          <w:color w:val="000000" w:themeColor="text1"/>
          <w:sz w:val="28"/>
          <w:szCs w:val="28"/>
          <w:lang w:val="uk-UA" w:eastAsia="ru-RU"/>
        </w:rPr>
        <w:t xml:space="preserve"> вважати відповідно абзацами </w:t>
      </w:r>
      <w:r w:rsidR="007F0439">
        <w:rPr>
          <w:rFonts w:ascii="Times New Roman" w:eastAsia="Times New Roman" w:hAnsi="Times New Roman" w:cs="Times New Roman"/>
          <w:color w:val="000000" w:themeColor="text1"/>
          <w:sz w:val="28"/>
          <w:szCs w:val="28"/>
          <w:lang w:val="uk-UA" w:eastAsia="ru-RU"/>
        </w:rPr>
        <w:t>четвертим</w:t>
      </w:r>
      <w:r w:rsidRPr="00C802C9">
        <w:rPr>
          <w:rFonts w:ascii="Times New Roman" w:eastAsia="Times New Roman" w:hAnsi="Times New Roman" w:cs="Times New Roman"/>
          <w:color w:val="000000" w:themeColor="text1"/>
          <w:sz w:val="28"/>
          <w:szCs w:val="28"/>
          <w:lang w:val="uk-UA" w:eastAsia="ru-RU"/>
        </w:rPr>
        <w:t xml:space="preserve"> - </w:t>
      </w:r>
      <w:r w:rsidR="007F0439">
        <w:rPr>
          <w:rFonts w:ascii="Times New Roman" w:eastAsia="Times New Roman" w:hAnsi="Times New Roman" w:cs="Times New Roman"/>
          <w:color w:val="000000" w:themeColor="text1"/>
          <w:sz w:val="28"/>
          <w:szCs w:val="28"/>
          <w:lang w:val="uk-UA" w:eastAsia="ru-RU"/>
        </w:rPr>
        <w:t>десятим</w:t>
      </w:r>
      <w:r w:rsidRPr="00C802C9">
        <w:rPr>
          <w:rFonts w:ascii="Times New Roman" w:eastAsia="Times New Roman" w:hAnsi="Times New Roman" w:cs="Times New Roman"/>
          <w:color w:val="000000" w:themeColor="text1"/>
          <w:sz w:val="28"/>
          <w:szCs w:val="28"/>
          <w:lang w:val="uk-UA" w:eastAsia="ru-RU"/>
        </w:rPr>
        <w:t>;</w:t>
      </w:r>
    </w:p>
    <w:p w14:paraId="6FF1396D" w14:textId="3973B75D" w:rsidR="00C802C9" w:rsidRPr="00C802C9" w:rsidRDefault="00C802C9" w:rsidP="007F0439">
      <w:pPr>
        <w:pStyle w:val="a3"/>
        <w:numPr>
          <w:ilvl w:val="0"/>
          <w:numId w:val="2"/>
        </w:numPr>
        <w:shd w:val="clear" w:color="auto" w:fill="FFFFFF"/>
        <w:tabs>
          <w:tab w:val="left" w:pos="1120"/>
        </w:tabs>
        <w:spacing w:before="120" w:after="120" w:line="240" w:lineRule="auto"/>
        <w:ind w:left="0" w:firstLine="709"/>
        <w:contextualSpacing w:val="0"/>
        <w:jc w:val="both"/>
        <w:rPr>
          <w:rFonts w:ascii="Times New Roman" w:eastAsia="Times New Roman" w:hAnsi="Times New Roman" w:cs="Times New Roman"/>
          <w:color w:val="000000" w:themeColor="text1"/>
          <w:sz w:val="28"/>
          <w:szCs w:val="28"/>
          <w:lang w:val="uk-UA" w:eastAsia="ru-RU"/>
        </w:rPr>
      </w:pPr>
      <w:r w:rsidRPr="00C802C9">
        <w:rPr>
          <w:rFonts w:ascii="Times New Roman" w:eastAsia="Times New Roman" w:hAnsi="Times New Roman" w:cs="Times New Roman"/>
          <w:color w:val="000000" w:themeColor="text1"/>
          <w:sz w:val="28"/>
          <w:szCs w:val="28"/>
          <w:lang w:val="uk-UA" w:eastAsia="ru-RU"/>
        </w:rPr>
        <w:t>доповнити пункт абзац</w:t>
      </w:r>
      <w:r>
        <w:rPr>
          <w:rFonts w:ascii="Times New Roman" w:eastAsia="Times New Roman" w:hAnsi="Times New Roman" w:cs="Times New Roman"/>
          <w:color w:val="000000" w:themeColor="text1"/>
          <w:sz w:val="28"/>
          <w:szCs w:val="28"/>
          <w:lang w:val="uk-UA" w:eastAsia="ru-RU"/>
        </w:rPr>
        <w:t>ом</w:t>
      </w:r>
      <w:r w:rsidRPr="00C802C9">
        <w:rPr>
          <w:rFonts w:ascii="Times New Roman" w:eastAsia="Times New Roman" w:hAnsi="Times New Roman" w:cs="Times New Roman"/>
          <w:color w:val="000000" w:themeColor="text1"/>
          <w:sz w:val="28"/>
          <w:szCs w:val="28"/>
          <w:lang w:val="uk-UA" w:eastAsia="ru-RU"/>
        </w:rPr>
        <w:t xml:space="preserve"> такого змісту:</w:t>
      </w:r>
    </w:p>
    <w:p w14:paraId="036D616A" w14:textId="70952F77" w:rsidR="00313F15" w:rsidRDefault="007F0439" w:rsidP="007F0439">
      <w:pPr>
        <w:shd w:val="clear" w:color="auto" w:fill="FFFFFF"/>
        <w:tabs>
          <w:tab w:val="left" w:pos="1120"/>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w:t>
      </w:r>
      <w:r w:rsidRPr="007F0439">
        <w:rPr>
          <w:rFonts w:ascii="Times New Roman" w:eastAsia="Times New Roman" w:hAnsi="Times New Roman" w:cs="Times New Roman"/>
          <w:color w:val="000000" w:themeColor="text1"/>
          <w:sz w:val="28"/>
          <w:szCs w:val="28"/>
          <w:lang w:val="uk-UA" w:eastAsia="ru-RU"/>
        </w:rPr>
        <w:t>Результати моніторингу враховуються під час проведення конкурсу на наступний рік.</w:t>
      </w:r>
      <w:r>
        <w:rPr>
          <w:rFonts w:ascii="Times New Roman" w:eastAsia="Times New Roman" w:hAnsi="Times New Roman" w:cs="Times New Roman"/>
          <w:color w:val="000000" w:themeColor="text1"/>
          <w:sz w:val="28"/>
          <w:szCs w:val="28"/>
          <w:lang w:val="uk-UA" w:eastAsia="ru-RU"/>
        </w:rPr>
        <w:t>”.</w:t>
      </w:r>
    </w:p>
    <w:p w14:paraId="7F51A9A1" w14:textId="7EFDE8F2" w:rsidR="008D0AED" w:rsidRPr="00313F15" w:rsidRDefault="007F0439" w:rsidP="007F0439">
      <w:pPr>
        <w:spacing w:after="0" w:line="240" w:lineRule="auto"/>
        <w:jc w:val="center"/>
        <w:rPr>
          <w:rFonts w:ascii="Times New Roman" w:hAnsi="Times New Roman" w:cs="Times New Roman"/>
          <w:color w:val="000000" w:themeColor="text1"/>
          <w:sz w:val="32"/>
          <w:szCs w:val="28"/>
          <w:lang w:val="uk-UA"/>
        </w:rPr>
      </w:pPr>
      <w:r>
        <w:rPr>
          <w:rFonts w:ascii="Times New Roman" w:hAnsi="Times New Roman" w:cs="Times New Roman"/>
          <w:color w:val="000000" w:themeColor="text1"/>
          <w:sz w:val="32"/>
          <w:szCs w:val="28"/>
          <w:lang w:val="uk-UA"/>
        </w:rPr>
        <w:t>_____________________</w:t>
      </w:r>
    </w:p>
    <w:sectPr w:rsidR="008D0AED" w:rsidRPr="00313F15" w:rsidSect="00313F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030E"/>
    <w:multiLevelType w:val="hybridMultilevel"/>
    <w:tmpl w:val="B2D66598"/>
    <w:lvl w:ilvl="0" w:tplc="8104177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6F8E6816"/>
    <w:multiLevelType w:val="hybridMultilevel"/>
    <w:tmpl w:val="BB264FAA"/>
    <w:lvl w:ilvl="0" w:tplc="6FE87EB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E"/>
    <w:rsid w:val="001542C0"/>
    <w:rsid w:val="001A2240"/>
    <w:rsid w:val="002219EC"/>
    <w:rsid w:val="00313F15"/>
    <w:rsid w:val="003D4D93"/>
    <w:rsid w:val="003D763E"/>
    <w:rsid w:val="006E3A9A"/>
    <w:rsid w:val="007F0439"/>
    <w:rsid w:val="008D0AED"/>
    <w:rsid w:val="009E78AD"/>
    <w:rsid w:val="009F1B3F"/>
    <w:rsid w:val="00C802C9"/>
    <w:rsid w:val="00CB7B11"/>
    <w:rsid w:val="00E05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569E"/>
  <w15:chartTrackingRefBased/>
  <w15:docId w15:val="{BB95DFE1-1B29-4E52-84B0-506F6876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2586">
      <w:bodyDiv w:val="1"/>
      <w:marLeft w:val="0"/>
      <w:marRight w:val="0"/>
      <w:marTop w:val="0"/>
      <w:marBottom w:val="0"/>
      <w:divBdr>
        <w:top w:val="none" w:sz="0" w:space="0" w:color="auto"/>
        <w:left w:val="none" w:sz="0" w:space="0" w:color="auto"/>
        <w:bottom w:val="none" w:sz="0" w:space="0" w:color="auto"/>
        <w:right w:val="none" w:sz="0" w:space="0" w:color="auto"/>
      </w:divBdr>
      <w:divsChild>
        <w:div w:id="414472212">
          <w:marLeft w:val="0"/>
          <w:marRight w:val="0"/>
          <w:marTop w:val="0"/>
          <w:marBottom w:val="150"/>
          <w:divBdr>
            <w:top w:val="none" w:sz="0" w:space="0" w:color="auto"/>
            <w:left w:val="none" w:sz="0" w:space="0" w:color="auto"/>
            <w:bottom w:val="none" w:sz="0" w:space="0" w:color="auto"/>
            <w:right w:val="none" w:sz="0" w:space="0" w:color="auto"/>
          </w:divBdr>
        </w:div>
        <w:div w:id="1827820350">
          <w:marLeft w:val="0"/>
          <w:marRight w:val="0"/>
          <w:marTop w:val="0"/>
          <w:marBottom w:val="150"/>
          <w:divBdr>
            <w:top w:val="none" w:sz="0" w:space="0" w:color="auto"/>
            <w:left w:val="none" w:sz="0" w:space="0" w:color="auto"/>
            <w:bottom w:val="none" w:sz="0" w:space="0" w:color="auto"/>
            <w:right w:val="none" w:sz="0" w:space="0" w:color="auto"/>
          </w:divBdr>
        </w:div>
      </w:divsChild>
    </w:div>
    <w:div w:id="1406101044">
      <w:bodyDiv w:val="1"/>
      <w:marLeft w:val="0"/>
      <w:marRight w:val="0"/>
      <w:marTop w:val="0"/>
      <w:marBottom w:val="0"/>
      <w:divBdr>
        <w:top w:val="none" w:sz="0" w:space="0" w:color="auto"/>
        <w:left w:val="none" w:sz="0" w:space="0" w:color="auto"/>
        <w:bottom w:val="none" w:sz="0" w:space="0" w:color="auto"/>
        <w:right w:val="none" w:sz="0" w:space="0" w:color="auto"/>
      </w:divBdr>
      <w:divsChild>
        <w:div w:id="4102050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397</Words>
  <Characters>2265</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Сісецька Вікторія Ігорівна</dc:creator>
  <cp:keywords/>
  <dc:description/>
  <cp:lastModifiedBy>Сісецька Вікторія Ігорівна</cp:lastModifiedBy>
  <cp:revision>4</cp:revision>
  <dcterms:created xsi:type="dcterms:W3CDTF">2021-09-15T06:24:00Z</dcterms:created>
  <dcterms:modified xsi:type="dcterms:W3CDTF">2021-09-21T06:10:00Z</dcterms:modified>
</cp:coreProperties>
</file>