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CE5B" w14:textId="7E11F368" w:rsidR="005F2F65" w:rsidRPr="004B1EC6" w:rsidRDefault="00000000" w:rsidP="009836E4">
      <w:pPr>
        <w:pStyle w:val="3"/>
        <w:keepNext w:val="0"/>
        <w:keepLines w:val="0"/>
        <w:adjustRightInd w:val="0"/>
        <w:snapToGrid w:val="0"/>
        <w:spacing w:before="0" w:after="0" w:line="240" w:lineRule="auto"/>
        <w:ind w:right="-32"/>
        <w:jc w:val="center"/>
        <w:rPr>
          <w:rFonts w:ascii="Times New Roman" w:hAnsi="Times New Roman"/>
          <w:b/>
          <w:sz w:val="27"/>
          <w:szCs w:val="27"/>
        </w:rPr>
      </w:pPr>
      <w:r w:rsidRPr="004B1EC6">
        <w:rPr>
          <w:rFonts w:ascii="Times New Roman" w:hAnsi="Times New Roman"/>
          <w:b/>
          <w:color w:val="000000"/>
          <w:sz w:val="27"/>
          <w:szCs w:val="27"/>
        </w:rPr>
        <w:t>ПОРІВНЯЛЬНА ТАБЛИЦЯ</w:t>
      </w:r>
      <w:r w:rsidR="009836E4" w:rsidRPr="004B1EC6">
        <w:rPr>
          <w:rFonts w:ascii="Times New Roman" w:hAnsi="Times New Roman"/>
          <w:b/>
          <w:color w:val="000000"/>
          <w:sz w:val="27"/>
          <w:szCs w:val="27"/>
        </w:rPr>
        <w:br/>
      </w:r>
      <w:r w:rsidRPr="004B1EC6">
        <w:rPr>
          <w:rFonts w:ascii="Times New Roman" w:hAnsi="Times New Roman"/>
          <w:b/>
          <w:sz w:val="27"/>
          <w:szCs w:val="27"/>
        </w:rPr>
        <w:t>до про</w:t>
      </w:r>
      <w:r w:rsidRPr="004B1EC6">
        <w:rPr>
          <w:rFonts w:ascii="Times New Roman" w:hAnsi="Times New Roman"/>
          <w:b/>
          <w:sz w:val="27"/>
          <w:szCs w:val="27"/>
          <w:lang w:val="uk-UA"/>
        </w:rPr>
        <w:t>є</w:t>
      </w:r>
      <w:proofErr w:type="spellStart"/>
      <w:r w:rsidRPr="004B1EC6">
        <w:rPr>
          <w:rFonts w:ascii="Times New Roman" w:hAnsi="Times New Roman"/>
          <w:b/>
          <w:sz w:val="27"/>
          <w:szCs w:val="27"/>
        </w:rPr>
        <w:t>кту</w:t>
      </w:r>
      <w:proofErr w:type="spellEnd"/>
      <w:r w:rsidRPr="004B1EC6">
        <w:rPr>
          <w:rFonts w:ascii="Times New Roman" w:hAnsi="Times New Roman"/>
          <w:b/>
          <w:sz w:val="27"/>
          <w:szCs w:val="27"/>
        </w:rPr>
        <w:t xml:space="preserve"> Закону України “Про внесення змін до Закону України “Про статус ветеранів війни, </w:t>
      </w:r>
      <w:r w:rsidR="004B1EC6">
        <w:rPr>
          <w:rFonts w:ascii="Times New Roman" w:hAnsi="Times New Roman"/>
          <w:b/>
          <w:sz w:val="27"/>
          <w:szCs w:val="27"/>
        </w:rPr>
        <w:br/>
      </w:r>
      <w:r w:rsidRPr="004B1EC6">
        <w:rPr>
          <w:rFonts w:ascii="Times New Roman" w:hAnsi="Times New Roman"/>
          <w:b/>
          <w:sz w:val="27"/>
          <w:szCs w:val="27"/>
        </w:rPr>
        <w:t>гарантії їх соціального захисту” щодо медичного обслуговування ветеранів війни”</w:t>
      </w:r>
    </w:p>
    <w:p w14:paraId="51ED28F0" w14:textId="77777777" w:rsidR="005F2F65" w:rsidRPr="004B1EC6" w:rsidRDefault="005F2F65" w:rsidP="009836E4">
      <w:pPr>
        <w:adjustRightInd w:val="0"/>
        <w:snapToGrid w:val="0"/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5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9"/>
        <w:gridCol w:w="7579"/>
      </w:tblGrid>
      <w:tr w:rsidR="005F2F65" w:rsidRPr="004B1EC6" w14:paraId="3D36188B" w14:textId="77777777" w:rsidTr="009836E4">
        <w:trPr>
          <w:trHeight w:val="20"/>
        </w:trPr>
        <w:tc>
          <w:tcPr>
            <w:tcW w:w="7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5BA7" w14:textId="6833FC07" w:rsidR="005F2F65" w:rsidRPr="004B1EC6" w:rsidRDefault="009836E4" w:rsidP="004B1EC6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B1EC6">
              <w:rPr>
                <w:rFonts w:ascii="Times New Roman" w:hAnsi="Times New Roman"/>
                <w:b/>
                <w:sz w:val="27"/>
                <w:szCs w:val="27"/>
              </w:rPr>
              <w:t>Зміст положення акта законодавства</w:t>
            </w:r>
          </w:p>
        </w:tc>
        <w:tc>
          <w:tcPr>
            <w:tcW w:w="75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CEAF" w14:textId="5ED414D8" w:rsidR="005F2F65" w:rsidRPr="004B1EC6" w:rsidRDefault="009836E4" w:rsidP="004B1EC6">
            <w:pPr>
              <w:pBdr>
                <w:top w:val="nil"/>
                <w:left w:val="nil"/>
                <w:bottom w:val="nil"/>
                <w:right w:val="nil"/>
              </w:pBd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B1EC6">
              <w:rPr>
                <w:rFonts w:ascii="Times New Roman" w:hAnsi="Times New Roman"/>
                <w:b/>
                <w:sz w:val="27"/>
                <w:szCs w:val="27"/>
              </w:rPr>
              <w:t>Зміст відповідного положення проекту акта</w:t>
            </w:r>
          </w:p>
        </w:tc>
      </w:tr>
      <w:tr w:rsidR="005F2F65" w:rsidRPr="004B1EC6" w14:paraId="177B7EA9" w14:textId="77777777" w:rsidTr="009836E4">
        <w:tc>
          <w:tcPr>
            <w:tcW w:w="7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67D5" w14:textId="3D550520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rStyle w:val="rvts9"/>
                <w:bCs/>
                <w:sz w:val="27"/>
                <w:szCs w:val="27"/>
              </w:rPr>
              <w:t>Стаття 12.</w:t>
            </w:r>
            <w:r w:rsidR="009836E4" w:rsidRPr="004B1EC6">
              <w:rPr>
                <w:bCs/>
                <w:sz w:val="27"/>
                <w:szCs w:val="27"/>
              </w:rPr>
              <w:t xml:space="preserve"> </w:t>
            </w:r>
            <w:r w:rsidRPr="004B1EC6">
              <w:rPr>
                <w:sz w:val="27"/>
                <w:szCs w:val="27"/>
              </w:rPr>
              <w:t>Пільги учасникам бойових дій та особам, прирівняним до них</w:t>
            </w:r>
          </w:p>
          <w:p w14:paraId="5D944053" w14:textId="45E1468D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bookmarkStart w:id="0" w:name="n196"/>
            <w:bookmarkEnd w:id="0"/>
            <w:r w:rsidRPr="004B1EC6">
              <w:rPr>
                <w:sz w:val="27"/>
                <w:szCs w:val="27"/>
              </w:rPr>
              <w:t>Учасникам бойових дій (статті 5,</w:t>
            </w:r>
            <w:r w:rsidR="009836E4" w:rsidRPr="004B1EC6">
              <w:rPr>
                <w:sz w:val="27"/>
                <w:szCs w:val="27"/>
              </w:rPr>
              <w:t xml:space="preserve"> </w:t>
            </w:r>
            <w:r w:rsidRPr="004B1EC6">
              <w:rPr>
                <w:sz w:val="27"/>
                <w:szCs w:val="27"/>
              </w:rPr>
              <w:t>6) надаються такі пільги:</w:t>
            </w:r>
          </w:p>
          <w:p w14:paraId="1B74AA37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bookmarkStart w:id="1" w:name="n197"/>
            <w:bookmarkEnd w:id="1"/>
            <w:r w:rsidRPr="004B1EC6">
              <w:rPr>
                <w:sz w:val="27"/>
                <w:szCs w:val="27"/>
              </w:rPr>
              <w:t>1) безплатне одержання ліків, лікарських засобів, імунобіологічних препаратів та виробів медичного призначення за рецептами лікарів;</w:t>
            </w:r>
          </w:p>
          <w:p w14:paraId="65B2AF55" w14:textId="51C99E8D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shd w:val="clear" w:color="auto" w:fill="FFFFFF"/>
              </w:rPr>
            </w:pPr>
            <w:r w:rsidRPr="004B1EC6">
              <w:rPr>
                <w:sz w:val="27"/>
                <w:szCs w:val="27"/>
              </w:rPr>
              <w:t>…</w:t>
            </w:r>
          </w:p>
          <w:p w14:paraId="12FD484B" w14:textId="7F246A42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  <w:bookmarkStart w:id="2" w:name="n214"/>
            <w:bookmarkEnd w:id="2"/>
            <w:r w:rsidRPr="004B1EC6">
              <w:rPr>
                <w:b/>
                <w:bCs/>
                <w:strike/>
                <w:sz w:val="27"/>
                <w:szCs w:val="27"/>
              </w:rPr>
              <w:t>9) щорічне медичне обстеження і диспансеризація із залученням необхідних спеціалістів;</w:t>
            </w:r>
            <w:bookmarkStart w:id="3" w:name="n215"/>
            <w:bookmarkEnd w:id="3"/>
          </w:p>
          <w:p w14:paraId="330D5C84" w14:textId="22A2F538" w:rsidR="009836E4" w:rsidRPr="004B1EC6" w:rsidRDefault="009836E4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z w:val="27"/>
                <w:szCs w:val="27"/>
              </w:rPr>
            </w:pPr>
          </w:p>
          <w:p w14:paraId="60A620D6" w14:textId="6046941F" w:rsidR="009836E4" w:rsidRPr="004B1EC6" w:rsidRDefault="009836E4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z w:val="27"/>
                <w:szCs w:val="27"/>
              </w:rPr>
            </w:pPr>
          </w:p>
          <w:p w14:paraId="0EAD5610" w14:textId="2ACB4D66" w:rsidR="009836E4" w:rsidRPr="004B1EC6" w:rsidRDefault="009836E4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z w:val="27"/>
                <w:szCs w:val="27"/>
              </w:rPr>
            </w:pPr>
          </w:p>
          <w:p w14:paraId="546514A0" w14:textId="44D51E68" w:rsidR="009836E4" w:rsidRPr="004B1EC6" w:rsidRDefault="009836E4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z w:val="27"/>
                <w:szCs w:val="27"/>
              </w:rPr>
            </w:pPr>
          </w:p>
          <w:p w14:paraId="3EFC6548" w14:textId="73C64B67" w:rsidR="009836E4" w:rsidRPr="004B1EC6" w:rsidRDefault="009836E4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z w:val="27"/>
                <w:szCs w:val="27"/>
              </w:rPr>
            </w:pPr>
          </w:p>
          <w:p w14:paraId="19479CDD" w14:textId="6B599A3B" w:rsidR="009836E4" w:rsidRPr="004B1EC6" w:rsidRDefault="009836E4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z w:val="27"/>
                <w:szCs w:val="27"/>
              </w:rPr>
            </w:pPr>
          </w:p>
          <w:p w14:paraId="677EC25E" w14:textId="77777777" w:rsidR="009836E4" w:rsidRPr="004B1EC6" w:rsidRDefault="009836E4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z w:val="27"/>
                <w:szCs w:val="27"/>
              </w:rPr>
            </w:pPr>
          </w:p>
          <w:p w14:paraId="19CB14C1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highlight w:val="white"/>
              </w:rPr>
            </w:pPr>
            <w:r w:rsidRPr="004B1EC6">
              <w:rPr>
                <w:sz w:val="27"/>
                <w:szCs w:val="27"/>
                <w:highlight w:val="white"/>
              </w:rPr>
              <w:t>…</w:t>
            </w:r>
          </w:p>
        </w:tc>
        <w:tc>
          <w:tcPr>
            <w:tcW w:w="7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E9BC" w14:textId="32980213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rStyle w:val="rvts9"/>
                <w:bCs/>
                <w:sz w:val="27"/>
                <w:szCs w:val="27"/>
              </w:rPr>
              <w:t>Стаття 12.</w:t>
            </w:r>
            <w:r w:rsidR="009836E4" w:rsidRPr="004B1EC6">
              <w:rPr>
                <w:sz w:val="27"/>
                <w:szCs w:val="27"/>
              </w:rPr>
              <w:t xml:space="preserve"> </w:t>
            </w:r>
            <w:r w:rsidRPr="004B1EC6">
              <w:rPr>
                <w:sz w:val="27"/>
                <w:szCs w:val="27"/>
              </w:rPr>
              <w:t>Пільги учасникам бойових дій та особам, прирівняним до них</w:t>
            </w:r>
          </w:p>
          <w:p w14:paraId="41FE9EEC" w14:textId="3728309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t>Учасникам бойових дій (статті 5,</w:t>
            </w:r>
            <w:r w:rsidR="009836E4" w:rsidRPr="004B1EC6">
              <w:rPr>
                <w:sz w:val="27"/>
                <w:szCs w:val="27"/>
              </w:rPr>
              <w:t xml:space="preserve"> </w:t>
            </w:r>
            <w:r w:rsidRPr="004B1EC6">
              <w:rPr>
                <w:sz w:val="27"/>
                <w:szCs w:val="27"/>
              </w:rPr>
              <w:t>6) надаються такі пільги:</w:t>
            </w:r>
          </w:p>
          <w:p w14:paraId="6023A477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t>1) безплатне одержання ліків, лікарських засобів, імунобіологічних препаратів та виробів медичного призначення за рецептами лікарів;</w:t>
            </w:r>
          </w:p>
          <w:p w14:paraId="5269562D" w14:textId="3ED4773E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shd w:val="clear" w:color="auto" w:fill="FFFFFF"/>
              </w:rPr>
            </w:pPr>
            <w:r w:rsidRPr="004B1EC6">
              <w:rPr>
                <w:sz w:val="27"/>
                <w:szCs w:val="27"/>
              </w:rPr>
              <w:t>…</w:t>
            </w:r>
          </w:p>
          <w:p w14:paraId="2E1BDA3C" w14:textId="55DFA0B0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7"/>
                <w:szCs w:val="27"/>
                <w:shd w:val="clear" w:color="auto" w:fill="FFFFFF"/>
              </w:rPr>
            </w:pPr>
            <w:r w:rsidRPr="004B1EC6">
              <w:rPr>
                <w:b/>
                <w:sz w:val="27"/>
                <w:szCs w:val="27"/>
              </w:rPr>
              <w:t xml:space="preserve">9) </w:t>
            </w:r>
            <w:r w:rsidR="009836E4" w:rsidRPr="004B1EC6">
              <w:rPr>
                <w:b/>
                <w:sz w:val="27"/>
                <w:szCs w:val="27"/>
              </w:rPr>
              <w:t>безоплатні профілактичні медичні огляди. Особливості проходження учасниками бойових дій та особами, прирівняними до них, профілактичних медичних оглядів визначаються центральним органом виконавчої влади, що забезпечує формування та реалізує державну політику у сфері охорони здоров’я, спільно з центральним органом виконавчої влади, що забезпечує формування та реалізує державну політику у сфері соціального захисту ветеранів війни</w:t>
            </w:r>
            <w:r w:rsidRPr="004B1EC6">
              <w:rPr>
                <w:b/>
                <w:sz w:val="27"/>
                <w:szCs w:val="27"/>
                <w:shd w:val="clear" w:color="auto" w:fill="FFFFFF"/>
              </w:rPr>
              <w:t>;</w:t>
            </w:r>
          </w:p>
          <w:p w14:paraId="7D8FFA1F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highlight w:val="white"/>
              </w:rPr>
            </w:pPr>
            <w:r w:rsidRPr="004B1EC6">
              <w:rPr>
                <w:sz w:val="27"/>
                <w:szCs w:val="27"/>
              </w:rPr>
              <w:t>…</w:t>
            </w:r>
          </w:p>
        </w:tc>
      </w:tr>
      <w:tr w:rsidR="005F2F65" w:rsidRPr="004B1EC6" w14:paraId="72A49FEA" w14:textId="77777777" w:rsidTr="009836E4">
        <w:tc>
          <w:tcPr>
            <w:tcW w:w="7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D58F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rStyle w:val="rvts9"/>
                <w:bCs/>
                <w:sz w:val="27"/>
                <w:szCs w:val="27"/>
              </w:rPr>
              <w:t>Стаття 13.</w:t>
            </w:r>
            <w:r w:rsidRPr="004B1EC6">
              <w:rPr>
                <w:bCs/>
                <w:sz w:val="27"/>
                <w:szCs w:val="27"/>
              </w:rPr>
              <w:t> </w:t>
            </w:r>
            <w:r w:rsidRPr="004B1EC6">
              <w:rPr>
                <w:sz w:val="27"/>
                <w:szCs w:val="27"/>
              </w:rPr>
              <w:t>Пільги особам з інвалідністю внаслідок війни</w:t>
            </w:r>
          </w:p>
          <w:p w14:paraId="3C2BC9AF" w14:textId="31E5A99C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bookmarkStart w:id="4" w:name="n259"/>
            <w:bookmarkEnd w:id="4"/>
            <w:r w:rsidRPr="004B1EC6">
              <w:rPr>
                <w:sz w:val="27"/>
                <w:szCs w:val="27"/>
              </w:rPr>
              <w:t>Особам з інвалідністю внаслідок війни та прирівняним до них особам (стаття 7) надаються такі пільги:</w:t>
            </w:r>
          </w:p>
          <w:p w14:paraId="52A89F23" w14:textId="49BD9CB0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lastRenderedPageBreak/>
              <w:t>1) безплатне одержання ліків, лікарських засобів, імунобіологічних препаратів та виробів медичного призначення за рецептами лікарів;</w:t>
            </w:r>
          </w:p>
          <w:p w14:paraId="76E5066D" w14:textId="77777777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shd w:val="clear" w:color="auto" w:fill="FFFFFF"/>
              </w:rPr>
            </w:pPr>
            <w:bookmarkStart w:id="5" w:name="n260"/>
            <w:bookmarkEnd w:id="5"/>
            <w:r w:rsidRPr="004B1EC6">
              <w:rPr>
                <w:sz w:val="27"/>
                <w:szCs w:val="27"/>
              </w:rPr>
              <w:t>…</w:t>
            </w:r>
          </w:p>
          <w:p w14:paraId="4B348B38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  <w:bookmarkStart w:id="6" w:name="n288"/>
            <w:bookmarkEnd w:id="6"/>
            <w:r w:rsidRPr="004B1EC6">
              <w:rPr>
                <w:b/>
                <w:bCs/>
                <w:strike/>
                <w:sz w:val="27"/>
                <w:szCs w:val="27"/>
              </w:rPr>
              <w:t>12) право на щорічне медичне обстеження і диспансеризацію із залученням необхідних спеціалістів;</w:t>
            </w:r>
          </w:p>
          <w:p w14:paraId="2612C6F6" w14:textId="77777777" w:rsidR="004B1EC6" w:rsidRPr="004B1EC6" w:rsidRDefault="004B1EC6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</w:p>
          <w:p w14:paraId="57FD56A4" w14:textId="77777777" w:rsidR="004B1EC6" w:rsidRPr="004B1EC6" w:rsidRDefault="004B1EC6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</w:p>
          <w:p w14:paraId="4FB14960" w14:textId="77777777" w:rsidR="004B1EC6" w:rsidRPr="004B1EC6" w:rsidRDefault="004B1EC6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</w:p>
          <w:p w14:paraId="6E455609" w14:textId="77777777" w:rsidR="004B1EC6" w:rsidRPr="004B1EC6" w:rsidRDefault="004B1EC6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</w:p>
          <w:p w14:paraId="7AA2E65D" w14:textId="77777777" w:rsidR="004B1EC6" w:rsidRPr="004B1EC6" w:rsidRDefault="004B1EC6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</w:p>
          <w:p w14:paraId="1CD39185" w14:textId="77777777" w:rsidR="004B1EC6" w:rsidRPr="004B1EC6" w:rsidRDefault="004B1EC6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</w:p>
          <w:p w14:paraId="52A52171" w14:textId="77777777" w:rsidR="004B1EC6" w:rsidRPr="004B1EC6" w:rsidRDefault="004B1EC6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</w:p>
          <w:p w14:paraId="39CDB47E" w14:textId="2400C824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t>…</w:t>
            </w:r>
          </w:p>
        </w:tc>
        <w:tc>
          <w:tcPr>
            <w:tcW w:w="7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14C0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rStyle w:val="rvts9"/>
                <w:bCs/>
                <w:sz w:val="27"/>
                <w:szCs w:val="27"/>
              </w:rPr>
              <w:lastRenderedPageBreak/>
              <w:t>Стаття 13.</w:t>
            </w:r>
            <w:r w:rsidRPr="004B1EC6">
              <w:rPr>
                <w:bCs/>
                <w:sz w:val="27"/>
                <w:szCs w:val="27"/>
              </w:rPr>
              <w:t> </w:t>
            </w:r>
            <w:r w:rsidRPr="004B1EC6">
              <w:rPr>
                <w:sz w:val="27"/>
                <w:szCs w:val="27"/>
              </w:rPr>
              <w:t>Пільги особам з інвалідністю внаслідок війни</w:t>
            </w:r>
          </w:p>
          <w:p w14:paraId="3632CE76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t>Особам з інвалідністю внаслідок війни та прирівняним до них особам (</w:t>
            </w:r>
            <w:hyperlink r:id="rId6" w:anchor="n82" w:history="1">
              <w:r w:rsidRPr="004B1EC6">
                <w:rPr>
                  <w:rStyle w:val="a4"/>
                  <w:color w:val="auto"/>
                  <w:sz w:val="27"/>
                  <w:szCs w:val="27"/>
                  <w:u w:val="none"/>
                </w:rPr>
                <w:t>стаття 7</w:t>
              </w:r>
            </w:hyperlink>
            <w:r w:rsidRPr="004B1EC6">
              <w:rPr>
                <w:sz w:val="27"/>
                <w:szCs w:val="27"/>
              </w:rPr>
              <w:t>) надаються такі пільги:</w:t>
            </w:r>
          </w:p>
          <w:p w14:paraId="01C8C38F" w14:textId="77777777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lastRenderedPageBreak/>
              <w:t>1) безплатне одержання ліків, лікарських засобів, імунобіологічних препаратів та виробів медичного призначення за рецептами лікарів;</w:t>
            </w:r>
          </w:p>
          <w:p w14:paraId="56274DFF" w14:textId="6465595E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shd w:val="clear" w:color="auto" w:fill="FFFFFF"/>
              </w:rPr>
            </w:pPr>
            <w:r w:rsidRPr="004B1EC6">
              <w:rPr>
                <w:sz w:val="27"/>
                <w:szCs w:val="27"/>
              </w:rPr>
              <w:t>…</w:t>
            </w:r>
          </w:p>
          <w:p w14:paraId="3CE81444" w14:textId="6C23D75A" w:rsidR="005F2F65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7"/>
                <w:szCs w:val="27"/>
                <w:shd w:val="clear" w:color="auto" w:fill="FFFFFF"/>
              </w:rPr>
            </w:pPr>
            <w:r w:rsidRPr="004B1EC6">
              <w:rPr>
                <w:b/>
                <w:bCs/>
                <w:sz w:val="27"/>
                <w:szCs w:val="27"/>
              </w:rPr>
              <w:t xml:space="preserve">12) </w:t>
            </w:r>
            <w:r w:rsidRPr="004B1EC6">
              <w:rPr>
                <w:b/>
                <w:bCs/>
                <w:sz w:val="27"/>
                <w:szCs w:val="27"/>
              </w:rPr>
              <w:t>безоплатні профілактичні медичні огляди. Особливості проходження особами з інвалідністю внаслідок війни та особами, прирівняними до них, профілактичних медичних оглядів визначаються центральним органом виконавчої влади, що забезпечує формування та реалізує державну політику у сфері охорони здоров’я, спільно з центральним органом виконавчої влади, що забезпечує формування та реалізує державну політику у сфері соціального захисту ветеранів війни</w:t>
            </w:r>
            <w:bookmarkStart w:id="7" w:name="_Hlk114220857"/>
            <w:r w:rsidR="00000000" w:rsidRPr="004B1EC6">
              <w:rPr>
                <w:b/>
                <w:sz w:val="27"/>
                <w:szCs w:val="27"/>
                <w:shd w:val="clear" w:color="auto" w:fill="FFFFFF"/>
              </w:rPr>
              <w:t>;</w:t>
            </w:r>
          </w:p>
          <w:bookmarkEnd w:id="7"/>
          <w:p w14:paraId="2E5E4C5F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t>…</w:t>
            </w:r>
          </w:p>
        </w:tc>
      </w:tr>
      <w:tr w:rsidR="005F2F65" w:rsidRPr="004B1EC6" w14:paraId="4D2F649F" w14:textId="77777777" w:rsidTr="009836E4">
        <w:tc>
          <w:tcPr>
            <w:tcW w:w="7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D82F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rStyle w:val="rvts9"/>
                <w:bCs/>
                <w:sz w:val="27"/>
                <w:szCs w:val="27"/>
              </w:rPr>
              <w:lastRenderedPageBreak/>
              <w:t>Стаття 14.</w:t>
            </w:r>
            <w:r w:rsidRPr="004B1EC6">
              <w:rPr>
                <w:sz w:val="27"/>
                <w:szCs w:val="27"/>
              </w:rPr>
              <w:t> Пільги для учасників війни</w:t>
            </w:r>
          </w:p>
          <w:p w14:paraId="4C4D466F" w14:textId="1D5108A1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bookmarkStart w:id="8" w:name="n336"/>
            <w:bookmarkEnd w:id="8"/>
            <w:r w:rsidRPr="004B1EC6">
              <w:rPr>
                <w:sz w:val="27"/>
                <w:szCs w:val="27"/>
              </w:rPr>
              <w:t>Учасникам війни (статті 8,</w:t>
            </w:r>
            <w:r w:rsidR="004B1EC6" w:rsidRPr="004B1EC6">
              <w:rPr>
                <w:sz w:val="27"/>
                <w:szCs w:val="27"/>
              </w:rPr>
              <w:t xml:space="preserve"> </w:t>
            </w:r>
            <w:hyperlink r:id="rId7" w:anchor="n120" w:history="1">
              <w:r w:rsidRPr="004B1EC6">
                <w:rPr>
                  <w:rStyle w:val="a4"/>
                  <w:color w:val="auto"/>
                  <w:sz w:val="27"/>
                  <w:szCs w:val="27"/>
                  <w:u w:val="none"/>
                </w:rPr>
                <w:t>9</w:t>
              </w:r>
            </w:hyperlink>
            <w:r w:rsidRPr="004B1EC6">
              <w:rPr>
                <w:sz w:val="27"/>
                <w:szCs w:val="27"/>
              </w:rPr>
              <w:t>) надаються такі пільги:</w:t>
            </w:r>
          </w:p>
          <w:p w14:paraId="4B93F57A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shd w:val="clear" w:color="auto" w:fill="FFFFFF"/>
              </w:rPr>
            </w:pPr>
            <w:bookmarkStart w:id="9" w:name="n337"/>
            <w:bookmarkEnd w:id="9"/>
            <w:r w:rsidRPr="004B1EC6">
              <w:rPr>
                <w:sz w:val="27"/>
                <w:szCs w:val="27"/>
              </w:rPr>
              <w:t>1) безплатне одержання ліків, лікарських засобів, імунобіологічних препаратів та виробів медичного призначення за рецептами лікарів;</w:t>
            </w:r>
          </w:p>
          <w:p w14:paraId="063D2B68" w14:textId="77777777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shd w:val="clear" w:color="auto" w:fill="FFFFFF"/>
              </w:rPr>
            </w:pPr>
            <w:bookmarkStart w:id="10" w:name="n339"/>
            <w:bookmarkEnd w:id="10"/>
            <w:r w:rsidRPr="004B1EC6">
              <w:rPr>
                <w:sz w:val="27"/>
                <w:szCs w:val="27"/>
              </w:rPr>
              <w:t>…</w:t>
            </w:r>
          </w:p>
          <w:p w14:paraId="73B6DF56" w14:textId="4C4E65D3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  <w:bookmarkStart w:id="11" w:name="n353"/>
            <w:bookmarkEnd w:id="11"/>
            <w:r w:rsidRPr="004B1EC6">
              <w:rPr>
                <w:b/>
                <w:bCs/>
                <w:strike/>
                <w:sz w:val="27"/>
                <w:szCs w:val="27"/>
              </w:rPr>
              <w:t>9) щорічне медичне обстеження і диспансеризація із залученням необхідних спеціалістів;</w:t>
            </w:r>
          </w:p>
          <w:p w14:paraId="76A51FBF" w14:textId="37BFE942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58646104" w14:textId="1DEAC0B4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51EF8298" w14:textId="6C71ECD0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6996E178" w14:textId="5C54A6D0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36905AD2" w14:textId="5AF8FB49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1CCD06EC" w14:textId="008F58B1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0A6C69C9" w14:textId="34C6AF1A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lastRenderedPageBreak/>
              <w:t>…</w:t>
            </w:r>
            <w:bookmarkStart w:id="12" w:name="n354"/>
            <w:bookmarkEnd w:id="12"/>
          </w:p>
        </w:tc>
        <w:tc>
          <w:tcPr>
            <w:tcW w:w="7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ECA1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rStyle w:val="rvts9"/>
                <w:bCs/>
                <w:sz w:val="27"/>
                <w:szCs w:val="27"/>
              </w:rPr>
              <w:lastRenderedPageBreak/>
              <w:t>Стаття 14.</w:t>
            </w:r>
            <w:r w:rsidRPr="004B1EC6">
              <w:rPr>
                <w:sz w:val="27"/>
                <w:szCs w:val="27"/>
              </w:rPr>
              <w:t> Пільги для учасників війни</w:t>
            </w:r>
          </w:p>
          <w:p w14:paraId="62DCC78F" w14:textId="28C00139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t>Учасникам війни (статті 8,</w:t>
            </w:r>
            <w:r w:rsidR="004B1EC6" w:rsidRPr="004B1EC6">
              <w:rPr>
                <w:sz w:val="27"/>
                <w:szCs w:val="27"/>
              </w:rPr>
              <w:t xml:space="preserve"> </w:t>
            </w:r>
            <w:r w:rsidRPr="004B1EC6">
              <w:rPr>
                <w:sz w:val="27"/>
                <w:szCs w:val="27"/>
              </w:rPr>
              <w:t>9) надаються такі пільги:</w:t>
            </w:r>
          </w:p>
          <w:p w14:paraId="4AE0A884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shd w:val="clear" w:color="auto" w:fill="FFFFFF"/>
              </w:rPr>
            </w:pPr>
            <w:r w:rsidRPr="004B1EC6">
              <w:rPr>
                <w:sz w:val="27"/>
                <w:szCs w:val="27"/>
              </w:rPr>
              <w:t>1) безплатне одержання ліків, лікарських засобів, імунобіологічних препаратів та виробів медичного призначення за рецептами лікарів;</w:t>
            </w:r>
          </w:p>
          <w:p w14:paraId="27ADBB8D" w14:textId="77777777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shd w:val="clear" w:color="auto" w:fill="FFFFFF"/>
              </w:rPr>
            </w:pPr>
            <w:r w:rsidRPr="004B1EC6">
              <w:rPr>
                <w:sz w:val="27"/>
                <w:szCs w:val="27"/>
              </w:rPr>
              <w:t>…</w:t>
            </w:r>
          </w:p>
          <w:p w14:paraId="4F00E3C4" w14:textId="139EC092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sz w:val="27"/>
                <w:szCs w:val="27"/>
              </w:rPr>
            </w:pPr>
            <w:r w:rsidRPr="004B1EC6">
              <w:rPr>
                <w:b/>
                <w:sz w:val="27"/>
                <w:szCs w:val="27"/>
              </w:rPr>
              <w:t xml:space="preserve">9) </w:t>
            </w:r>
            <w:r w:rsidR="004B1EC6" w:rsidRPr="004B1EC6">
              <w:rPr>
                <w:b/>
                <w:sz w:val="27"/>
                <w:szCs w:val="27"/>
              </w:rPr>
              <w:t>безоплатні профілактичні медичні огляди. Особливості проходження учасниками війни профілактичних медичних оглядів визначаються центральним органом виконавчої влади, що забезпечує формування та реалізує державну політику у сфері охорони здоров’я, спільно з центральним органом виконавчої влади, що забезпечує формування та реалізує державну політику у сфері соціального захисту ветеранів війни</w:t>
            </w:r>
            <w:r w:rsidRPr="004B1EC6">
              <w:rPr>
                <w:b/>
                <w:sz w:val="27"/>
                <w:szCs w:val="27"/>
              </w:rPr>
              <w:t>;</w:t>
            </w:r>
          </w:p>
          <w:p w14:paraId="702EC458" w14:textId="77777777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highlight w:val="white"/>
              </w:rPr>
            </w:pPr>
            <w:r w:rsidRPr="004B1EC6">
              <w:rPr>
                <w:sz w:val="27"/>
                <w:szCs w:val="27"/>
                <w:highlight w:val="white"/>
              </w:rPr>
              <w:lastRenderedPageBreak/>
              <w:t>…</w:t>
            </w:r>
          </w:p>
        </w:tc>
      </w:tr>
      <w:tr w:rsidR="005F2F65" w:rsidRPr="004B1EC6" w14:paraId="66C12910" w14:textId="77777777" w:rsidTr="009836E4">
        <w:tc>
          <w:tcPr>
            <w:tcW w:w="7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FCF5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254C2B">
              <w:rPr>
                <w:rStyle w:val="rvts9"/>
                <w:bCs/>
                <w:sz w:val="27"/>
                <w:szCs w:val="27"/>
              </w:rPr>
              <w:lastRenderedPageBreak/>
              <w:t>Стаття 15.</w:t>
            </w:r>
            <w:r w:rsidRPr="004B1EC6">
              <w:rPr>
                <w:sz w:val="27"/>
                <w:szCs w:val="27"/>
              </w:rPr>
              <w:t> Пільги сім’ям загиблих (померлих) ветеранів війни, Захисників і Захисниць України</w:t>
            </w:r>
          </w:p>
          <w:p w14:paraId="1B7C0AA3" w14:textId="660B2564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t>Сім’ям загиблих (померлих) ветеранів війни (</w:t>
            </w:r>
            <w:hyperlink r:id="rId8" w:anchor="n147" w:history="1">
              <w:r w:rsidRPr="004B1EC6">
                <w:rPr>
                  <w:rStyle w:val="a4"/>
                  <w:color w:val="auto"/>
                  <w:sz w:val="27"/>
                  <w:szCs w:val="27"/>
                  <w:u w:val="none"/>
                </w:rPr>
                <w:t>стаття 10</w:t>
              </w:r>
            </w:hyperlink>
            <w:r w:rsidRPr="004B1EC6">
              <w:rPr>
                <w:sz w:val="27"/>
                <w:szCs w:val="27"/>
              </w:rPr>
              <w:t>) та сім’ям загиблих (померлих) Захисників і Захисниць України (стаття 10</w:t>
            </w:r>
            <w:hyperlink r:id="rId9" w:anchor="n656" w:history="1">
              <w:r w:rsidRPr="004B1EC6">
                <w:rPr>
                  <w:rStyle w:val="a4"/>
                  <w:color w:val="auto"/>
                  <w:sz w:val="27"/>
                  <w:szCs w:val="27"/>
                  <w:u w:val="none"/>
                </w:rPr>
                <w:t>-1</w:t>
              </w:r>
            </w:hyperlink>
            <w:r w:rsidRPr="004B1EC6">
              <w:rPr>
                <w:sz w:val="27"/>
                <w:szCs w:val="27"/>
              </w:rPr>
              <w:t>) надаються такі пільги:</w:t>
            </w:r>
          </w:p>
          <w:p w14:paraId="3FC794C1" w14:textId="0E1E4651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t>1) безплатне одержання ліків, лікарських засобів, імунобіологічних препаратів та виробів медичного призначення за рецептами лікарів;</w:t>
            </w:r>
          </w:p>
          <w:p w14:paraId="00B0DB92" w14:textId="77777777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shd w:val="clear" w:color="auto" w:fill="FFFFFF"/>
              </w:rPr>
            </w:pPr>
            <w:bookmarkStart w:id="13" w:name="n677"/>
            <w:bookmarkEnd w:id="13"/>
            <w:r w:rsidRPr="004B1EC6">
              <w:rPr>
                <w:rStyle w:val="rvts46"/>
                <w:i/>
                <w:sz w:val="27"/>
                <w:szCs w:val="27"/>
                <w:shd w:val="clear" w:color="auto" w:fill="FFFFFF"/>
              </w:rPr>
              <w:t>…</w:t>
            </w:r>
          </w:p>
          <w:p w14:paraId="1BE4270A" w14:textId="79602CCA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  <w:bookmarkStart w:id="14" w:name="n398"/>
            <w:bookmarkEnd w:id="14"/>
            <w:r w:rsidRPr="004B1EC6">
              <w:rPr>
                <w:b/>
                <w:bCs/>
                <w:strike/>
                <w:sz w:val="27"/>
                <w:szCs w:val="27"/>
              </w:rPr>
              <w:t>10) щорічне медичне обстеження і диспансеризація із залученням необхідних спеціалістів;</w:t>
            </w:r>
          </w:p>
          <w:p w14:paraId="79A336DE" w14:textId="057CDBA9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2203A35C" w14:textId="009EC669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662E5048" w14:textId="19CAC575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1305DCA5" w14:textId="62EE4FD3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6B794018" w14:textId="259CCEE2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0BB978D0" w14:textId="655C8CB1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2A8E46EE" w14:textId="2F43F021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5C5FE965" w14:textId="6689A580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499F0939" w14:textId="7531B4DB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0EF43E02" w14:textId="77777777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sz w:val="27"/>
                <w:szCs w:val="27"/>
              </w:rPr>
            </w:pPr>
          </w:p>
          <w:p w14:paraId="1ABA6A8D" w14:textId="77777777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bookmarkStart w:id="15" w:name="n399"/>
            <w:bookmarkEnd w:id="15"/>
            <w:r w:rsidRPr="004B1EC6">
              <w:rPr>
                <w:sz w:val="27"/>
                <w:szCs w:val="27"/>
              </w:rPr>
              <w:t>…</w:t>
            </w:r>
          </w:p>
        </w:tc>
        <w:tc>
          <w:tcPr>
            <w:tcW w:w="7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5FE0" w14:textId="77777777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rStyle w:val="rvts9"/>
                <w:bCs/>
                <w:sz w:val="27"/>
                <w:szCs w:val="27"/>
              </w:rPr>
              <w:t>Стаття 15.</w:t>
            </w:r>
            <w:r w:rsidRPr="004B1EC6">
              <w:rPr>
                <w:sz w:val="27"/>
                <w:szCs w:val="27"/>
              </w:rPr>
              <w:t> Пільги сім’ям загиблих (померлих) ветеранів війни, Захисників і Захисниць України</w:t>
            </w:r>
          </w:p>
          <w:p w14:paraId="2FE902DC" w14:textId="4B6B2733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t>Сім’ям загиблих (померлих) ветеранів війни (</w:t>
            </w:r>
            <w:hyperlink r:id="rId10" w:anchor="n147" w:history="1">
              <w:r w:rsidRPr="004B1EC6">
                <w:rPr>
                  <w:rStyle w:val="a4"/>
                  <w:color w:val="auto"/>
                  <w:sz w:val="27"/>
                  <w:szCs w:val="27"/>
                  <w:u w:val="none"/>
                </w:rPr>
                <w:t>стаття 10</w:t>
              </w:r>
            </w:hyperlink>
            <w:r w:rsidRPr="004B1EC6">
              <w:rPr>
                <w:sz w:val="27"/>
                <w:szCs w:val="27"/>
              </w:rPr>
              <w:t>) та сім’ям загиблих (померлих) Захисників і Захисниць України (</w:t>
            </w:r>
            <w:hyperlink r:id="rId11" w:anchor="n656" w:history="1">
              <w:r w:rsidRPr="004B1EC6">
                <w:rPr>
                  <w:rStyle w:val="a4"/>
                  <w:color w:val="auto"/>
                  <w:sz w:val="27"/>
                  <w:szCs w:val="27"/>
                  <w:u w:val="none"/>
                </w:rPr>
                <w:t>стаття 10</w:t>
              </w:r>
            </w:hyperlink>
            <w:r w:rsidRPr="004B1EC6">
              <w:rPr>
                <w:rStyle w:val="a4"/>
                <w:color w:val="auto"/>
                <w:sz w:val="27"/>
                <w:szCs w:val="27"/>
                <w:u w:val="none"/>
              </w:rPr>
              <w:t>-1</w:t>
            </w:r>
            <w:r w:rsidRPr="004B1EC6">
              <w:rPr>
                <w:sz w:val="27"/>
                <w:szCs w:val="27"/>
              </w:rPr>
              <w:t>) надаються такі пільги:</w:t>
            </w:r>
          </w:p>
          <w:p w14:paraId="4EE1A744" w14:textId="46451E11" w:rsidR="004B1EC6" w:rsidRPr="004B1EC6" w:rsidRDefault="004B1EC6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t>1) безплатне одержання ліків, лікарських засобів, імунобіологічних препаратів та виробів медичного призначення за рецептами лікарів;</w:t>
            </w:r>
          </w:p>
          <w:p w14:paraId="191F7223" w14:textId="77777777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shd w:val="clear" w:color="auto" w:fill="FFFFFF"/>
              </w:rPr>
            </w:pPr>
            <w:r w:rsidRPr="004B1EC6">
              <w:rPr>
                <w:rStyle w:val="rvts46"/>
                <w:i/>
                <w:sz w:val="27"/>
                <w:szCs w:val="27"/>
                <w:shd w:val="clear" w:color="auto" w:fill="FFFFFF"/>
              </w:rPr>
              <w:t>…</w:t>
            </w:r>
          </w:p>
          <w:p w14:paraId="666A75BD" w14:textId="0D3D07C8" w:rsidR="005F2F65" w:rsidRPr="004B1EC6" w:rsidRDefault="00000000" w:rsidP="004B1EC6">
            <w:pPr>
              <w:pStyle w:val="rvps2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b/>
                <w:bCs/>
                <w:sz w:val="27"/>
                <w:szCs w:val="27"/>
              </w:rPr>
              <w:t>10)</w:t>
            </w:r>
            <w:r w:rsidRPr="004B1EC6">
              <w:rPr>
                <w:sz w:val="27"/>
                <w:szCs w:val="27"/>
              </w:rPr>
              <w:t xml:space="preserve"> </w:t>
            </w:r>
            <w:r w:rsidR="004B1EC6" w:rsidRPr="004B1EC6">
              <w:rPr>
                <w:b/>
                <w:sz w:val="27"/>
                <w:szCs w:val="27"/>
              </w:rPr>
              <w:t>безоплатні профілактичні медичні огляди. Особливості проходження членами сімей загиблих (померлих) ветеранів війни та членами сімей загиблих (померлих) Захисників і Захисниць України профілактичних медичних оглядів визначаються центральним органом виконавчої влади, що забезпечує формування та реалізує державну політику у сфері охорони здоров’я, спільно з центральним органом виконавчої влади, що забезпечує формування та реалізує державну політику у сфері соціального захисту членів сімей загиблих (померлих) ветеранів війни та членів сімей загиблих (померлих) Захисників і Захисниць України</w:t>
            </w:r>
            <w:r w:rsidRPr="004B1EC6">
              <w:rPr>
                <w:b/>
                <w:sz w:val="27"/>
                <w:szCs w:val="27"/>
              </w:rPr>
              <w:t>;</w:t>
            </w:r>
          </w:p>
          <w:p w14:paraId="1D33C960" w14:textId="77777777" w:rsidR="005F2F65" w:rsidRPr="004B1EC6" w:rsidRDefault="00000000" w:rsidP="004B1EC6">
            <w:pPr>
              <w:pStyle w:val="rvps2"/>
              <w:adjustRightInd w:val="0"/>
              <w:snapToGrid w:val="0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</w:rPr>
            </w:pPr>
            <w:r w:rsidRPr="004B1EC6">
              <w:rPr>
                <w:sz w:val="27"/>
                <w:szCs w:val="27"/>
              </w:rPr>
              <w:t>…</w:t>
            </w:r>
          </w:p>
        </w:tc>
      </w:tr>
    </w:tbl>
    <w:p w14:paraId="13202A88" w14:textId="77777777" w:rsidR="005F2F65" w:rsidRPr="004B1EC6" w:rsidRDefault="005F2F65" w:rsidP="009836E4">
      <w:pPr>
        <w:adjustRightInd w:val="0"/>
        <w:snapToGrid w:val="0"/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14:paraId="540C6977" w14:textId="77777777" w:rsidR="005F2F65" w:rsidRPr="004B1EC6" w:rsidRDefault="005F2F65" w:rsidP="009836E4">
      <w:pPr>
        <w:adjustRightInd w:val="0"/>
        <w:snapToGrid w:val="0"/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7B36CDB3" w14:textId="4AFB7D5C" w:rsidR="005F2F65" w:rsidRPr="004B1EC6" w:rsidRDefault="00000000" w:rsidP="009836E4">
      <w:pPr>
        <w:adjustRightInd w:val="0"/>
        <w:snapToGrid w:val="0"/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B1EC6">
        <w:rPr>
          <w:rFonts w:ascii="Times New Roman" w:hAnsi="Times New Roman"/>
          <w:b/>
          <w:sz w:val="27"/>
          <w:szCs w:val="27"/>
        </w:rPr>
        <w:t xml:space="preserve">Міністр у справах ветеранів України </w:t>
      </w:r>
      <w:r w:rsidRPr="004B1EC6">
        <w:rPr>
          <w:rFonts w:ascii="Times New Roman" w:hAnsi="Times New Roman"/>
          <w:b/>
          <w:sz w:val="27"/>
          <w:szCs w:val="27"/>
        </w:rPr>
        <w:tab/>
      </w:r>
      <w:r w:rsidRPr="004B1EC6">
        <w:rPr>
          <w:rFonts w:ascii="Times New Roman" w:hAnsi="Times New Roman"/>
          <w:b/>
          <w:sz w:val="27"/>
          <w:szCs w:val="27"/>
        </w:rPr>
        <w:tab/>
      </w:r>
      <w:r w:rsidRPr="004B1EC6">
        <w:rPr>
          <w:rFonts w:ascii="Times New Roman" w:hAnsi="Times New Roman"/>
          <w:b/>
          <w:sz w:val="27"/>
          <w:szCs w:val="27"/>
        </w:rPr>
        <w:tab/>
      </w:r>
      <w:r w:rsidRPr="004B1EC6">
        <w:rPr>
          <w:rFonts w:ascii="Times New Roman" w:hAnsi="Times New Roman"/>
          <w:b/>
          <w:sz w:val="27"/>
          <w:szCs w:val="27"/>
        </w:rPr>
        <w:tab/>
      </w:r>
      <w:r w:rsidRPr="004B1EC6">
        <w:rPr>
          <w:rFonts w:ascii="Times New Roman" w:hAnsi="Times New Roman"/>
          <w:b/>
          <w:sz w:val="27"/>
          <w:szCs w:val="27"/>
        </w:rPr>
        <w:tab/>
      </w:r>
      <w:r w:rsidRPr="004B1EC6">
        <w:rPr>
          <w:rFonts w:ascii="Times New Roman" w:hAnsi="Times New Roman"/>
          <w:b/>
          <w:sz w:val="27"/>
          <w:szCs w:val="27"/>
        </w:rPr>
        <w:tab/>
      </w:r>
      <w:r w:rsidRPr="004B1EC6">
        <w:rPr>
          <w:rFonts w:ascii="Times New Roman" w:hAnsi="Times New Roman"/>
          <w:b/>
          <w:sz w:val="27"/>
          <w:szCs w:val="27"/>
        </w:rPr>
        <w:tab/>
      </w:r>
      <w:r w:rsidRPr="004B1EC6">
        <w:rPr>
          <w:rFonts w:ascii="Times New Roman" w:hAnsi="Times New Roman"/>
          <w:b/>
          <w:sz w:val="27"/>
          <w:szCs w:val="27"/>
        </w:rPr>
        <w:tab/>
      </w:r>
      <w:r w:rsidRPr="004B1EC6">
        <w:rPr>
          <w:rFonts w:ascii="Times New Roman" w:hAnsi="Times New Roman"/>
          <w:b/>
          <w:sz w:val="27"/>
          <w:szCs w:val="27"/>
        </w:rPr>
        <w:tab/>
      </w:r>
      <w:r w:rsidRPr="004B1EC6">
        <w:rPr>
          <w:rFonts w:ascii="Times New Roman" w:hAnsi="Times New Roman"/>
          <w:b/>
          <w:sz w:val="27"/>
          <w:szCs w:val="27"/>
        </w:rPr>
        <w:tab/>
        <w:t xml:space="preserve">     Юлія ЛАПУТІНА</w:t>
      </w:r>
    </w:p>
    <w:p w14:paraId="30F6907E" w14:textId="77777777" w:rsidR="004B1EC6" w:rsidRPr="004B1EC6" w:rsidRDefault="004B1EC6" w:rsidP="009836E4">
      <w:pPr>
        <w:adjustRightInd w:val="0"/>
        <w:snapToGrid w:val="0"/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2D0519D3" w14:textId="0411910F" w:rsidR="004B1EC6" w:rsidRPr="004B1EC6" w:rsidRDefault="004B1EC6" w:rsidP="009836E4">
      <w:pPr>
        <w:adjustRightInd w:val="0"/>
        <w:snapToGrid w:val="0"/>
        <w:spacing w:line="240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4B1EC6">
        <w:rPr>
          <w:rFonts w:ascii="Times New Roman" w:hAnsi="Times New Roman"/>
          <w:bCs/>
          <w:sz w:val="27"/>
          <w:szCs w:val="27"/>
        </w:rPr>
        <w:t>“</w:t>
      </w:r>
      <w:r w:rsidRPr="004B1EC6">
        <w:rPr>
          <w:rFonts w:ascii="Times New Roman" w:hAnsi="Times New Roman"/>
          <w:bCs/>
          <w:sz w:val="27"/>
          <w:szCs w:val="27"/>
          <w:lang w:val="uk-UA"/>
        </w:rPr>
        <w:t xml:space="preserve"> __</w:t>
      </w:r>
      <w:r w:rsidRPr="004B1EC6">
        <w:rPr>
          <w:rFonts w:ascii="Times New Roman" w:hAnsi="Times New Roman"/>
          <w:bCs/>
          <w:sz w:val="27"/>
          <w:szCs w:val="27"/>
        </w:rPr>
        <w:t>”</w:t>
      </w:r>
      <w:r w:rsidRPr="004B1EC6">
        <w:rPr>
          <w:rFonts w:ascii="Times New Roman" w:hAnsi="Times New Roman"/>
          <w:bCs/>
          <w:sz w:val="27"/>
          <w:szCs w:val="27"/>
          <w:lang w:val="uk-UA"/>
        </w:rPr>
        <w:t xml:space="preserve"> _____________ 2022 року</w:t>
      </w:r>
    </w:p>
    <w:sectPr w:rsidR="004B1EC6" w:rsidRPr="004B1EC6" w:rsidSect="00254C2B">
      <w:headerReference w:type="even" r:id="rId12"/>
      <w:headerReference w:type="default" r:id="rId13"/>
      <w:pgSz w:w="16838" w:h="11906" w:orient="landscape"/>
      <w:pgMar w:top="1134" w:right="851" w:bottom="1474" w:left="851" w:header="5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5378" w14:textId="77777777" w:rsidR="006E6483" w:rsidRDefault="006E6483" w:rsidP="004B1EC6">
      <w:pPr>
        <w:spacing w:line="240" w:lineRule="auto"/>
      </w:pPr>
      <w:r>
        <w:separator/>
      </w:r>
    </w:p>
  </w:endnote>
  <w:endnote w:type="continuationSeparator" w:id="0">
    <w:p w14:paraId="386A9B5B" w14:textId="77777777" w:rsidR="006E6483" w:rsidRDefault="006E6483" w:rsidP="004B1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7841" w14:textId="77777777" w:rsidR="006E6483" w:rsidRDefault="006E6483" w:rsidP="004B1EC6">
      <w:pPr>
        <w:spacing w:line="240" w:lineRule="auto"/>
      </w:pPr>
      <w:r>
        <w:separator/>
      </w:r>
    </w:p>
  </w:footnote>
  <w:footnote w:type="continuationSeparator" w:id="0">
    <w:p w14:paraId="21280171" w14:textId="77777777" w:rsidR="006E6483" w:rsidRDefault="006E6483" w:rsidP="004B1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799030477"/>
      <w:docPartObj>
        <w:docPartGallery w:val="Page Numbers (Top of Page)"/>
        <w:docPartUnique/>
      </w:docPartObj>
    </w:sdtPr>
    <w:sdtContent>
      <w:p w14:paraId="0767A3E1" w14:textId="511F376B" w:rsidR="004B1EC6" w:rsidRDefault="004B1EC6" w:rsidP="00EB01D1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3D112A5" w14:textId="77777777" w:rsidR="004B1EC6" w:rsidRDefault="004B1E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/>
        <w:sz w:val="28"/>
        <w:szCs w:val="28"/>
      </w:rPr>
      <w:id w:val="-581376824"/>
      <w:docPartObj>
        <w:docPartGallery w:val="Page Numbers (Top of Page)"/>
        <w:docPartUnique/>
      </w:docPartObj>
    </w:sdtPr>
    <w:sdtContent>
      <w:p w14:paraId="0FF97DA2" w14:textId="3727F881" w:rsidR="004B1EC6" w:rsidRPr="004B1EC6" w:rsidRDefault="004B1EC6" w:rsidP="00EB01D1">
        <w:pPr>
          <w:pStyle w:val="a5"/>
          <w:framePr w:wrap="none" w:vAnchor="text" w:hAnchor="margin" w:xAlign="center" w:y="1"/>
          <w:rPr>
            <w:rStyle w:val="a9"/>
            <w:rFonts w:ascii="Times New Roman" w:hAnsi="Times New Roman"/>
            <w:sz w:val="28"/>
            <w:szCs w:val="28"/>
          </w:rPr>
        </w:pPr>
        <w:r w:rsidRPr="004B1EC6">
          <w:rPr>
            <w:rStyle w:val="a9"/>
            <w:rFonts w:ascii="Times New Roman" w:hAnsi="Times New Roman"/>
            <w:sz w:val="28"/>
            <w:szCs w:val="28"/>
          </w:rPr>
          <w:fldChar w:fldCharType="begin"/>
        </w:r>
        <w:r w:rsidRPr="004B1EC6">
          <w:rPr>
            <w:rStyle w:val="a9"/>
            <w:rFonts w:ascii="Times New Roman" w:hAnsi="Times New Roman"/>
            <w:sz w:val="28"/>
            <w:szCs w:val="28"/>
          </w:rPr>
          <w:instrText xml:space="preserve"> PAGE </w:instrText>
        </w:r>
        <w:r w:rsidRPr="004B1EC6">
          <w:rPr>
            <w:rStyle w:val="a9"/>
            <w:rFonts w:ascii="Times New Roman" w:hAnsi="Times New Roman"/>
            <w:sz w:val="28"/>
            <w:szCs w:val="28"/>
          </w:rPr>
          <w:fldChar w:fldCharType="separate"/>
        </w:r>
        <w:r w:rsidRPr="004B1EC6">
          <w:rPr>
            <w:rStyle w:val="a9"/>
            <w:rFonts w:ascii="Times New Roman" w:hAnsi="Times New Roman"/>
            <w:noProof/>
            <w:sz w:val="28"/>
            <w:szCs w:val="28"/>
          </w:rPr>
          <w:t>3</w:t>
        </w:r>
        <w:r w:rsidRPr="004B1EC6">
          <w:rPr>
            <w:rStyle w:val="a9"/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F42FF4C" w14:textId="77777777" w:rsidR="004B1EC6" w:rsidRPr="004B1EC6" w:rsidRDefault="004B1EC6">
    <w:pPr>
      <w:pStyle w:val="a5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65"/>
    <w:rsid w:val="00254C2B"/>
    <w:rsid w:val="004B1EC6"/>
    <w:rsid w:val="005F2F65"/>
    <w:rsid w:val="006E6483"/>
    <w:rsid w:val="009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F3061"/>
  <w15:docId w15:val="{31E9D771-A27D-7B40-B1B5-3F84387B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/>
      <w:sz w:val="22"/>
      <w:lang w:val="uk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uk-UA" w:eastAsia="uk-UA"/>
    </w:rPr>
  </w:style>
  <w:style w:type="character" w:styleId="a3">
    <w:name w:val="line number"/>
    <w:basedOn w:val="a0"/>
    <w:semiHidden/>
  </w:style>
  <w:style w:type="character" w:styleId="a4">
    <w:name w:val="Hyperlink"/>
    <w:basedOn w:val="a0"/>
    <w:semiHidden/>
    <w:rPr>
      <w:color w:val="0000FF"/>
      <w:u w:val="single"/>
    </w:rPr>
  </w:style>
  <w:style w:type="character" w:customStyle="1" w:styleId="30">
    <w:name w:val="Заголовок 3 Знак"/>
    <w:basedOn w:val="a0"/>
    <w:link w:val="3"/>
    <w:rPr>
      <w:color w:val="434343"/>
      <w:sz w:val="28"/>
    </w:rPr>
  </w:style>
  <w:style w:type="character" w:customStyle="1" w:styleId="rvts9">
    <w:name w:val="rvts9"/>
    <w:basedOn w:val="a0"/>
  </w:style>
  <w:style w:type="character" w:customStyle="1" w:styleId="rvts46">
    <w:name w:val="rvts46"/>
    <w:basedOn w:val="a0"/>
  </w:style>
  <w:style w:type="character" w:customStyle="1" w:styleId="rvts11">
    <w:name w:val="rvts11"/>
    <w:basedOn w:val="a0"/>
  </w:style>
  <w:style w:type="character" w:customStyle="1" w:styleId="rvts37">
    <w:name w:val="rvts37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4B1EC6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EC6"/>
    <w:rPr>
      <w:rFonts w:ascii="Arial" w:hAnsi="Arial"/>
      <w:sz w:val="22"/>
      <w:lang w:val="uk" w:eastAsia="ru-RU"/>
    </w:rPr>
  </w:style>
  <w:style w:type="paragraph" w:styleId="a7">
    <w:name w:val="footer"/>
    <w:basedOn w:val="a"/>
    <w:link w:val="a8"/>
    <w:uiPriority w:val="99"/>
    <w:unhideWhenUsed/>
    <w:rsid w:val="004B1EC6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EC6"/>
    <w:rPr>
      <w:rFonts w:ascii="Arial" w:hAnsi="Arial"/>
      <w:sz w:val="22"/>
      <w:lang w:val="uk" w:eastAsia="ru-RU"/>
    </w:rPr>
  </w:style>
  <w:style w:type="character" w:styleId="a9">
    <w:name w:val="page number"/>
    <w:basedOn w:val="a0"/>
    <w:uiPriority w:val="99"/>
    <w:semiHidden/>
    <w:unhideWhenUsed/>
    <w:rsid w:val="004B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551-1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551-12" TargetMode="Externa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Корженівська</dc:creator>
  <cp:lastModifiedBy>Олександр Максимчук</cp:lastModifiedBy>
  <cp:revision>20</cp:revision>
  <cp:lastPrinted>2022-09-16T07:20:00Z</cp:lastPrinted>
  <dcterms:created xsi:type="dcterms:W3CDTF">2022-09-05T15:27:00Z</dcterms:created>
  <dcterms:modified xsi:type="dcterms:W3CDTF">2022-09-21T19:41:00Z</dcterms:modified>
</cp:coreProperties>
</file>