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3707656A" w14:textId="0DF4E2CA" w:rsidR="003303C7" w:rsidRDefault="00375926" w:rsidP="003303C7">
      <w:pPr>
        <w:ind w:left="5245" w:right="-1"/>
        <w:rPr>
          <w:rStyle w:val="spelle"/>
        </w:rPr>
      </w:pPr>
      <w:r>
        <w:rPr>
          <w:sz w:val="28"/>
          <w:szCs w:val="28"/>
        </w:rPr>
        <w:t>29.11.2021</w:t>
      </w:r>
      <w:r w:rsidR="003303C7">
        <w:rPr>
          <w:sz w:val="28"/>
          <w:szCs w:val="28"/>
        </w:rPr>
        <w:t xml:space="preserve"> № </w:t>
      </w:r>
      <w:r>
        <w:rPr>
          <w:sz w:val="28"/>
          <w:szCs w:val="28"/>
        </w:rPr>
        <w:t>994-к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Pr="00E220D1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4B33CFCD" w14:textId="14C8B68A" w:rsidR="00023460" w:rsidRPr="000E0707" w:rsidRDefault="00F9238E" w:rsidP="000E0707">
      <w:pPr>
        <w:shd w:val="clear" w:color="auto" w:fill="FFFFFF"/>
        <w:spacing w:before="150" w:after="150"/>
        <w:ind w:left="450" w:right="450"/>
        <w:jc w:val="center"/>
        <w:rPr>
          <w:rStyle w:val="rvts15"/>
          <w:lang w:eastAsia="ru-UA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>посади</w:t>
      </w:r>
      <w:r w:rsidR="00A40A25" w:rsidRPr="00A40A25">
        <w:rPr>
          <w:rStyle w:val="rvts15"/>
          <w:sz w:val="28"/>
        </w:rPr>
        <w:t xml:space="preserve"> </w:t>
      </w:r>
      <w:r w:rsidR="00C90C84" w:rsidRPr="00C90C84">
        <w:rPr>
          <w:sz w:val="28"/>
          <w:szCs w:val="28"/>
          <w:lang w:eastAsia="ru-UA"/>
        </w:rPr>
        <w:t>головного спеціаліста Сектору закупівель</w:t>
      </w:r>
      <w:r w:rsidR="000E0707">
        <w:rPr>
          <w:sz w:val="28"/>
          <w:szCs w:val="28"/>
          <w:lang w:eastAsia="ru-UA"/>
        </w:rPr>
        <w:t xml:space="preserve"> </w:t>
      </w:r>
      <w:r w:rsidR="0033667D" w:rsidRPr="00A40A25">
        <w:rPr>
          <w:rStyle w:val="rvts15"/>
          <w:sz w:val="28"/>
        </w:rPr>
        <w:t xml:space="preserve">Міністерства у справах </w:t>
      </w:r>
      <w:r w:rsidR="003E3114" w:rsidRPr="00A40A25">
        <w:rPr>
          <w:rStyle w:val="rvts15"/>
          <w:sz w:val="28"/>
        </w:rPr>
        <w:t>ветеранів</w:t>
      </w:r>
      <w:r w:rsidR="00870FFE" w:rsidRPr="00A40A25">
        <w:rPr>
          <w:rStyle w:val="rvts15"/>
          <w:sz w:val="28"/>
        </w:rPr>
        <w:t xml:space="preserve"> України</w:t>
      </w:r>
      <w:r w:rsidR="00DD50E2">
        <w:rPr>
          <w:rStyle w:val="rvts15"/>
          <w:sz w:val="28"/>
        </w:rPr>
        <w:t>,</w:t>
      </w:r>
      <w:r w:rsidR="0033667D" w:rsidRPr="00A40A25">
        <w:rPr>
          <w:rStyle w:val="rvts15"/>
          <w:sz w:val="28"/>
        </w:rPr>
        <w:t xml:space="preserve"> </w:t>
      </w:r>
      <w:r w:rsidR="00DD50E2">
        <w:rPr>
          <w:rStyle w:val="rvts15"/>
          <w:sz w:val="28"/>
          <w:szCs w:val="28"/>
        </w:rPr>
        <w:t>категорія “В</w:t>
      </w:r>
      <w:r w:rsidR="00DD50E2" w:rsidRPr="000A7BD8">
        <w:rPr>
          <w:rStyle w:val="rvts15"/>
          <w:sz w:val="28"/>
          <w:szCs w:val="28"/>
        </w:rPr>
        <w:t>”</w:t>
      </w:r>
    </w:p>
    <w:p w14:paraId="1DB7B7AD" w14:textId="77777777" w:rsidR="005129E7" w:rsidRPr="00A40A25" w:rsidRDefault="005129E7" w:rsidP="007778DC">
      <w:pPr>
        <w:jc w:val="center"/>
        <w:rPr>
          <w:rStyle w:val="rvts15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495493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495493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95493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C90C84" w:rsidRPr="00495493" w14:paraId="02C27204" w14:textId="77777777" w:rsidTr="009B1822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C90C84" w:rsidRPr="00495493" w:rsidRDefault="00C90C84" w:rsidP="00C90C84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</w:tcPr>
          <w:p w14:paraId="795088D6" w14:textId="732B730E" w:rsidR="00C90C84" w:rsidRPr="00C90C84" w:rsidRDefault="00C90C84" w:rsidP="00C90C84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>
              <w:rPr>
                <w:sz w:val="28"/>
                <w:szCs w:val="28"/>
                <w:lang w:eastAsia="ru-UA"/>
              </w:rPr>
              <w:t xml:space="preserve"> </w:t>
            </w:r>
            <w:r w:rsidRPr="00C90C84">
              <w:rPr>
                <w:sz w:val="28"/>
                <w:szCs w:val="28"/>
                <w:lang w:eastAsia="ru-UA"/>
              </w:rPr>
              <w:t>-</w:t>
            </w:r>
            <w:r>
              <w:rPr>
                <w:sz w:val="28"/>
                <w:szCs w:val="28"/>
                <w:lang w:eastAsia="ru-UA"/>
              </w:rPr>
              <w:t xml:space="preserve"> Бере </w:t>
            </w:r>
            <w:r w:rsidRPr="00C90C84">
              <w:rPr>
                <w:sz w:val="28"/>
                <w:szCs w:val="28"/>
                <w:lang w:eastAsia="ru-UA"/>
              </w:rPr>
              <w:t xml:space="preserve">участь у формуванні річного плану закупівель, внесенні змін до нього, у разі потреби, на підставі пропозицій самостійних структурних підрозділів Мінветеранів; </w:t>
            </w:r>
          </w:p>
          <w:p w14:paraId="219E72C1" w14:textId="512251C2" w:rsidR="00C90C84" w:rsidRPr="00C90C84" w:rsidRDefault="00C90C84" w:rsidP="00C90C84">
            <w:pPr>
              <w:spacing w:before="150" w:after="15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UA"/>
              </w:rPr>
              <w:t xml:space="preserve"> </w:t>
            </w:r>
            <w:r w:rsidRPr="00C90C84">
              <w:rPr>
                <w:sz w:val="28"/>
                <w:szCs w:val="28"/>
                <w:lang w:eastAsia="ru-UA"/>
              </w:rPr>
              <w:t>-</w:t>
            </w:r>
            <w:r>
              <w:rPr>
                <w:sz w:val="28"/>
                <w:szCs w:val="28"/>
                <w:lang w:eastAsia="ru-UA"/>
              </w:rPr>
              <w:t xml:space="preserve"> Бере </w:t>
            </w:r>
            <w:r w:rsidRPr="00C90C84">
              <w:rPr>
                <w:sz w:val="28"/>
                <w:szCs w:val="28"/>
                <w:lang w:eastAsia="ru-UA"/>
              </w:rPr>
              <w:t>участь у проведенні  закупівлі товарів, робіт і послуг, вартість яких не перевищує 50 тисяч гривень; участь у підготовці матеріалів на розгляд тендерного комітету та уповноваженої особи, відповідальних за здійснення Мінветеранів конкурентних процедур закупівлі та спрощених закупівель;</w:t>
            </w:r>
            <w:r w:rsidRPr="00C90C84">
              <w:rPr>
                <w:sz w:val="28"/>
                <w:szCs w:val="28"/>
                <w:lang w:eastAsia="zh-CN"/>
              </w:rPr>
              <w:t xml:space="preserve"> </w:t>
            </w:r>
          </w:p>
          <w:p w14:paraId="56A51713" w14:textId="0C6914D7" w:rsidR="00C90C84" w:rsidRPr="00C90C84" w:rsidRDefault="00C90C84" w:rsidP="00C90C84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90C84">
              <w:rPr>
                <w:sz w:val="28"/>
                <w:szCs w:val="28"/>
                <w:lang w:eastAsia="zh-CN"/>
              </w:rPr>
              <w:t>-</w:t>
            </w:r>
            <w:r>
              <w:rPr>
                <w:sz w:val="28"/>
                <w:szCs w:val="28"/>
                <w:lang w:eastAsia="zh-CN"/>
              </w:rPr>
              <w:t xml:space="preserve"> З</w:t>
            </w:r>
            <w:r w:rsidRPr="00C90C84">
              <w:rPr>
                <w:sz w:val="28"/>
                <w:szCs w:val="28"/>
                <w:lang w:eastAsia="ru-UA"/>
              </w:rPr>
              <w:t xml:space="preserve">абезпечує складання, затвердження та зберігання відповідних документів з питань публічних закупівель, визначених Законом України “Про публічні закупівлі”; </w:t>
            </w:r>
          </w:p>
          <w:p w14:paraId="16732040" w14:textId="29A8E840" w:rsidR="00C90C84" w:rsidRPr="00C90C84" w:rsidRDefault="00C90C84" w:rsidP="00C90C84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>
              <w:rPr>
                <w:sz w:val="28"/>
                <w:szCs w:val="28"/>
                <w:lang w:eastAsia="ru-UA"/>
              </w:rPr>
              <w:t xml:space="preserve"> </w:t>
            </w:r>
            <w:r w:rsidRPr="00C90C84">
              <w:rPr>
                <w:sz w:val="28"/>
                <w:szCs w:val="28"/>
                <w:lang w:eastAsia="ru-UA"/>
              </w:rPr>
              <w:t>-</w:t>
            </w:r>
            <w:r>
              <w:rPr>
                <w:sz w:val="28"/>
                <w:szCs w:val="28"/>
                <w:lang w:eastAsia="ru-UA"/>
              </w:rPr>
              <w:t xml:space="preserve"> Бере </w:t>
            </w:r>
            <w:r w:rsidRPr="00C90C84">
              <w:rPr>
                <w:sz w:val="28"/>
                <w:szCs w:val="28"/>
                <w:lang w:eastAsia="ru-UA"/>
              </w:rPr>
              <w:t>участь в оприлюдненні в електронній системі закупівель звітів про договори про закупівлю, укладені без застосування електронної системи закупівель, та участь у складанні та оприлюдненні іншої інформації про закупівлі, передбаченої частиною першою статті 10 Закону України “Про публічні закупівлі”;</w:t>
            </w:r>
          </w:p>
          <w:p w14:paraId="59A903C0" w14:textId="2AD39E8B" w:rsidR="00C90C84" w:rsidRPr="00C90C84" w:rsidRDefault="00C90C84" w:rsidP="00C90C84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>
              <w:rPr>
                <w:sz w:val="28"/>
                <w:szCs w:val="28"/>
                <w:lang w:eastAsia="ru-UA"/>
              </w:rPr>
              <w:t xml:space="preserve"> </w:t>
            </w:r>
            <w:r w:rsidRPr="00C90C84">
              <w:rPr>
                <w:sz w:val="28"/>
                <w:szCs w:val="28"/>
                <w:lang w:eastAsia="ru-UA"/>
              </w:rPr>
              <w:t xml:space="preserve">- </w:t>
            </w:r>
            <w:r>
              <w:rPr>
                <w:sz w:val="28"/>
                <w:szCs w:val="28"/>
                <w:lang w:eastAsia="ru-UA"/>
              </w:rPr>
              <w:t>П</w:t>
            </w:r>
            <w:r w:rsidRPr="00C90C84">
              <w:rPr>
                <w:sz w:val="28"/>
                <w:szCs w:val="28"/>
                <w:lang w:eastAsia="ru-UA"/>
              </w:rPr>
              <w:t xml:space="preserve">редставляє інтереси Мінветеранів з питань, пов’язаних із закупівлями, зокрема під час перевірок і контрольних заходів, розгляду скарг, надає в установлений строк необхідні документи та відповідні пояснення; </w:t>
            </w:r>
          </w:p>
          <w:p w14:paraId="4401C80C" w14:textId="699A3F92" w:rsidR="00C90C84" w:rsidRPr="00C90C84" w:rsidRDefault="00C90C84" w:rsidP="00C90C84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>
              <w:rPr>
                <w:sz w:val="28"/>
                <w:szCs w:val="28"/>
                <w:lang w:eastAsia="ru-UA"/>
              </w:rPr>
              <w:t xml:space="preserve"> </w:t>
            </w:r>
            <w:r w:rsidRPr="00C90C84">
              <w:rPr>
                <w:sz w:val="28"/>
                <w:szCs w:val="28"/>
                <w:lang w:eastAsia="ru-UA"/>
              </w:rPr>
              <w:t>-</w:t>
            </w:r>
            <w:r>
              <w:rPr>
                <w:sz w:val="28"/>
                <w:szCs w:val="28"/>
                <w:lang w:eastAsia="ru-UA"/>
              </w:rPr>
              <w:t xml:space="preserve"> Бере </w:t>
            </w:r>
            <w:r w:rsidRPr="00C90C84">
              <w:rPr>
                <w:sz w:val="28"/>
                <w:szCs w:val="28"/>
                <w:lang w:eastAsia="ru-UA"/>
              </w:rPr>
              <w:t xml:space="preserve">участь у підготовці оголошення про проведення спрощеної закупівлі, оголошення про проведення конкурентних процедур закупівель, тендерної документації та проєктів договорів про закупівлю, які </w:t>
            </w:r>
            <w:r w:rsidRPr="00C90C84">
              <w:rPr>
                <w:sz w:val="28"/>
                <w:szCs w:val="28"/>
                <w:lang w:eastAsia="ru-UA"/>
              </w:rPr>
              <w:lastRenderedPageBreak/>
              <w:t xml:space="preserve">укладаються за результатами спрощених закупівель або конкурентних процедур закупівель; </w:t>
            </w:r>
          </w:p>
          <w:p w14:paraId="13645266" w14:textId="0B7285CA" w:rsidR="00C90C84" w:rsidRPr="00C90C84" w:rsidRDefault="00C90C84" w:rsidP="00C90C84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>
              <w:rPr>
                <w:sz w:val="28"/>
                <w:szCs w:val="28"/>
                <w:lang w:eastAsia="ru-UA"/>
              </w:rPr>
              <w:t xml:space="preserve"> </w:t>
            </w:r>
            <w:r w:rsidRPr="00C90C84">
              <w:rPr>
                <w:sz w:val="28"/>
                <w:szCs w:val="28"/>
                <w:lang w:eastAsia="ru-UA"/>
              </w:rPr>
              <w:t>-</w:t>
            </w:r>
            <w:r>
              <w:rPr>
                <w:sz w:val="28"/>
                <w:szCs w:val="28"/>
                <w:lang w:eastAsia="ru-UA"/>
              </w:rPr>
              <w:t xml:space="preserve"> З</w:t>
            </w:r>
            <w:r w:rsidRPr="00C90C84">
              <w:rPr>
                <w:sz w:val="28"/>
                <w:szCs w:val="28"/>
                <w:lang w:eastAsia="ru-UA"/>
              </w:rPr>
              <w:t xml:space="preserve">дійснює моніторинг змін в законодавчому і нормативному забезпеченні функціонування системи публічних закупівель в Україні; </w:t>
            </w:r>
          </w:p>
          <w:p w14:paraId="0AB9C4F6" w14:textId="4C1B1D36" w:rsidR="00C90C84" w:rsidRPr="00C90C84" w:rsidRDefault="00C90C84" w:rsidP="00C90C84">
            <w:pPr>
              <w:spacing w:before="150" w:after="15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UA"/>
              </w:rPr>
              <w:t xml:space="preserve"> </w:t>
            </w:r>
            <w:r w:rsidRPr="00C90C84">
              <w:rPr>
                <w:sz w:val="28"/>
                <w:szCs w:val="28"/>
                <w:lang w:eastAsia="ru-UA"/>
              </w:rPr>
              <w:t>-</w:t>
            </w:r>
            <w:r>
              <w:rPr>
                <w:sz w:val="28"/>
                <w:szCs w:val="28"/>
                <w:lang w:eastAsia="ru-UA"/>
              </w:rPr>
              <w:t xml:space="preserve"> Бере </w:t>
            </w:r>
            <w:r w:rsidRPr="00C90C84">
              <w:rPr>
                <w:sz w:val="28"/>
                <w:szCs w:val="28"/>
                <w:lang w:eastAsia="ru-UA"/>
              </w:rPr>
              <w:t>участь у складанні номенклатури справ Сектору, забезпечує ведення діловодства Сектору;</w:t>
            </w:r>
            <w:r w:rsidRPr="00C90C84">
              <w:rPr>
                <w:sz w:val="28"/>
                <w:szCs w:val="28"/>
                <w:lang w:eastAsia="zh-CN"/>
              </w:rPr>
              <w:t xml:space="preserve"> </w:t>
            </w:r>
          </w:p>
          <w:p w14:paraId="3492E75C" w14:textId="7DA06749" w:rsidR="00C90C84" w:rsidRPr="00C90C84" w:rsidRDefault="00C90C84" w:rsidP="00C90C84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 - В</w:t>
            </w:r>
            <w:r w:rsidRPr="00C90C84">
              <w:rPr>
                <w:sz w:val="28"/>
                <w:szCs w:val="28"/>
                <w:lang w:eastAsia="ru-UA"/>
              </w:rPr>
              <w:t>иконує окремі доручення керівництва Мінветеранів з питань, що належить до компетенцї Сектору</w:t>
            </w:r>
            <w:r>
              <w:rPr>
                <w:sz w:val="28"/>
                <w:szCs w:val="28"/>
                <w:lang w:eastAsia="ru-UA"/>
              </w:rPr>
              <w:t>.</w:t>
            </w:r>
          </w:p>
        </w:tc>
      </w:tr>
      <w:tr w:rsidR="00F6415C" w:rsidRPr="00495493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52BEC7E8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посадовий окла</w:t>
            </w:r>
            <w:r w:rsidRPr="00495493">
              <w:rPr>
                <w:sz w:val="28"/>
                <w:szCs w:val="28"/>
                <w:shd w:val="clear" w:color="auto" w:fill="FFFFFF"/>
              </w:rPr>
              <w:t xml:space="preserve">д – 10600 </w:t>
            </w:r>
            <w:r w:rsidRPr="00495493">
              <w:rPr>
                <w:sz w:val="28"/>
                <w:szCs w:val="28"/>
              </w:rPr>
              <w:t>грн;</w:t>
            </w:r>
          </w:p>
          <w:p w14:paraId="7C07EF30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76FF175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6415C" w:rsidRPr="00495493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F6415C" w:rsidRPr="00495493" w:rsidRDefault="00F6415C" w:rsidP="00F6415C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F6415C" w:rsidRPr="00495493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F6415C" w:rsidRPr="005565DF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Порядок).</w:t>
            </w:r>
          </w:p>
          <w:p w14:paraId="4D7D2577" w14:textId="77777777" w:rsidR="00F6415C" w:rsidRPr="005565DF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F6415C" w:rsidRPr="005565DF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F6415C" w:rsidRPr="005565DF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0A0BEF32" w:rsidR="00F6415C" w:rsidRPr="005565DF" w:rsidRDefault="00F6415C" w:rsidP="000C39E4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F6415C" w:rsidRPr="005565DF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вимог).</w:t>
            </w:r>
          </w:p>
          <w:p w14:paraId="69203265" w14:textId="77777777" w:rsidR="00C90C84" w:rsidRPr="005565DF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lastRenderedPageBreak/>
              <w:t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EB8DDF5" w14:textId="77777777" w:rsidR="00C90C84" w:rsidRPr="005565DF" w:rsidRDefault="00F6415C" w:rsidP="00C90C84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t xml:space="preserve"> </w:t>
            </w:r>
            <w:r w:rsidR="00C90C84" w:rsidRPr="005565DF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24B4673" w14:textId="5527E2E9" w:rsidR="00F6415C" w:rsidRPr="005565DF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70942F11" w14:textId="4851521D" w:rsidR="000C39E4" w:rsidRPr="005565DF" w:rsidRDefault="000C39E4" w:rsidP="000C39E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 w:rsidRPr="005565DF">
              <w:rPr>
                <w:sz w:val="28"/>
                <w:szCs w:val="28"/>
              </w:rPr>
              <w:t xml:space="preserve">4. Відповідно до пункту 3¹ до Порядку </w:t>
            </w:r>
            <w:r w:rsidRPr="005565DF">
              <w:rPr>
                <w:sz w:val="28"/>
                <w:szCs w:val="28"/>
                <w:lang w:eastAsia="ru-RU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493AC68A" w14:textId="77777777" w:rsidR="00F6415C" w:rsidRPr="005565DF" w:rsidRDefault="00F6415C" w:rsidP="00F6415C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28"/>
                <w:szCs w:val="28"/>
              </w:rPr>
            </w:pPr>
          </w:p>
          <w:p w14:paraId="6EDF6AF4" w14:textId="0167864A" w:rsidR="00F6415C" w:rsidRPr="005565DF" w:rsidRDefault="00F6415C" w:rsidP="00F6415C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5565DF">
              <w:rPr>
                <w:sz w:val="28"/>
                <w:szCs w:val="28"/>
              </w:rPr>
              <w:t>Інформація, необхідна для участі в конкурсі приймається до 1</w:t>
            </w:r>
            <w:r w:rsidR="00F53B7F">
              <w:rPr>
                <w:sz w:val="28"/>
                <w:szCs w:val="28"/>
              </w:rPr>
              <w:t>6</w:t>
            </w:r>
            <w:r w:rsidRPr="005565DF">
              <w:rPr>
                <w:sz w:val="28"/>
                <w:szCs w:val="28"/>
              </w:rPr>
              <w:t xml:space="preserve"> год. </w:t>
            </w:r>
            <w:r w:rsidR="00424A57" w:rsidRPr="005565DF">
              <w:rPr>
                <w:sz w:val="28"/>
                <w:szCs w:val="28"/>
              </w:rPr>
              <w:t>00</w:t>
            </w:r>
            <w:r w:rsidRPr="005565DF">
              <w:rPr>
                <w:sz w:val="28"/>
                <w:szCs w:val="28"/>
              </w:rPr>
              <w:t xml:space="preserve"> хв</w:t>
            </w:r>
            <w:r w:rsidR="009F208C" w:rsidRPr="005565DF">
              <w:rPr>
                <w:sz w:val="28"/>
                <w:szCs w:val="28"/>
              </w:rPr>
              <w:t>. 0</w:t>
            </w:r>
            <w:r w:rsidR="00F53B7F">
              <w:rPr>
                <w:sz w:val="28"/>
                <w:szCs w:val="28"/>
              </w:rPr>
              <w:t xml:space="preserve">7 </w:t>
            </w:r>
            <w:r w:rsidR="009F208C" w:rsidRPr="005565DF">
              <w:rPr>
                <w:sz w:val="28"/>
                <w:szCs w:val="28"/>
              </w:rPr>
              <w:t xml:space="preserve">грудня </w:t>
            </w:r>
            <w:r w:rsidRPr="005565DF">
              <w:rPr>
                <w:sz w:val="28"/>
                <w:szCs w:val="28"/>
              </w:rPr>
              <w:t>2021 року.</w:t>
            </w:r>
          </w:p>
        </w:tc>
      </w:tr>
      <w:tr w:rsidR="00F6415C" w:rsidRPr="00495493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F6415C" w:rsidRPr="00E70534" w:rsidRDefault="00F6415C" w:rsidP="00F6415C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E70534">
              <w:rPr>
                <w:sz w:val="28"/>
                <w:szCs w:val="28"/>
              </w:rPr>
              <w:t>Порядку.</w:t>
            </w:r>
          </w:p>
        </w:tc>
      </w:tr>
      <w:tr w:rsidR="00F6415C" w:rsidRPr="00495493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Дата і час початку проведення тестування кандидатів. Місце або спосіб проведення тестування</w:t>
            </w:r>
          </w:p>
          <w:p w14:paraId="4E8E9DAF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</w:t>
            </w:r>
            <w:r w:rsidRPr="00495493">
              <w:rPr>
                <w:sz w:val="28"/>
                <w:szCs w:val="28"/>
              </w:rPr>
              <w:lastRenderedPageBreak/>
              <w:t>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2DDE0D8A" w14:textId="243D9A63" w:rsidR="00C179DC" w:rsidRPr="00F971F8" w:rsidRDefault="00C179DC" w:rsidP="00C179DC">
            <w:pPr>
              <w:pStyle w:val="ab"/>
              <w:widowControl w:val="0"/>
              <w:ind w:firstLine="0"/>
              <w:rPr>
                <w:szCs w:val="28"/>
              </w:rPr>
            </w:pPr>
            <w:r w:rsidRPr="00F727EA">
              <w:rPr>
                <w:szCs w:val="28"/>
              </w:rPr>
              <w:lastRenderedPageBreak/>
              <w:t xml:space="preserve">Центр оцінювання кандидатів на зайняття посад державної служби, м. Київ, вул. Прорізна, 15, ІІ поверх </w:t>
            </w:r>
            <w:r w:rsidR="00F727EA" w:rsidRPr="00F727EA">
              <w:rPr>
                <w:szCs w:val="28"/>
              </w:rPr>
              <w:t xml:space="preserve">13 грудня </w:t>
            </w:r>
            <w:r w:rsidRPr="00F727EA">
              <w:rPr>
                <w:szCs w:val="28"/>
              </w:rPr>
              <w:t>2021 року, з 09 год. 30 хв.</w:t>
            </w:r>
          </w:p>
          <w:p w14:paraId="63598217" w14:textId="77777777" w:rsidR="000C39E4" w:rsidRPr="00787651" w:rsidRDefault="000C39E4" w:rsidP="000C39E4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2BD3FEA" w14:textId="06A84215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E70534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70534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E70534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F6415C" w:rsidRPr="00E70534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F6415C" w:rsidRPr="00495493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2B2BC2ED" w:rsidR="00F6415C" w:rsidRDefault="000C39E4" w:rsidP="00F64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19B77F9A" w14:textId="7AB24CF5" w:rsidR="00E220D1" w:rsidRDefault="00F53B7F" w:rsidP="00E2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C6064F0" w14:textId="43E684F3" w:rsidR="00F6415C" w:rsidRPr="00495493" w:rsidRDefault="00F6415C" w:rsidP="00F6415C">
            <w:pPr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тел. 063-227-10-55</w:t>
            </w:r>
          </w:p>
          <w:p w14:paraId="190D4134" w14:textId="77777777" w:rsidR="00F6415C" w:rsidRPr="005E5E6C" w:rsidRDefault="00F6415C" w:rsidP="00F6415C">
            <w:pPr>
              <w:rPr>
                <w:sz w:val="28"/>
                <w:szCs w:val="28"/>
                <w:lang w:val="en-US"/>
              </w:rPr>
            </w:pPr>
            <w:r w:rsidRPr="00495493">
              <w:rPr>
                <w:sz w:val="28"/>
                <w:szCs w:val="28"/>
              </w:rPr>
              <w:t xml:space="preserve">e-mail: </w:t>
            </w:r>
            <w:r w:rsidRPr="00495493">
              <w:rPr>
                <w:sz w:val="28"/>
                <w:szCs w:val="28"/>
                <w:lang w:val="en-US"/>
              </w:rPr>
              <w:t>career</w:t>
            </w:r>
            <w:r w:rsidRPr="005E5E6C">
              <w:rPr>
                <w:sz w:val="28"/>
                <w:szCs w:val="28"/>
                <w:lang w:val="en-US"/>
              </w:rPr>
              <w:t>@</w:t>
            </w:r>
            <w:r w:rsidRPr="00495493">
              <w:rPr>
                <w:sz w:val="28"/>
                <w:szCs w:val="28"/>
                <w:lang w:val="en-US"/>
              </w:rPr>
              <w:t>mva</w:t>
            </w:r>
            <w:r w:rsidRPr="005E5E6C">
              <w:rPr>
                <w:sz w:val="28"/>
                <w:szCs w:val="28"/>
                <w:lang w:val="en-US"/>
              </w:rPr>
              <w:t>.</w:t>
            </w:r>
            <w:r w:rsidRPr="00495493">
              <w:rPr>
                <w:sz w:val="28"/>
                <w:szCs w:val="28"/>
                <w:lang w:val="en-US"/>
              </w:rPr>
              <w:t>gov</w:t>
            </w:r>
            <w:r w:rsidRPr="005E5E6C">
              <w:rPr>
                <w:sz w:val="28"/>
                <w:szCs w:val="28"/>
                <w:lang w:val="en-US"/>
              </w:rPr>
              <w:t>.</w:t>
            </w:r>
            <w:r w:rsidRPr="00495493"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F6415C" w:rsidRPr="005E5E6C" w:rsidRDefault="00F6415C" w:rsidP="00F6415C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F6415C" w:rsidRPr="00495493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95493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6415C" w:rsidRPr="00495493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3A0E481A" w:rsidR="00F6415C" w:rsidRPr="00495493" w:rsidRDefault="00F6415C" w:rsidP="00F6415C">
            <w:pPr>
              <w:pStyle w:val="a6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495493">
              <w:rPr>
                <w:sz w:val="28"/>
                <w:szCs w:val="28"/>
                <w:lang w:val="uk-UA"/>
              </w:rPr>
              <w:t>Вища освіта за освітнім ступенем</w:t>
            </w:r>
            <w:r w:rsidR="00DD50E2">
              <w:rPr>
                <w:sz w:val="28"/>
                <w:szCs w:val="28"/>
                <w:lang w:val="uk-UA"/>
              </w:rPr>
              <w:t xml:space="preserve"> не нижче</w:t>
            </w:r>
            <w:r w:rsidRPr="00495493">
              <w:rPr>
                <w:sz w:val="28"/>
                <w:szCs w:val="28"/>
                <w:lang w:val="uk-UA"/>
              </w:rPr>
              <w:t xml:space="preserve"> бакалавра чи молодшого бакалавра</w:t>
            </w:r>
          </w:p>
        </w:tc>
      </w:tr>
      <w:tr w:rsidR="00F6415C" w:rsidRPr="00495493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45336BE" w:rsidR="00F6415C" w:rsidRPr="00495493" w:rsidRDefault="00F6415C" w:rsidP="00F6415C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 w:rsidRPr="00495493"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6415C" w:rsidRPr="00495493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2DDD0E94" w:rsidR="00F6415C" w:rsidRPr="00495493" w:rsidRDefault="00F6415C" w:rsidP="00F6415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5493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F6415C" w:rsidRPr="00495493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4D41695B" w:rsidR="00F6415C" w:rsidRPr="00495493" w:rsidRDefault="00F6415C" w:rsidP="00F6415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 w:rsidRPr="00495493">
              <w:rPr>
                <w:rStyle w:val="rvts0"/>
                <w:sz w:val="28"/>
                <w:szCs w:val="28"/>
              </w:rPr>
              <w:t>Не потребує</w:t>
            </w:r>
          </w:p>
        </w:tc>
      </w:tr>
    </w:tbl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6662"/>
      </w:tblGrid>
      <w:tr w:rsidR="003A2E0C" w:rsidRPr="003A2E0C" w14:paraId="4284D1DC" w14:textId="77777777" w:rsidTr="003A2E0C">
        <w:tc>
          <w:tcPr>
            <w:tcW w:w="9639" w:type="dxa"/>
            <w:gridSpan w:val="3"/>
            <w:vAlign w:val="center"/>
          </w:tcPr>
          <w:p w14:paraId="04C2DC29" w14:textId="77777777" w:rsidR="003A2E0C" w:rsidRPr="003A2E0C" w:rsidRDefault="003A2E0C" w:rsidP="00A45ADF">
            <w:pPr>
              <w:jc w:val="center"/>
              <w:rPr>
                <w:b/>
                <w:sz w:val="28"/>
                <w:szCs w:val="28"/>
              </w:rPr>
            </w:pPr>
            <w:r w:rsidRPr="003A2E0C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3A2E0C" w:rsidRPr="003A2E0C" w14:paraId="263527A0" w14:textId="77777777" w:rsidTr="00AE3B91">
        <w:tc>
          <w:tcPr>
            <w:tcW w:w="425" w:type="dxa"/>
            <w:vAlign w:val="center"/>
          </w:tcPr>
          <w:p w14:paraId="7C73AAE7" w14:textId="77777777" w:rsidR="003A2E0C" w:rsidRPr="003A2E0C" w:rsidRDefault="003A2E0C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C7052C8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A2E0C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62" w:type="dxa"/>
            <w:vAlign w:val="center"/>
          </w:tcPr>
          <w:p w14:paraId="7C24AE06" w14:textId="77777777" w:rsidR="003A2E0C" w:rsidRPr="003A2E0C" w:rsidRDefault="003A2E0C" w:rsidP="00A45AD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3A2E0C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DD50E2" w:rsidRPr="0028107D" w14:paraId="5C873F37" w14:textId="77777777" w:rsidTr="008D6B15">
        <w:tc>
          <w:tcPr>
            <w:tcW w:w="425" w:type="dxa"/>
            <w:vAlign w:val="center"/>
          </w:tcPr>
          <w:p w14:paraId="603DD9F3" w14:textId="77777777" w:rsidR="00DD50E2" w:rsidRPr="0028107D" w:rsidRDefault="00DD50E2" w:rsidP="00DD50E2">
            <w:pPr>
              <w:pStyle w:val="rvps12"/>
              <w:spacing w:before="0" w:beforeAutospacing="0" w:after="0" w:afterAutospacing="0"/>
              <w:jc w:val="center"/>
              <w:rPr>
                <w:rStyle w:val="rvts0"/>
              </w:rPr>
            </w:pPr>
            <w:r w:rsidRPr="0028107D">
              <w:rPr>
                <w:rStyle w:val="rvts0"/>
              </w:rPr>
              <w:t>1</w:t>
            </w:r>
          </w:p>
        </w:tc>
        <w:tc>
          <w:tcPr>
            <w:tcW w:w="2552" w:type="dxa"/>
            <w:vAlign w:val="center"/>
          </w:tcPr>
          <w:p w14:paraId="6D26C1D1" w14:textId="1FC0F2E2" w:rsidR="00DD50E2" w:rsidRPr="00DD50E2" w:rsidRDefault="003D1FE0" w:rsidP="00DD50E2">
            <w:pPr>
              <w:pStyle w:val="rvps14"/>
              <w:spacing w:before="0" w:beforeAutospacing="0" w:after="0" w:afterAutospacing="0"/>
              <w:rPr>
                <w:rStyle w:val="rvts0"/>
                <w:sz w:val="28"/>
                <w:szCs w:val="28"/>
              </w:rPr>
            </w:pPr>
            <w:r w:rsidRPr="00DD50E2">
              <w:rPr>
                <w:rFonts w:eastAsia="Calibri"/>
                <w:sz w:val="28"/>
                <w:szCs w:val="28"/>
              </w:rPr>
              <w:t>Досягнення результатів</w:t>
            </w:r>
          </w:p>
        </w:tc>
        <w:tc>
          <w:tcPr>
            <w:tcW w:w="6662" w:type="dxa"/>
            <w:vAlign w:val="center"/>
          </w:tcPr>
          <w:p w14:paraId="711688F5" w14:textId="554E56C9" w:rsidR="003D1FE0" w:rsidRPr="00DD50E2" w:rsidRDefault="003D1FE0" w:rsidP="003D1FE0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 xml:space="preserve">- </w:t>
            </w:r>
            <w:r w:rsidR="009F208C">
              <w:rPr>
                <w:sz w:val="28"/>
                <w:szCs w:val="28"/>
              </w:rPr>
              <w:t xml:space="preserve">  </w:t>
            </w:r>
            <w:r w:rsidRPr="00DD50E2">
              <w:rPr>
                <w:sz w:val="28"/>
                <w:szCs w:val="28"/>
              </w:rPr>
              <w:t>здатність до чіткого бачення результатів діяльності;</w:t>
            </w:r>
          </w:p>
          <w:p w14:paraId="08910B21" w14:textId="2B04D781" w:rsidR="003D1FE0" w:rsidRPr="00DD50E2" w:rsidRDefault="003D1FE0" w:rsidP="003D1FE0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</w:t>
            </w:r>
            <w:r w:rsidR="009F208C">
              <w:rPr>
                <w:sz w:val="28"/>
                <w:szCs w:val="28"/>
              </w:rPr>
              <w:t xml:space="preserve"> </w:t>
            </w:r>
            <w:r w:rsidRPr="00DD50E2">
              <w:rPr>
                <w:sz w:val="28"/>
                <w:szCs w:val="28"/>
              </w:rPr>
              <w:t>вміння фокусувати зусилля для досягнення результатів діяльності;</w:t>
            </w:r>
          </w:p>
          <w:p w14:paraId="3F64A8A9" w14:textId="36292C62" w:rsidR="003D1FE0" w:rsidRPr="00DD50E2" w:rsidRDefault="003D1FE0" w:rsidP="003D1FE0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 xml:space="preserve">- </w:t>
            </w:r>
            <w:r w:rsidR="009F208C">
              <w:rPr>
                <w:sz w:val="28"/>
                <w:szCs w:val="28"/>
              </w:rPr>
              <w:t xml:space="preserve">   </w:t>
            </w:r>
            <w:r w:rsidRPr="00DD50E2">
              <w:rPr>
                <w:sz w:val="28"/>
                <w:szCs w:val="28"/>
              </w:rPr>
              <w:t>вміння запобігати та ефективно долати перешкоди;</w:t>
            </w:r>
          </w:p>
          <w:p w14:paraId="13A733AA" w14:textId="3F302C88" w:rsidR="003D1FE0" w:rsidRPr="00DD50E2" w:rsidRDefault="003D1FE0" w:rsidP="003D1FE0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 xml:space="preserve">- </w:t>
            </w:r>
            <w:r w:rsidR="009F208C">
              <w:rPr>
                <w:sz w:val="28"/>
                <w:szCs w:val="28"/>
              </w:rPr>
              <w:t xml:space="preserve">   </w:t>
            </w:r>
            <w:r w:rsidRPr="00DD50E2">
              <w:rPr>
                <w:sz w:val="28"/>
                <w:szCs w:val="28"/>
              </w:rPr>
              <w:t>навички планування своєї роботи;</w:t>
            </w:r>
          </w:p>
          <w:p w14:paraId="4C903DEF" w14:textId="77777777" w:rsidR="003D1FE0" w:rsidRPr="00DD50E2" w:rsidRDefault="003D1FE0" w:rsidP="003D1FE0">
            <w:pPr>
              <w:jc w:val="both"/>
              <w:rPr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>- здатність до конструктивного ставлення до зворотного зв’язку, зокрема критики;</w:t>
            </w:r>
          </w:p>
          <w:p w14:paraId="02E66A43" w14:textId="15AAFDD9" w:rsidR="00DD50E2" w:rsidRPr="00DD50E2" w:rsidRDefault="003D1FE0" w:rsidP="003D1FE0">
            <w:pPr>
              <w:ind w:left="5" w:firstLine="6"/>
              <w:rPr>
                <w:rStyle w:val="rvts0"/>
                <w:sz w:val="28"/>
                <w:szCs w:val="28"/>
              </w:rPr>
            </w:pPr>
            <w:r w:rsidRPr="00DD50E2">
              <w:rPr>
                <w:sz w:val="28"/>
                <w:szCs w:val="28"/>
              </w:rPr>
              <w:t xml:space="preserve">- </w:t>
            </w:r>
            <w:r w:rsidR="009F208C">
              <w:rPr>
                <w:sz w:val="28"/>
                <w:szCs w:val="28"/>
              </w:rPr>
              <w:t xml:space="preserve">   </w:t>
            </w:r>
            <w:r w:rsidRPr="00DD50E2">
              <w:rPr>
                <w:sz w:val="28"/>
                <w:szCs w:val="28"/>
              </w:rPr>
              <w:t>оптимізм.</w:t>
            </w:r>
          </w:p>
        </w:tc>
      </w:tr>
      <w:tr w:rsidR="003D1FE0" w:rsidRPr="0028107D" w14:paraId="1976C0D0" w14:textId="77777777" w:rsidTr="00F75C42">
        <w:tc>
          <w:tcPr>
            <w:tcW w:w="425" w:type="dxa"/>
            <w:vAlign w:val="center"/>
          </w:tcPr>
          <w:p w14:paraId="4B9107A2" w14:textId="77777777" w:rsidR="003D1FE0" w:rsidRPr="0028107D" w:rsidRDefault="003D1FE0" w:rsidP="003D1FE0">
            <w:pPr>
              <w:pStyle w:val="rvps12"/>
              <w:spacing w:before="0" w:beforeAutospacing="0" w:after="0" w:afterAutospacing="0"/>
              <w:jc w:val="center"/>
              <w:rPr>
                <w:rStyle w:val="rvts0"/>
              </w:rPr>
            </w:pPr>
            <w:r w:rsidRPr="0028107D">
              <w:rPr>
                <w:rStyle w:val="rvts0"/>
              </w:rPr>
              <w:t>2</w:t>
            </w:r>
          </w:p>
        </w:tc>
        <w:tc>
          <w:tcPr>
            <w:tcW w:w="2552" w:type="dxa"/>
            <w:vAlign w:val="center"/>
          </w:tcPr>
          <w:p w14:paraId="15DEBCDA" w14:textId="6C6B1B69" w:rsidR="003D1FE0" w:rsidRPr="003D1FE0" w:rsidRDefault="003D1FE0" w:rsidP="003D1FE0">
            <w:pPr>
              <w:snapToGrid w:val="0"/>
              <w:ind w:firstLine="10"/>
              <w:rPr>
                <w:rStyle w:val="rvts0"/>
                <w:sz w:val="28"/>
                <w:szCs w:val="28"/>
              </w:rPr>
            </w:pPr>
            <w:r w:rsidRPr="003D1FE0">
              <w:rPr>
                <w:rFonts w:eastAsia="Calibri"/>
                <w:sz w:val="28"/>
                <w:szCs w:val="28"/>
              </w:rPr>
              <w:t xml:space="preserve"> </w:t>
            </w:r>
            <w:r w:rsidRPr="003D1FE0">
              <w:rPr>
                <w:sz w:val="28"/>
                <w:szCs w:val="28"/>
                <w:lang w:eastAsia="ru-UA"/>
              </w:rPr>
              <w:t>Відповідальність</w:t>
            </w:r>
          </w:p>
        </w:tc>
        <w:tc>
          <w:tcPr>
            <w:tcW w:w="6662" w:type="dxa"/>
          </w:tcPr>
          <w:p w14:paraId="2F91C5E9" w14:textId="4DDC825C" w:rsidR="003D1FE0" w:rsidRPr="003D1FE0" w:rsidRDefault="003D1FE0" w:rsidP="003D1FE0">
            <w:pPr>
              <w:jc w:val="both"/>
              <w:rPr>
                <w:rFonts w:eastAsia="Calibri"/>
                <w:sz w:val="28"/>
                <w:szCs w:val="28"/>
              </w:rPr>
            </w:pPr>
            <w:r w:rsidRPr="003D1FE0">
              <w:rPr>
                <w:rFonts w:eastAsia="Calibri"/>
                <w:sz w:val="28"/>
                <w:szCs w:val="28"/>
              </w:rPr>
              <w:t xml:space="preserve">- </w:t>
            </w:r>
            <w:r w:rsidR="009F208C">
              <w:rPr>
                <w:rFonts w:eastAsia="Calibri"/>
                <w:sz w:val="28"/>
                <w:szCs w:val="28"/>
              </w:rPr>
              <w:t xml:space="preserve">  </w:t>
            </w:r>
            <w:r w:rsidRPr="003D1FE0">
              <w:rPr>
                <w:rFonts w:eastAsia="Calibri"/>
                <w:sz w:val="28"/>
                <w:szCs w:val="28"/>
              </w:rPr>
              <w:t>усвідомлення важливості якісного виконання своїх посадових обов’язків з дотриманням встановлених строків;</w:t>
            </w:r>
          </w:p>
          <w:p w14:paraId="06624E5F" w14:textId="77777777" w:rsidR="003D1FE0" w:rsidRPr="003D1FE0" w:rsidRDefault="003D1FE0" w:rsidP="003D1FE0">
            <w:pPr>
              <w:jc w:val="both"/>
              <w:rPr>
                <w:rFonts w:eastAsia="Calibri"/>
                <w:sz w:val="28"/>
                <w:szCs w:val="28"/>
              </w:rPr>
            </w:pPr>
            <w:r w:rsidRPr="003D1FE0">
              <w:rPr>
                <w:rFonts w:eastAsia="Calibri"/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наслідки;</w:t>
            </w:r>
          </w:p>
          <w:p w14:paraId="1CFFB95C" w14:textId="35FD34BA" w:rsidR="003D1FE0" w:rsidRPr="003D1FE0" w:rsidRDefault="003D1FE0" w:rsidP="003D1FE0">
            <w:pPr>
              <w:ind w:left="6" w:firstLine="6"/>
              <w:rPr>
                <w:rStyle w:val="rvts0"/>
                <w:sz w:val="28"/>
                <w:szCs w:val="28"/>
              </w:rPr>
            </w:pPr>
            <w:r w:rsidRPr="003D1FE0">
              <w:rPr>
                <w:rFonts w:eastAsia="Calibri"/>
                <w:sz w:val="28"/>
                <w:szCs w:val="28"/>
              </w:rPr>
              <w:t>- </w:t>
            </w:r>
            <w:r w:rsidR="009F208C">
              <w:rPr>
                <w:rFonts w:eastAsia="Calibri"/>
                <w:sz w:val="28"/>
                <w:szCs w:val="28"/>
              </w:rPr>
              <w:t xml:space="preserve">  </w:t>
            </w:r>
            <w:r w:rsidRPr="003D1FE0">
              <w:rPr>
                <w:rFonts w:eastAsia="Calibri"/>
                <w:sz w:val="28"/>
                <w:szCs w:val="28"/>
              </w:rPr>
              <w:t>здатність брати на себе зобов’язання, чітко їх дотримуватися і виконувати.</w:t>
            </w:r>
          </w:p>
        </w:tc>
      </w:tr>
      <w:tr w:rsidR="003D1FE0" w:rsidRPr="0028107D" w14:paraId="12967FE8" w14:textId="77777777" w:rsidTr="00F806E9">
        <w:trPr>
          <w:trHeight w:val="70"/>
        </w:trPr>
        <w:tc>
          <w:tcPr>
            <w:tcW w:w="425" w:type="dxa"/>
          </w:tcPr>
          <w:p w14:paraId="7BCF9C7D" w14:textId="660ACE3F" w:rsidR="003D1FE0" w:rsidRPr="0028107D" w:rsidRDefault="003D1FE0" w:rsidP="003D1FE0">
            <w:pPr>
              <w:pStyle w:val="ab"/>
              <w:widowControl w:val="0"/>
              <w:ind w:firstLine="0"/>
              <w:jc w:val="center"/>
              <w:rPr>
                <w:rStyle w:val="rvts0"/>
                <w:lang w:eastAsia="uk-UA"/>
              </w:rPr>
            </w:pPr>
            <w:r w:rsidRPr="0028107D">
              <w:rPr>
                <w:rStyle w:val="rvts0"/>
                <w:lang w:eastAsia="uk-UA"/>
              </w:rPr>
              <w:t>3</w:t>
            </w:r>
          </w:p>
        </w:tc>
        <w:tc>
          <w:tcPr>
            <w:tcW w:w="2552" w:type="dxa"/>
            <w:vAlign w:val="center"/>
          </w:tcPr>
          <w:p w14:paraId="66B358B3" w14:textId="11804AA2" w:rsidR="003D1FE0" w:rsidRPr="003D1FE0" w:rsidRDefault="003D1FE0" w:rsidP="003D1FE0">
            <w:pPr>
              <w:snapToGrid w:val="0"/>
              <w:ind w:firstLine="10"/>
              <w:rPr>
                <w:rStyle w:val="rvts0"/>
                <w:sz w:val="28"/>
                <w:szCs w:val="28"/>
              </w:rPr>
            </w:pPr>
            <w:r w:rsidRPr="003D1FE0">
              <w:rPr>
                <w:sz w:val="28"/>
                <w:szCs w:val="28"/>
                <w:lang w:eastAsia="ru-UA"/>
              </w:rPr>
              <w:t>Цифрова грамотність</w:t>
            </w:r>
          </w:p>
        </w:tc>
        <w:tc>
          <w:tcPr>
            <w:tcW w:w="6662" w:type="dxa"/>
            <w:vAlign w:val="center"/>
          </w:tcPr>
          <w:p w14:paraId="4CAF8A09" w14:textId="77777777" w:rsidR="003D1FE0" w:rsidRPr="003D1FE0" w:rsidRDefault="003D1FE0" w:rsidP="003D1FE0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 w:rsidRPr="003D1FE0">
              <w:rPr>
                <w:sz w:val="28"/>
                <w:szCs w:val="28"/>
              </w:rPr>
              <w:t xml:space="preserve"> </w:t>
            </w:r>
            <w:r w:rsidRPr="003D1FE0">
              <w:rPr>
                <w:sz w:val="28"/>
                <w:szCs w:val="28"/>
                <w:lang w:eastAsia="ru-UA"/>
              </w:rPr>
              <w:t xml:space="preserve">- вміння використовувати комп’ютерні пристрої, базове офісне та спеціалізоване програмне </w:t>
            </w:r>
            <w:r w:rsidRPr="003D1FE0">
              <w:rPr>
                <w:sz w:val="28"/>
                <w:szCs w:val="28"/>
                <w:lang w:eastAsia="ru-UA"/>
              </w:rPr>
              <w:lastRenderedPageBreak/>
              <w:t>забезпечення для ефективного виконання своїх посадових обов’язків;</w:t>
            </w:r>
          </w:p>
          <w:p w14:paraId="109C0A79" w14:textId="77777777" w:rsidR="003D1FE0" w:rsidRPr="003D1FE0" w:rsidRDefault="003D1FE0" w:rsidP="003D1FE0">
            <w:pPr>
              <w:tabs>
                <w:tab w:val="left" w:pos="52"/>
                <w:tab w:val="left" w:pos="194"/>
              </w:tabs>
              <w:rPr>
                <w:sz w:val="28"/>
                <w:szCs w:val="28"/>
                <w:lang w:eastAsia="ru-UA"/>
              </w:rPr>
            </w:pPr>
            <w:r w:rsidRPr="003D1FE0">
              <w:rPr>
                <w:sz w:val="28"/>
                <w:szCs w:val="28"/>
                <w:lang w:eastAsia="ru-UA"/>
              </w:rPr>
              <w:t>- вміння використовувати сервіси інтернету для ефективного пошуку потрібної інформації; вміння перевіряти надійність</w:t>
            </w:r>
          </w:p>
          <w:p w14:paraId="3F1E6B16" w14:textId="77777777" w:rsidR="003D1FE0" w:rsidRPr="003D1FE0" w:rsidRDefault="003D1FE0" w:rsidP="003D1FE0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 w:rsidRPr="003D1FE0">
              <w:rPr>
                <w:sz w:val="28"/>
                <w:szCs w:val="28"/>
                <w:lang w:eastAsia="ru-UA"/>
              </w:rPr>
              <w:t>джерел і достовірність даних та інформації у цифровому середовищі;</w:t>
            </w:r>
          </w:p>
          <w:p w14:paraId="0CFF0F66" w14:textId="77777777" w:rsidR="003D1FE0" w:rsidRPr="003D1FE0" w:rsidRDefault="003D1FE0" w:rsidP="003D1FE0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 w:rsidRPr="003D1FE0">
              <w:rPr>
                <w:sz w:val="28"/>
                <w:szCs w:val="28"/>
                <w:lang w:eastAsia="ru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2FFE7ED1" w14:textId="77777777" w:rsidR="003D1FE0" w:rsidRPr="003D1FE0" w:rsidRDefault="003D1FE0" w:rsidP="003D1FE0">
            <w:pPr>
              <w:spacing w:before="150" w:after="150"/>
              <w:jc w:val="both"/>
              <w:rPr>
                <w:sz w:val="28"/>
                <w:szCs w:val="28"/>
                <w:lang w:eastAsia="ru-UA"/>
              </w:rPr>
            </w:pPr>
            <w:r w:rsidRPr="003D1FE0">
              <w:rPr>
                <w:sz w:val="28"/>
                <w:szCs w:val="28"/>
                <w:lang w:eastAsia="ru-UA"/>
              </w:rPr>
              <w:t>- здатність уникати небезпек в цифровому середовищі, захищати особисті конфіденційні дані;</w:t>
            </w:r>
          </w:p>
          <w:p w14:paraId="095EBD72" w14:textId="5153EBB2" w:rsidR="003D1FE0" w:rsidRPr="003D1FE0" w:rsidRDefault="003D1FE0" w:rsidP="003D1FE0">
            <w:pPr>
              <w:tabs>
                <w:tab w:val="left" w:pos="52"/>
                <w:tab w:val="left" w:pos="194"/>
              </w:tabs>
              <w:rPr>
                <w:rStyle w:val="rvts0"/>
                <w:sz w:val="28"/>
                <w:szCs w:val="28"/>
              </w:rPr>
            </w:pPr>
            <w:r w:rsidRPr="003D1FE0">
              <w:rPr>
                <w:sz w:val="28"/>
                <w:szCs w:val="28"/>
                <w:lang w:eastAsia="ru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електронним підписом (КЕП).</w:t>
            </w:r>
          </w:p>
        </w:tc>
      </w:tr>
      <w:tr w:rsidR="003D1FE0" w:rsidRPr="003A2E0C" w14:paraId="627C4856" w14:textId="77777777" w:rsidTr="003A2E0C">
        <w:tc>
          <w:tcPr>
            <w:tcW w:w="9639" w:type="dxa"/>
            <w:gridSpan w:val="3"/>
            <w:vAlign w:val="center"/>
          </w:tcPr>
          <w:p w14:paraId="13F6147A" w14:textId="77777777" w:rsidR="003D1FE0" w:rsidRPr="003A2E0C" w:rsidRDefault="003D1FE0" w:rsidP="003D1FE0">
            <w:pPr>
              <w:jc w:val="center"/>
              <w:rPr>
                <w:b/>
                <w:sz w:val="28"/>
                <w:szCs w:val="28"/>
              </w:rPr>
            </w:pPr>
            <w:r w:rsidRPr="003A2E0C"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D1FE0" w:rsidRPr="003A2E0C" w14:paraId="788F604F" w14:textId="77777777" w:rsidTr="00AE3B91">
        <w:tc>
          <w:tcPr>
            <w:tcW w:w="425" w:type="dxa"/>
            <w:vAlign w:val="center"/>
          </w:tcPr>
          <w:p w14:paraId="54EFF80A" w14:textId="77777777" w:rsidR="003D1FE0" w:rsidRPr="003A2E0C" w:rsidRDefault="003D1FE0" w:rsidP="003D1FE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50B6796" w14:textId="77777777" w:rsidR="003D1FE0" w:rsidRPr="003A2E0C" w:rsidRDefault="003D1FE0" w:rsidP="003D1FE0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A2E0C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62" w:type="dxa"/>
            <w:vAlign w:val="center"/>
          </w:tcPr>
          <w:p w14:paraId="719191B2" w14:textId="77777777" w:rsidR="003D1FE0" w:rsidRPr="003A2E0C" w:rsidRDefault="003D1FE0" w:rsidP="003D1FE0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3A2E0C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3D1FE0" w:rsidRPr="003A2E0C" w14:paraId="2B2CD67C" w14:textId="77777777" w:rsidTr="00AE3B91">
        <w:trPr>
          <w:trHeight w:val="738"/>
        </w:trPr>
        <w:tc>
          <w:tcPr>
            <w:tcW w:w="425" w:type="dxa"/>
            <w:vAlign w:val="center"/>
          </w:tcPr>
          <w:p w14:paraId="2F6EA046" w14:textId="77777777" w:rsidR="003D1FE0" w:rsidRPr="003A2E0C" w:rsidRDefault="003D1FE0" w:rsidP="003D1FE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2E0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420774B9" w14:textId="77777777" w:rsidR="003D1FE0" w:rsidRPr="003A2E0C" w:rsidRDefault="003D1FE0" w:rsidP="003D1FE0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3A2E0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62" w:type="dxa"/>
            <w:vAlign w:val="center"/>
          </w:tcPr>
          <w:p w14:paraId="3315A823" w14:textId="77777777" w:rsidR="003D1FE0" w:rsidRPr="003A2E0C" w:rsidRDefault="003D1FE0" w:rsidP="003D1FE0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E0C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60E012C4" w14:textId="77777777" w:rsidR="003D1FE0" w:rsidRPr="003A2E0C" w:rsidRDefault="003D1FE0" w:rsidP="003D1FE0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2E0C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0F3CD10F" w14:textId="77777777" w:rsidR="003D1FE0" w:rsidRPr="003A2E0C" w:rsidRDefault="003D1FE0" w:rsidP="003D1FE0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України “Про запобігання корупції”.</w:t>
            </w:r>
          </w:p>
        </w:tc>
      </w:tr>
      <w:tr w:rsidR="003D1FE0" w:rsidRPr="000C39E4" w14:paraId="4945B8EE" w14:textId="77777777" w:rsidTr="00AE3B91">
        <w:trPr>
          <w:trHeight w:val="877"/>
        </w:trPr>
        <w:tc>
          <w:tcPr>
            <w:tcW w:w="425" w:type="dxa"/>
            <w:vAlign w:val="center"/>
          </w:tcPr>
          <w:p w14:paraId="722D2910" w14:textId="77777777" w:rsidR="003D1FE0" w:rsidRPr="000C39E4" w:rsidRDefault="003D1FE0" w:rsidP="003D1FE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9E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498D38BB" w14:textId="77777777" w:rsidR="003D1FE0" w:rsidRPr="000C39E4" w:rsidRDefault="003D1FE0" w:rsidP="003D1FE0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C39E4">
              <w:rPr>
                <w:sz w:val="28"/>
                <w:szCs w:val="28"/>
              </w:rPr>
              <w:t>Знання спеціального</w:t>
            </w:r>
          </w:p>
          <w:p w14:paraId="49C649C1" w14:textId="77777777" w:rsidR="003D1FE0" w:rsidRPr="000C39E4" w:rsidRDefault="003D1FE0" w:rsidP="003D1FE0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C39E4">
              <w:rPr>
                <w:sz w:val="28"/>
                <w:szCs w:val="28"/>
              </w:rPr>
              <w:t>законодавства,  що пов</w:t>
            </w:r>
            <w:r w:rsidRPr="000C39E4">
              <w:rPr>
                <w:sz w:val="28"/>
                <w:szCs w:val="28"/>
                <w:lang w:val="ru-RU"/>
              </w:rPr>
              <w:t>’</w:t>
            </w:r>
            <w:r w:rsidRPr="000C39E4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2" w:type="dxa"/>
            <w:vAlign w:val="center"/>
          </w:tcPr>
          <w:p w14:paraId="346CC6F9" w14:textId="39ED2981" w:rsidR="006D5C47" w:rsidRPr="002B3094" w:rsidRDefault="006D5C47" w:rsidP="006D5C47">
            <w:pPr>
              <w:spacing w:before="150" w:after="150"/>
              <w:rPr>
                <w:sz w:val="28"/>
                <w:szCs w:val="28"/>
                <w:lang w:eastAsia="ru-UA"/>
              </w:rPr>
            </w:pPr>
            <w:r w:rsidRPr="006D5C47">
              <w:rPr>
                <w:sz w:val="28"/>
                <w:szCs w:val="28"/>
                <w:lang w:eastAsia="ru-UA"/>
              </w:rPr>
              <w:t xml:space="preserve">- </w:t>
            </w:r>
            <w:r w:rsidRPr="002B3094">
              <w:rPr>
                <w:sz w:val="28"/>
                <w:szCs w:val="28"/>
                <w:lang w:eastAsia="ru-UA"/>
              </w:rPr>
              <w:t>Закон України “Про доступ до публічної інформації“;</w:t>
            </w:r>
          </w:p>
          <w:p w14:paraId="67592C95" w14:textId="63102D56" w:rsidR="002B3094" w:rsidRPr="002B3094" w:rsidRDefault="006D5C47" w:rsidP="006D5C47">
            <w:pPr>
              <w:spacing w:before="150" w:after="150"/>
              <w:rPr>
                <w:sz w:val="28"/>
                <w:szCs w:val="28"/>
                <w:lang w:eastAsia="ru-UA"/>
              </w:rPr>
            </w:pPr>
            <w:r w:rsidRPr="002B3094">
              <w:rPr>
                <w:sz w:val="28"/>
                <w:szCs w:val="28"/>
                <w:lang w:eastAsia="ru-UA"/>
              </w:rPr>
              <w:t>- Закон України “Про публічні закупівлі”;</w:t>
            </w:r>
          </w:p>
          <w:p w14:paraId="1D208FF1" w14:textId="7EA83AF1" w:rsidR="006D5C47" w:rsidRDefault="006D5C47" w:rsidP="006D5C47">
            <w:pPr>
              <w:spacing w:before="150" w:after="150"/>
              <w:rPr>
                <w:sz w:val="28"/>
                <w:szCs w:val="28"/>
                <w:lang w:eastAsia="ru-UA"/>
              </w:rPr>
            </w:pPr>
            <w:r w:rsidRPr="002B3094">
              <w:rPr>
                <w:sz w:val="28"/>
                <w:szCs w:val="28"/>
                <w:lang w:eastAsia="ru-UA"/>
              </w:rPr>
              <w:t>- Закон України “</w:t>
            </w:r>
            <w:r w:rsidRPr="002B3094">
              <w:rPr>
                <w:bCs/>
                <w:sz w:val="28"/>
                <w:szCs w:val="28"/>
                <w:lang w:val="ru-RU" w:eastAsia="ru-UA"/>
              </w:rPr>
              <w:t>Про електронні довірчі послуги</w:t>
            </w:r>
            <w:r w:rsidRPr="002B3094">
              <w:rPr>
                <w:bCs/>
                <w:sz w:val="28"/>
                <w:szCs w:val="28"/>
                <w:lang w:eastAsia="ru-UA"/>
              </w:rPr>
              <w:t>”</w:t>
            </w:r>
            <w:r w:rsidRPr="002B3094">
              <w:rPr>
                <w:sz w:val="28"/>
                <w:szCs w:val="28"/>
                <w:lang w:eastAsia="ru-UA"/>
              </w:rPr>
              <w:t>;</w:t>
            </w:r>
          </w:p>
          <w:p w14:paraId="16EA35AD" w14:textId="3B48081D" w:rsidR="002B3094" w:rsidRPr="002B3094" w:rsidRDefault="002B3094" w:rsidP="006D5C47">
            <w:pPr>
              <w:spacing w:before="150" w:after="150"/>
              <w:rPr>
                <w:sz w:val="28"/>
                <w:szCs w:val="28"/>
                <w:lang w:eastAsia="ru-UA"/>
              </w:rPr>
            </w:pPr>
            <w:r>
              <w:rPr>
                <w:sz w:val="28"/>
                <w:szCs w:val="28"/>
                <w:lang w:eastAsia="ru-UA"/>
              </w:rPr>
              <w:t>-  Господарський кодекс України;</w:t>
            </w:r>
          </w:p>
          <w:p w14:paraId="1D72C8BC" w14:textId="07C62C31" w:rsidR="002B3094" w:rsidRPr="002B3094" w:rsidRDefault="0098382B" w:rsidP="002B309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B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94" w:rsidRPr="002B3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Національний класифікатор України</w:t>
            </w:r>
          </w:p>
          <w:p w14:paraId="3BF22C64" w14:textId="0412DCED" w:rsidR="006D5C47" w:rsidRPr="002B3094" w:rsidRDefault="002B3094" w:rsidP="002B309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B3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Класифікація видів економічної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009:2010,затверджений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аказ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Держспоживстандарту Укра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їни від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жовтня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2010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457</w:t>
            </w:r>
            <w:r w:rsidRPr="002B3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33537CF6" w14:textId="679C19F5" w:rsidR="003D1FE0" w:rsidRPr="002B3094" w:rsidRDefault="003D1FE0" w:rsidP="006D5C47">
            <w:pPr>
              <w:tabs>
                <w:tab w:val="left" w:pos="286"/>
              </w:tabs>
              <w:ind w:right="139"/>
              <w:jc w:val="both"/>
              <w:rPr>
                <w:sz w:val="28"/>
                <w:szCs w:val="28"/>
              </w:rPr>
            </w:pPr>
            <w:r w:rsidRPr="002B3094">
              <w:rPr>
                <w:sz w:val="28"/>
                <w:szCs w:val="28"/>
              </w:rPr>
              <w:t>- Положення про Міністерство у справах ветеранів України, затверджене постановою Кабінету Міністрів України  від 27 грудня 2018 року № 1175 (із змінами)</w:t>
            </w:r>
          </w:p>
          <w:p w14:paraId="3E2269E8" w14:textId="4DEF1241" w:rsidR="003D1FE0" w:rsidRPr="000C39E4" w:rsidRDefault="006D5C47" w:rsidP="003D1FE0">
            <w:pPr>
              <w:tabs>
                <w:tab w:val="left" w:pos="7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3D1FE0" w:rsidRPr="000C3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9BA224E" w14:textId="77777777" w:rsidR="003A2E0C" w:rsidRPr="000C39E4" w:rsidRDefault="003A2E0C" w:rsidP="00814875">
      <w:pPr>
        <w:rPr>
          <w:sz w:val="28"/>
          <w:szCs w:val="28"/>
        </w:rPr>
      </w:pPr>
    </w:p>
    <w:p w14:paraId="70ABEC59" w14:textId="77777777" w:rsidR="004B0952" w:rsidRPr="000C39E4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0C39E4" w:rsidRDefault="005129E7" w:rsidP="005129E7">
      <w:pPr>
        <w:tabs>
          <w:tab w:val="left" w:pos="6990"/>
        </w:tabs>
        <w:rPr>
          <w:sz w:val="28"/>
          <w:szCs w:val="28"/>
        </w:rPr>
      </w:pPr>
      <w:r w:rsidRPr="000C39E4">
        <w:rPr>
          <w:sz w:val="28"/>
          <w:szCs w:val="28"/>
        </w:rPr>
        <w:tab/>
      </w:r>
    </w:p>
    <w:p w14:paraId="58835EE3" w14:textId="77777777" w:rsidR="009F229A" w:rsidRPr="000C39E4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0C39E4" w:rsidSect="00CC29B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3963" w14:textId="77777777" w:rsidR="00220A65" w:rsidRDefault="00220A65" w:rsidP="00CC29BF">
      <w:r>
        <w:separator/>
      </w:r>
    </w:p>
  </w:endnote>
  <w:endnote w:type="continuationSeparator" w:id="0">
    <w:p w14:paraId="360CE55C" w14:textId="77777777" w:rsidR="00220A65" w:rsidRDefault="00220A65" w:rsidP="00C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1100" w14:textId="77777777" w:rsidR="00220A65" w:rsidRDefault="00220A65" w:rsidP="00CC29BF">
      <w:r>
        <w:separator/>
      </w:r>
    </w:p>
  </w:footnote>
  <w:footnote w:type="continuationSeparator" w:id="0">
    <w:p w14:paraId="370B9A5E" w14:textId="77777777" w:rsidR="00220A65" w:rsidRDefault="00220A65" w:rsidP="00CC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6110"/>
      <w:docPartObj>
        <w:docPartGallery w:val="Page Numbers (Top of Page)"/>
        <w:docPartUnique/>
      </w:docPartObj>
    </w:sdtPr>
    <w:sdtEndPr/>
    <w:sdtContent>
      <w:p w14:paraId="2A81A3C3" w14:textId="56765130" w:rsidR="00CC29BF" w:rsidRDefault="00CC29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AF">
          <w:rPr>
            <w:noProof/>
          </w:rPr>
          <w:t>5</w:t>
        </w:r>
        <w:r>
          <w:fldChar w:fldCharType="end"/>
        </w:r>
      </w:p>
    </w:sdtContent>
  </w:sdt>
  <w:p w14:paraId="4548A6DF" w14:textId="77777777" w:rsidR="00CC29BF" w:rsidRDefault="00CC29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B6B"/>
    <w:multiLevelType w:val="hybridMultilevel"/>
    <w:tmpl w:val="3C9ED6AC"/>
    <w:lvl w:ilvl="0" w:tplc="ADF63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12D8"/>
    <w:multiLevelType w:val="hybridMultilevel"/>
    <w:tmpl w:val="41804256"/>
    <w:lvl w:ilvl="0" w:tplc="ADF63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3C3E"/>
    <w:multiLevelType w:val="hybridMultilevel"/>
    <w:tmpl w:val="9A20600E"/>
    <w:lvl w:ilvl="0" w:tplc="86AA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42B9B"/>
    <w:multiLevelType w:val="hybridMultilevel"/>
    <w:tmpl w:val="FEAA8066"/>
    <w:lvl w:ilvl="0" w:tplc="5212CD06">
      <w:start w:val="1"/>
      <w:numFmt w:val="bullet"/>
      <w:lvlText w:val="-"/>
      <w:lvlJc w:val="left"/>
      <w:pPr>
        <w:ind w:left="51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4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560D5"/>
    <w:multiLevelType w:val="hybridMultilevel"/>
    <w:tmpl w:val="F3C6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C43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64E7"/>
    <w:multiLevelType w:val="hybridMultilevel"/>
    <w:tmpl w:val="59E082E8"/>
    <w:lvl w:ilvl="0" w:tplc="ADF63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2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8"/>
  </w:num>
  <w:num w:numId="10">
    <w:abstractNumId w:val="2"/>
  </w:num>
  <w:num w:numId="11">
    <w:abstractNumId w:val="16"/>
  </w:num>
  <w:num w:numId="12">
    <w:abstractNumId w:val="4"/>
  </w:num>
  <w:num w:numId="13">
    <w:abstractNumId w:val="14"/>
  </w:num>
  <w:num w:numId="14">
    <w:abstractNumId w:val="20"/>
  </w:num>
  <w:num w:numId="15">
    <w:abstractNumId w:val="8"/>
  </w:num>
  <w:num w:numId="16">
    <w:abstractNumId w:val="0"/>
  </w:num>
  <w:num w:numId="17">
    <w:abstractNumId w:val="15"/>
  </w:num>
  <w:num w:numId="18">
    <w:abstractNumId w:val="23"/>
  </w:num>
  <w:num w:numId="19">
    <w:abstractNumId w:val="24"/>
  </w:num>
  <w:num w:numId="20">
    <w:abstractNumId w:val="25"/>
  </w:num>
  <w:num w:numId="21">
    <w:abstractNumId w:val="17"/>
  </w:num>
  <w:num w:numId="22">
    <w:abstractNumId w:val="13"/>
  </w:num>
  <w:num w:numId="23">
    <w:abstractNumId w:val="1"/>
  </w:num>
  <w:num w:numId="24">
    <w:abstractNumId w:val="7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39E4"/>
    <w:rsid w:val="000C7FBA"/>
    <w:rsid w:val="000D0C24"/>
    <w:rsid w:val="000D4DDD"/>
    <w:rsid w:val="000E0707"/>
    <w:rsid w:val="000E2257"/>
    <w:rsid w:val="000E634F"/>
    <w:rsid w:val="000F275A"/>
    <w:rsid w:val="000F6C46"/>
    <w:rsid w:val="00100137"/>
    <w:rsid w:val="0010028D"/>
    <w:rsid w:val="0010552F"/>
    <w:rsid w:val="00107476"/>
    <w:rsid w:val="001075F5"/>
    <w:rsid w:val="00112A4F"/>
    <w:rsid w:val="00116A44"/>
    <w:rsid w:val="0012038B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93CFA"/>
    <w:rsid w:val="001A2B7F"/>
    <w:rsid w:val="001A5940"/>
    <w:rsid w:val="001A638A"/>
    <w:rsid w:val="001B36DB"/>
    <w:rsid w:val="001B4503"/>
    <w:rsid w:val="001B5056"/>
    <w:rsid w:val="001B6E07"/>
    <w:rsid w:val="001C1FDE"/>
    <w:rsid w:val="001D4DCF"/>
    <w:rsid w:val="001D7755"/>
    <w:rsid w:val="001D7E38"/>
    <w:rsid w:val="001E5FC7"/>
    <w:rsid w:val="001F3DA0"/>
    <w:rsid w:val="001F3DB1"/>
    <w:rsid w:val="001F7ACE"/>
    <w:rsid w:val="001F7B34"/>
    <w:rsid w:val="002048C9"/>
    <w:rsid w:val="00206D1A"/>
    <w:rsid w:val="00213320"/>
    <w:rsid w:val="00217A03"/>
    <w:rsid w:val="00217F96"/>
    <w:rsid w:val="00220A65"/>
    <w:rsid w:val="00223A6F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107D"/>
    <w:rsid w:val="002857A4"/>
    <w:rsid w:val="00287ED7"/>
    <w:rsid w:val="002A46EE"/>
    <w:rsid w:val="002B3094"/>
    <w:rsid w:val="002B3EBF"/>
    <w:rsid w:val="002B5262"/>
    <w:rsid w:val="002C4E34"/>
    <w:rsid w:val="002D0441"/>
    <w:rsid w:val="002D0F84"/>
    <w:rsid w:val="002D1F2D"/>
    <w:rsid w:val="002D3259"/>
    <w:rsid w:val="002D45AB"/>
    <w:rsid w:val="002D579A"/>
    <w:rsid w:val="002E4F0B"/>
    <w:rsid w:val="002E73F5"/>
    <w:rsid w:val="002F5289"/>
    <w:rsid w:val="0031331C"/>
    <w:rsid w:val="00323A31"/>
    <w:rsid w:val="0032465C"/>
    <w:rsid w:val="00327F8A"/>
    <w:rsid w:val="003303C7"/>
    <w:rsid w:val="0033667D"/>
    <w:rsid w:val="00340A67"/>
    <w:rsid w:val="00341032"/>
    <w:rsid w:val="00347525"/>
    <w:rsid w:val="0035172D"/>
    <w:rsid w:val="00354EFD"/>
    <w:rsid w:val="00361BB8"/>
    <w:rsid w:val="0036509D"/>
    <w:rsid w:val="003702F7"/>
    <w:rsid w:val="00370319"/>
    <w:rsid w:val="00375926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A2E0C"/>
    <w:rsid w:val="003B7EB5"/>
    <w:rsid w:val="003C0BA3"/>
    <w:rsid w:val="003C267C"/>
    <w:rsid w:val="003C4CE9"/>
    <w:rsid w:val="003D1FE0"/>
    <w:rsid w:val="003D7B24"/>
    <w:rsid w:val="003D7F50"/>
    <w:rsid w:val="003E1B27"/>
    <w:rsid w:val="003E3114"/>
    <w:rsid w:val="003E4891"/>
    <w:rsid w:val="003E512A"/>
    <w:rsid w:val="003E5DC0"/>
    <w:rsid w:val="003E60D9"/>
    <w:rsid w:val="003E687A"/>
    <w:rsid w:val="003F2D00"/>
    <w:rsid w:val="003F444A"/>
    <w:rsid w:val="0040072F"/>
    <w:rsid w:val="00402AE1"/>
    <w:rsid w:val="004116E7"/>
    <w:rsid w:val="00422B46"/>
    <w:rsid w:val="0042395C"/>
    <w:rsid w:val="00424A57"/>
    <w:rsid w:val="004320DE"/>
    <w:rsid w:val="00435CF6"/>
    <w:rsid w:val="004378EA"/>
    <w:rsid w:val="00450CF4"/>
    <w:rsid w:val="0045288C"/>
    <w:rsid w:val="00454D5A"/>
    <w:rsid w:val="00455AA1"/>
    <w:rsid w:val="00460F39"/>
    <w:rsid w:val="00464544"/>
    <w:rsid w:val="00466C85"/>
    <w:rsid w:val="0047474F"/>
    <w:rsid w:val="00476880"/>
    <w:rsid w:val="004801E1"/>
    <w:rsid w:val="004855A3"/>
    <w:rsid w:val="004910B4"/>
    <w:rsid w:val="00495493"/>
    <w:rsid w:val="004A185A"/>
    <w:rsid w:val="004A2299"/>
    <w:rsid w:val="004B0952"/>
    <w:rsid w:val="004B2C71"/>
    <w:rsid w:val="004B540E"/>
    <w:rsid w:val="004B62F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565DF"/>
    <w:rsid w:val="00563623"/>
    <w:rsid w:val="005636BE"/>
    <w:rsid w:val="005662DA"/>
    <w:rsid w:val="0057169B"/>
    <w:rsid w:val="00572DC3"/>
    <w:rsid w:val="0057471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B10BD"/>
    <w:rsid w:val="005B1910"/>
    <w:rsid w:val="005C5F2A"/>
    <w:rsid w:val="005D149F"/>
    <w:rsid w:val="005D3AD7"/>
    <w:rsid w:val="005E0FF2"/>
    <w:rsid w:val="005E2CBB"/>
    <w:rsid w:val="005E3DE2"/>
    <w:rsid w:val="005E41C0"/>
    <w:rsid w:val="005E5E6C"/>
    <w:rsid w:val="005E7D0A"/>
    <w:rsid w:val="005F1BD9"/>
    <w:rsid w:val="005F4CB0"/>
    <w:rsid w:val="005F670F"/>
    <w:rsid w:val="005F7CFE"/>
    <w:rsid w:val="0060237E"/>
    <w:rsid w:val="00602414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10D4"/>
    <w:rsid w:val="006735C8"/>
    <w:rsid w:val="00674128"/>
    <w:rsid w:val="006822DF"/>
    <w:rsid w:val="00686579"/>
    <w:rsid w:val="00691A81"/>
    <w:rsid w:val="00696300"/>
    <w:rsid w:val="006A663A"/>
    <w:rsid w:val="006A7E45"/>
    <w:rsid w:val="006B4A3C"/>
    <w:rsid w:val="006C2B27"/>
    <w:rsid w:val="006C442A"/>
    <w:rsid w:val="006C65C9"/>
    <w:rsid w:val="006C6851"/>
    <w:rsid w:val="006D0004"/>
    <w:rsid w:val="006D4A6B"/>
    <w:rsid w:val="006D5C47"/>
    <w:rsid w:val="006E276E"/>
    <w:rsid w:val="006E5AC6"/>
    <w:rsid w:val="006F441D"/>
    <w:rsid w:val="006F6420"/>
    <w:rsid w:val="0070229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0DF7"/>
    <w:rsid w:val="007D10CD"/>
    <w:rsid w:val="007D2C41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35239"/>
    <w:rsid w:val="00845CBB"/>
    <w:rsid w:val="00850032"/>
    <w:rsid w:val="00850509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51F"/>
    <w:rsid w:val="00913E44"/>
    <w:rsid w:val="0093374A"/>
    <w:rsid w:val="009402B5"/>
    <w:rsid w:val="00941FCC"/>
    <w:rsid w:val="0094254D"/>
    <w:rsid w:val="0095235D"/>
    <w:rsid w:val="0096151A"/>
    <w:rsid w:val="009826CC"/>
    <w:rsid w:val="0098382B"/>
    <w:rsid w:val="0098551E"/>
    <w:rsid w:val="00987FC5"/>
    <w:rsid w:val="00992E3F"/>
    <w:rsid w:val="00994A0A"/>
    <w:rsid w:val="00996B1F"/>
    <w:rsid w:val="00996C9D"/>
    <w:rsid w:val="009B19AE"/>
    <w:rsid w:val="009B4F0E"/>
    <w:rsid w:val="009C52B3"/>
    <w:rsid w:val="009D58B1"/>
    <w:rsid w:val="009E570F"/>
    <w:rsid w:val="009F002A"/>
    <w:rsid w:val="009F208C"/>
    <w:rsid w:val="009F229A"/>
    <w:rsid w:val="009F7B52"/>
    <w:rsid w:val="00A109AB"/>
    <w:rsid w:val="00A12160"/>
    <w:rsid w:val="00A13F78"/>
    <w:rsid w:val="00A14E63"/>
    <w:rsid w:val="00A21034"/>
    <w:rsid w:val="00A273B4"/>
    <w:rsid w:val="00A2768C"/>
    <w:rsid w:val="00A308BB"/>
    <w:rsid w:val="00A40A25"/>
    <w:rsid w:val="00A45852"/>
    <w:rsid w:val="00A4677B"/>
    <w:rsid w:val="00A52E5F"/>
    <w:rsid w:val="00A576F8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E3B91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81EA4"/>
    <w:rsid w:val="00B95032"/>
    <w:rsid w:val="00BA46BE"/>
    <w:rsid w:val="00BA71C3"/>
    <w:rsid w:val="00BA7259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179D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0C84"/>
    <w:rsid w:val="00C964B8"/>
    <w:rsid w:val="00CA37CF"/>
    <w:rsid w:val="00CA4EB7"/>
    <w:rsid w:val="00CA5258"/>
    <w:rsid w:val="00CB121D"/>
    <w:rsid w:val="00CB6D97"/>
    <w:rsid w:val="00CB73A9"/>
    <w:rsid w:val="00CC29BF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2D3A"/>
    <w:rsid w:val="00D23B29"/>
    <w:rsid w:val="00D35C76"/>
    <w:rsid w:val="00D50AEB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126A"/>
    <w:rsid w:val="00DA415F"/>
    <w:rsid w:val="00DA5936"/>
    <w:rsid w:val="00DB19C0"/>
    <w:rsid w:val="00DC1505"/>
    <w:rsid w:val="00DC3077"/>
    <w:rsid w:val="00DD50E2"/>
    <w:rsid w:val="00DE6B68"/>
    <w:rsid w:val="00DE7F47"/>
    <w:rsid w:val="00DF4121"/>
    <w:rsid w:val="00DF548B"/>
    <w:rsid w:val="00E01643"/>
    <w:rsid w:val="00E105FE"/>
    <w:rsid w:val="00E13B53"/>
    <w:rsid w:val="00E1528E"/>
    <w:rsid w:val="00E1542E"/>
    <w:rsid w:val="00E220D1"/>
    <w:rsid w:val="00E26297"/>
    <w:rsid w:val="00E3090F"/>
    <w:rsid w:val="00E30BBA"/>
    <w:rsid w:val="00E3649B"/>
    <w:rsid w:val="00E405B4"/>
    <w:rsid w:val="00E53F92"/>
    <w:rsid w:val="00E54961"/>
    <w:rsid w:val="00E62D54"/>
    <w:rsid w:val="00E65F21"/>
    <w:rsid w:val="00E70534"/>
    <w:rsid w:val="00E7210B"/>
    <w:rsid w:val="00E72C43"/>
    <w:rsid w:val="00E86E3F"/>
    <w:rsid w:val="00E94A79"/>
    <w:rsid w:val="00E96003"/>
    <w:rsid w:val="00E970A8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3A9F"/>
    <w:rsid w:val="00F2645F"/>
    <w:rsid w:val="00F36AF2"/>
    <w:rsid w:val="00F433AF"/>
    <w:rsid w:val="00F451BC"/>
    <w:rsid w:val="00F53B7F"/>
    <w:rsid w:val="00F55ED3"/>
    <w:rsid w:val="00F56E88"/>
    <w:rsid w:val="00F6415C"/>
    <w:rsid w:val="00F727EA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29D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6">
    <w:name w:val="Normal (Web)"/>
    <w:basedOn w:val="a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7">
    <w:name w:val="List Paragraph"/>
    <w:basedOn w:val="a"/>
    <w:uiPriority w:val="34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9">
    <w:name w:val="Назва Знак"/>
    <w:basedOn w:val="a0"/>
    <w:link w:val="a8"/>
    <w:rsid w:val="00575C8B"/>
    <w:rPr>
      <w:rFonts w:ascii="Tahoma" w:hAnsi="Tahoma"/>
      <w:sz w:val="24"/>
      <w:lang w:eastAsia="uk-UA"/>
    </w:rPr>
  </w:style>
  <w:style w:type="paragraph" w:styleId="aa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NormalText">
    <w:name w:val="Normal Text"/>
    <w:basedOn w:val="a"/>
    <w:rsid w:val="001F3DA0"/>
    <w:pPr>
      <w:spacing w:line="276" w:lineRule="auto"/>
      <w:ind w:firstLine="567"/>
      <w:jc w:val="both"/>
    </w:pPr>
    <w:rPr>
      <w:sz w:val="28"/>
      <w:szCs w:val="20"/>
      <w:lang w:eastAsia="ru-RU"/>
    </w:rPr>
  </w:style>
  <w:style w:type="paragraph" w:customStyle="1" w:styleId="ab">
    <w:name w:val="Нормальний текст"/>
    <w:basedOn w:val="a"/>
    <w:rsid w:val="003A2E0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  <w:style w:type="table" w:styleId="ac">
    <w:name w:val="Table Grid"/>
    <w:basedOn w:val="a1"/>
    <w:uiPriority w:val="59"/>
    <w:rsid w:val="003A2E0C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CC29BF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C29BF"/>
    <w:rPr>
      <w:sz w:val="24"/>
      <w:szCs w:val="24"/>
      <w:lang w:val="uk-UA" w:eastAsia="uk-UA"/>
    </w:rPr>
  </w:style>
  <w:style w:type="paragraph" w:styleId="af">
    <w:name w:val="footer"/>
    <w:basedOn w:val="a"/>
    <w:link w:val="af0"/>
    <w:unhideWhenUsed/>
    <w:rsid w:val="00CC29BF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CC29BF"/>
    <w:rPr>
      <w:sz w:val="24"/>
      <w:szCs w:val="24"/>
      <w:lang w:val="uk-UA" w:eastAsia="uk-U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7F8A"/>
    <w:rPr>
      <w:rFonts w:ascii="Tahoma" w:hAnsi="Tahoma" w:cs="Tahoma"/>
      <w:sz w:val="16"/>
      <w:szCs w:val="16"/>
      <w:lang w:val="uk-UA" w:eastAsia="uk-UA"/>
    </w:rPr>
  </w:style>
  <w:style w:type="character" w:customStyle="1" w:styleId="2">
    <w:name w:val="Основной текст (2)_"/>
    <w:link w:val="20"/>
    <w:locked/>
    <w:rsid w:val="00193CFA"/>
    <w:rPr>
      <w:rFonts w:ascii="Lucida Sans Unicode" w:hAnsi="Lucida Sans Unicod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CFA"/>
    <w:pPr>
      <w:widowControl w:val="0"/>
      <w:shd w:val="clear" w:color="auto" w:fill="FFFFFF"/>
      <w:spacing w:before="5400" w:after="60" w:line="310" w:lineRule="exact"/>
    </w:pPr>
    <w:rPr>
      <w:rFonts w:ascii="Lucida Sans Unicode" w:hAnsi="Lucida Sans Unicode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B3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UA" w:eastAsia="ru-UA"/>
    </w:rPr>
  </w:style>
  <w:style w:type="character" w:customStyle="1" w:styleId="HTML0">
    <w:name w:val="Стандартний HTML Знак"/>
    <w:basedOn w:val="a0"/>
    <w:link w:val="HTML"/>
    <w:uiPriority w:val="99"/>
    <w:rsid w:val="002B3094"/>
    <w:rPr>
      <w:rFonts w:ascii="Courier New" w:hAnsi="Courier New" w:cs="Courier New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B7AC1-5FC5-4AD2-A160-01BDCD4F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7994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6</cp:revision>
  <cp:lastPrinted>2021-11-29T13:06:00Z</cp:lastPrinted>
  <dcterms:created xsi:type="dcterms:W3CDTF">2021-11-25T13:46:00Z</dcterms:created>
  <dcterms:modified xsi:type="dcterms:W3CDTF">2021-11-29T13:08:00Z</dcterms:modified>
</cp:coreProperties>
</file>