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D0FF" w14:textId="77777777" w:rsidR="00161D1A" w:rsidRPr="001C281F" w:rsidRDefault="00161D1A" w:rsidP="00161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81F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14:paraId="6ED2BB86" w14:textId="77777777" w:rsidR="00551FFB" w:rsidRPr="00C94341" w:rsidRDefault="00161D1A" w:rsidP="00FF3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341">
        <w:rPr>
          <w:rFonts w:ascii="Times New Roman" w:hAnsi="Times New Roman" w:cs="Times New Roman"/>
          <w:b/>
          <w:bCs/>
          <w:sz w:val="28"/>
          <w:szCs w:val="28"/>
        </w:rPr>
        <w:t xml:space="preserve">до проекту </w:t>
      </w:r>
      <w:r w:rsidR="00551FFB" w:rsidRPr="00C94341">
        <w:rPr>
          <w:rFonts w:ascii="Times New Roman" w:hAnsi="Times New Roman" w:cs="Times New Roman"/>
          <w:b/>
          <w:bCs/>
          <w:sz w:val="28"/>
          <w:szCs w:val="28"/>
        </w:rPr>
        <w:t>наказу Міністерства у справах ветеранів України</w:t>
      </w:r>
    </w:p>
    <w:p w14:paraId="2570EB4F" w14:textId="3F0F21F9" w:rsidR="00161D1A" w:rsidRPr="00C94341" w:rsidRDefault="00F81A44" w:rsidP="00FF3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341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C94341" w:rsidRPr="00254CE8">
        <w:rPr>
          <w:rFonts w:ascii="Times New Roman" w:hAnsi="Times New Roman" w:cs="Times New Roman"/>
          <w:b/>
          <w:bCs/>
          <w:sz w:val="28"/>
          <w:szCs w:val="28"/>
        </w:rPr>
        <w:t>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</w:t>
      </w:r>
      <w:r w:rsidRPr="00C94341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7FFF144" w14:textId="77777777" w:rsidR="00161D1A" w:rsidRPr="001C281F" w:rsidRDefault="00161D1A" w:rsidP="00161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D7A70E" w14:textId="77777777" w:rsidR="00161D1A" w:rsidRPr="001C281F" w:rsidRDefault="00161D1A" w:rsidP="00161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81F">
        <w:rPr>
          <w:rFonts w:ascii="Times New Roman" w:hAnsi="Times New Roman" w:cs="Times New Roman"/>
          <w:b/>
          <w:bCs/>
          <w:sz w:val="28"/>
          <w:szCs w:val="28"/>
        </w:rPr>
        <w:t>1. Мета</w:t>
      </w:r>
      <w:r w:rsidR="00BD5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2AB131" w14:textId="62F743DE" w:rsidR="00C94341" w:rsidRPr="00DE2F9B" w:rsidRDefault="00BD5B7E" w:rsidP="00C94341">
      <w:pPr>
        <w:tabs>
          <w:tab w:val="center" w:pos="-212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B7E">
        <w:rPr>
          <w:rFonts w:ascii="Times New Roman" w:hAnsi="Times New Roman" w:cs="Times New Roman"/>
          <w:sz w:val="28"/>
          <w:szCs w:val="28"/>
        </w:rPr>
        <w:t>Метою прийняття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5B7E">
        <w:rPr>
          <w:rFonts w:ascii="Times New Roman" w:hAnsi="Times New Roman" w:cs="Times New Roman"/>
          <w:sz w:val="28"/>
          <w:szCs w:val="28"/>
        </w:rPr>
        <w:t xml:space="preserve">кту </w:t>
      </w:r>
      <w:proofErr w:type="spellStart"/>
      <w:r w:rsidRPr="00BD5B7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BD5B7E">
        <w:rPr>
          <w:rFonts w:ascii="Times New Roman" w:hAnsi="Times New Roman" w:cs="Times New Roman"/>
          <w:sz w:val="28"/>
          <w:szCs w:val="28"/>
        </w:rPr>
        <w:t xml:space="preserve"> </w:t>
      </w:r>
      <w:r w:rsidR="00C94341" w:rsidRPr="00DE2F9B">
        <w:rPr>
          <w:rFonts w:ascii="Times New Roman" w:hAnsi="Times New Roman" w:cs="Times New Roman"/>
          <w:sz w:val="28"/>
          <w:szCs w:val="28"/>
        </w:rPr>
        <w:t xml:space="preserve">є затвердження форм </w:t>
      </w:r>
      <w:r w:rsidR="00C94341" w:rsidRPr="00DE2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документів щодо забезпечення структурними підрозділами з питань соціального захисту населення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="00C94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членів сімей загиблих (померлих) таких осіб</w:t>
      </w:r>
      <w:r w:rsidR="00C94341" w:rsidRPr="00DE2F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CA6871E" w14:textId="77777777" w:rsidR="00161D1A" w:rsidRDefault="00161D1A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81F">
        <w:rPr>
          <w:rFonts w:ascii="Times New Roman" w:hAnsi="Times New Roman" w:cs="Times New Roman"/>
          <w:b/>
          <w:bCs/>
          <w:sz w:val="28"/>
          <w:szCs w:val="28"/>
        </w:rPr>
        <w:t xml:space="preserve">2. Обґрунтування необхідності прийняття </w:t>
      </w:r>
      <w:proofErr w:type="spellStart"/>
      <w:r w:rsidRPr="001C281F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14:paraId="2B9A7712" w14:textId="3F91F236" w:rsidR="00BE147D" w:rsidRDefault="00DA0427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27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DA042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DA0427">
        <w:rPr>
          <w:rFonts w:ascii="Times New Roman" w:hAnsi="Times New Roman" w:cs="Times New Roman"/>
          <w:sz w:val="28"/>
          <w:szCs w:val="28"/>
        </w:rPr>
        <w:t xml:space="preserve"> розроблено Міністерством у справах ветеранів України </w:t>
      </w:r>
      <w:r w:rsidR="007B4146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7B4146" w:rsidRPr="0036260A">
        <w:rPr>
          <w:rFonts w:ascii="Times New Roman" w:hAnsi="Times New Roman"/>
          <w:sz w:val="28"/>
          <w:szCs w:val="28"/>
          <w:shd w:val="clear" w:color="auto" w:fill="FFFFFF"/>
        </w:rPr>
        <w:t xml:space="preserve"> метою </w:t>
      </w:r>
      <w:r w:rsidR="00C94341" w:rsidRPr="00DE2F9B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забезпечення </w:t>
      </w:r>
      <w:r w:rsidR="00C94341" w:rsidRPr="00DE2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структурними підрозділами з питань соціального захисту населення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="00C94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членів сімей загиблих (померлих) таких осіб, що передбачено </w:t>
      </w:r>
      <w:hyperlink r:id="rId6" w:anchor="n23" w:tgtFrame="_blank" w:history="1">
        <w:r w:rsidR="00C94341" w:rsidRPr="00C94341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пунктами 6</w:t>
        </w:r>
      </w:hyperlink>
      <w:r w:rsidR="00C94341" w:rsidRPr="00C94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7" w:anchor="n29" w:tgtFrame="_blank" w:history="1">
        <w:r w:rsidR="00C94341" w:rsidRPr="00C94341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10</w:t>
        </w:r>
      </w:hyperlink>
      <w:r w:rsidR="00C94341" w:rsidRPr="00C94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7556C" w:rsidRPr="00C94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</w:t>
      </w:r>
      <w:r w:rsidR="000F330A" w:rsidRPr="00C94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</w:t>
      </w:r>
      <w:r w:rsidR="00D7556C" w:rsidRPr="00C94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використання коштів, передбачених у державному бюджеті на забезпечення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</w:t>
      </w:r>
      <w:r w:rsidR="00D7556C" w:rsidRPr="00DB36C2">
        <w:rPr>
          <w:rFonts w:ascii="Times New Roman" w:hAnsi="Times New Roman" w:cs="Times New Roman"/>
          <w:sz w:val="28"/>
          <w:szCs w:val="28"/>
        </w:rPr>
        <w:t xml:space="preserve"> у Донецькій та Луганській областях, членів сімей загиблих (померлих) таких осіб санаторно-курортним лікуванням</w:t>
      </w:r>
      <w:r w:rsidR="007B4146" w:rsidRPr="00DB36C2">
        <w:rPr>
          <w:rFonts w:ascii="Times New Roman" w:hAnsi="Times New Roman" w:cs="Times New Roman"/>
          <w:sz w:val="28"/>
          <w:szCs w:val="28"/>
        </w:rPr>
        <w:t>, затвердженого постановою Ка</w:t>
      </w:r>
      <w:r w:rsidR="00DB36C2" w:rsidRPr="00DB36C2">
        <w:rPr>
          <w:rFonts w:ascii="Times New Roman" w:hAnsi="Times New Roman" w:cs="Times New Roman"/>
          <w:sz w:val="28"/>
          <w:szCs w:val="28"/>
        </w:rPr>
        <w:t>бінету Міністрів України від 31 </w:t>
      </w:r>
      <w:r w:rsidR="007B4146" w:rsidRPr="00DB36C2">
        <w:rPr>
          <w:rFonts w:ascii="Times New Roman" w:hAnsi="Times New Roman" w:cs="Times New Roman"/>
          <w:sz w:val="28"/>
          <w:szCs w:val="28"/>
        </w:rPr>
        <w:t>березня 2015 року № 200 (</w:t>
      </w:r>
      <w:r w:rsidR="00F81A44">
        <w:rPr>
          <w:rFonts w:ascii="Times New Roman" w:hAnsi="Times New Roman" w:cs="Times New Roman"/>
          <w:sz w:val="28"/>
          <w:szCs w:val="28"/>
        </w:rPr>
        <w:t>із</w:t>
      </w:r>
      <w:r w:rsidR="007B4146" w:rsidRPr="00DB36C2">
        <w:rPr>
          <w:rFonts w:ascii="Times New Roman" w:hAnsi="Times New Roman" w:cs="Times New Roman"/>
          <w:sz w:val="28"/>
          <w:szCs w:val="28"/>
        </w:rPr>
        <w:t xml:space="preserve"> змінами)</w:t>
      </w:r>
      <w:r w:rsidR="00C6710A" w:rsidRPr="004855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D6B9F7" w14:textId="5914715A" w:rsidR="00F81A44" w:rsidRDefault="00F81A44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7E">
        <w:rPr>
          <w:rFonts w:ascii="Times New Roman" w:hAnsi="Times New Roman" w:cs="Times New Roman"/>
          <w:sz w:val="28"/>
          <w:szCs w:val="28"/>
        </w:rPr>
        <w:t>Розроблення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5B7E">
        <w:rPr>
          <w:rFonts w:ascii="Times New Roman" w:hAnsi="Times New Roman" w:cs="Times New Roman"/>
          <w:sz w:val="28"/>
          <w:szCs w:val="28"/>
        </w:rPr>
        <w:t xml:space="preserve">кту </w:t>
      </w:r>
      <w:proofErr w:type="spellStart"/>
      <w:r w:rsidRPr="00BD5B7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BD5B7E">
        <w:rPr>
          <w:rFonts w:ascii="Times New Roman" w:hAnsi="Times New Roman" w:cs="Times New Roman"/>
          <w:sz w:val="28"/>
          <w:szCs w:val="28"/>
        </w:rPr>
        <w:t xml:space="preserve"> спрямовано на забезпечення </w:t>
      </w:r>
      <w:r w:rsidRPr="00E20D5D">
        <w:rPr>
          <w:rFonts w:ascii="Times New Roman" w:hAnsi="Times New Roman" w:cs="Times New Roman"/>
          <w:sz w:val="28"/>
          <w:szCs w:val="28"/>
        </w:rPr>
        <w:t>постраждалих учасників Революції Гідності, учасників антитерористичної операції, осіб, які здійснювали заходи із забезпечення національної безпеки і оборони, відсічі і стримування збройної агресії Російської Федерації у Донец</w:t>
      </w:r>
      <w:r w:rsidR="00C94341">
        <w:rPr>
          <w:rFonts w:ascii="Times New Roman" w:hAnsi="Times New Roman" w:cs="Times New Roman"/>
          <w:sz w:val="28"/>
          <w:szCs w:val="28"/>
        </w:rPr>
        <w:t xml:space="preserve">ькій та Луганській областях, </w:t>
      </w:r>
      <w:r w:rsidRPr="00E20D5D">
        <w:rPr>
          <w:rFonts w:ascii="Times New Roman" w:hAnsi="Times New Roman" w:cs="Times New Roman"/>
          <w:sz w:val="28"/>
          <w:szCs w:val="28"/>
        </w:rPr>
        <w:t>членів сімей загиблих (померлих) таких осіб</w:t>
      </w:r>
      <w:r w:rsidRPr="001A2992">
        <w:rPr>
          <w:rFonts w:ascii="Times New Roman" w:hAnsi="Times New Roman" w:cs="Times New Roman"/>
          <w:sz w:val="28"/>
          <w:szCs w:val="28"/>
        </w:rPr>
        <w:t xml:space="preserve"> якісни</w:t>
      </w:r>
      <w:r>
        <w:rPr>
          <w:rFonts w:ascii="Times New Roman" w:hAnsi="Times New Roman" w:cs="Times New Roman"/>
          <w:sz w:val="28"/>
          <w:szCs w:val="28"/>
        </w:rPr>
        <w:t>м санаторно-курортним лікуванням</w:t>
      </w:r>
      <w:r w:rsidRPr="00BD5B7E">
        <w:rPr>
          <w:rFonts w:ascii="Times New Roman" w:hAnsi="Times New Roman" w:cs="Times New Roman"/>
          <w:sz w:val="28"/>
          <w:szCs w:val="28"/>
        </w:rPr>
        <w:t>, що відповідає пріоритет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5B7E">
        <w:rPr>
          <w:rFonts w:ascii="Times New Roman" w:hAnsi="Times New Roman" w:cs="Times New Roman"/>
          <w:sz w:val="28"/>
          <w:szCs w:val="28"/>
        </w:rPr>
        <w:t xml:space="preserve"> 11.1.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5B7E">
        <w:rPr>
          <w:rFonts w:ascii="Times New Roman" w:hAnsi="Times New Roman" w:cs="Times New Roman"/>
          <w:sz w:val="28"/>
          <w:szCs w:val="28"/>
        </w:rPr>
        <w:t>“Відновлення та повноцінне життя” Програми діяльності Кабінету Міністрів України.</w:t>
      </w:r>
    </w:p>
    <w:p w14:paraId="4BA91D0F" w14:textId="77777777" w:rsidR="00161D1A" w:rsidRPr="001C281F" w:rsidRDefault="00161D1A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81F">
        <w:rPr>
          <w:rFonts w:ascii="Times New Roman" w:hAnsi="Times New Roman" w:cs="Times New Roman"/>
          <w:b/>
          <w:bCs/>
          <w:sz w:val="28"/>
          <w:szCs w:val="28"/>
        </w:rPr>
        <w:t xml:space="preserve">3. Основні положення проекту </w:t>
      </w:r>
      <w:proofErr w:type="spellStart"/>
      <w:r w:rsidRPr="001C281F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14:paraId="31CCAA9B" w14:textId="5B978ACA" w:rsidR="009D495B" w:rsidRDefault="009D495B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передбачається </w:t>
      </w:r>
      <w:r w:rsidR="004F2C9B" w:rsidRPr="00842764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C94341" w:rsidRPr="00DE2F9B">
        <w:rPr>
          <w:rFonts w:ascii="Times New Roman" w:hAnsi="Times New Roman" w:cs="Times New Roman"/>
          <w:sz w:val="28"/>
          <w:szCs w:val="28"/>
        </w:rPr>
        <w:t xml:space="preserve">форм </w:t>
      </w:r>
      <w:r w:rsidR="00C94341" w:rsidRPr="00DE2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документів щодо забезпечення структурними підрозділами з питань соціального захисту населення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</w:t>
      </w:r>
      <w:r w:rsidR="00C94341" w:rsidRPr="00DE2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агресії Російської Федерації у Донецькій та Луганській областях</w:t>
      </w:r>
      <w:r w:rsidR="00C94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членів сімей загиблих (померлих) таких осіб</w:t>
      </w:r>
      <w:r w:rsidR="00406300">
        <w:rPr>
          <w:rFonts w:ascii="Times New Roman" w:hAnsi="Times New Roman" w:cs="Times New Roman"/>
          <w:sz w:val="28"/>
          <w:szCs w:val="28"/>
        </w:rPr>
        <w:t>.</w:t>
      </w:r>
    </w:p>
    <w:p w14:paraId="13B9D434" w14:textId="77777777" w:rsidR="00161D1A" w:rsidRDefault="00161D1A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81F">
        <w:rPr>
          <w:rFonts w:ascii="Times New Roman" w:hAnsi="Times New Roman" w:cs="Times New Roman"/>
          <w:b/>
          <w:bCs/>
          <w:sz w:val="28"/>
          <w:szCs w:val="28"/>
        </w:rPr>
        <w:t>4. Правові аспекти</w:t>
      </w:r>
    </w:p>
    <w:p w14:paraId="5B0E84D6" w14:textId="77777777" w:rsidR="00161D1A" w:rsidRPr="001C281F" w:rsidRDefault="00F81A44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України “Про статус ветеранів війни, гарантії їх соціального захисту”, п</w:t>
      </w:r>
      <w:r w:rsidR="00151915" w:rsidRPr="001E313E">
        <w:rPr>
          <w:rFonts w:ascii="Times New Roman" w:hAnsi="Times New Roman" w:cs="Times New Roman"/>
          <w:sz w:val="28"/>
          <w:szCs w:val="28"/>
        </w:rPr>
        <w:t>останова Кабінету Міністрів України від 31 березня 2015 р. № 200 “Про затвердження Порядку використання коштів, передбачених у державному бюджеті на забезпечення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 санаторно-курортним лікуванням”</w:t>
      </w:r>
      <w:r w:rsidR="000578D3" w:rsidRPr="000578D3">
        <w:rPr>
          <w:rFonts w:ascii="Times New Roman" w:hAnsi="Times New Roman" w:cs="Times New Roman"/>
          <w:sz w:val="28"/>
          <w:szCs w:val="28"/>
        </w:rPr>
        <w:t>.</w:t>
      </w:r>
    </w:p>
    <w:p w14:paraId="570AFD8D" w14:textId="77777777" w:rsidR="00161D1A" w:rsidRPr="001C281F" w:rsidRDefault="00161D1A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81F">
        <w:rPr>
          <w:rFonts w:ascii="Times New Roman" w:hAnsi="Times New Roman" w:cs="Times New Roman"/>
          <w:b/>
          <w:bCs/>
          <w:sz w:val="28"/>
          <w:szCs w:val="28"/>
        </w:rPr>
        <w:t>5. Фінансово-економічне обґрунтування</w:t>
      </w:r>
    </w:p>
    <w:p w14:paraId="5BADF512" w14:textId="77777777" w:rsidR="00F81A44" w:rsidRPr="00254CE8" w:rsidRDefault="00F81A44" w:rsidP="00F81A44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4CE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Реалізація положень проекту </w:t>
      </w:r>
      <w:proofErr w:type="spellStart"/>
      <w:r w:rsidRPr="00254CE8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254CE8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здійснюватиметься в межах затверджених бюджетних асигнувань за </w:t>
      </w:r>
      <w:r w:rsidRPr="00254CE8">
        <w:rPr>
          <w:rFonts w:ascii="Times New Roman" w:hAnsi="Times New Roman"/>
          <w:sz w:val="28"/>
          <w:szCs w:val="28"/>
          <w:shd w:val="clear" w:color="auto" w:fill="FFFFFF"/>
        </w:rPr>
        <w:t xml:space="preserve">КПКВК 1501040 </w:t>
      </w:r>
      <w:r w:rsidRPr="00254CE8">
        <w:rPr>
          <w:rFonts w:ascii="Times New Roman" w:eastAsia="Times New Roman" w:hAnsi="Times New Roman"/>
          <w:sz w:val="28"/>
          <w:szCs w:val="28"/>
          <w:lang w:eastAsia="ru-RU"/>
        </w:rPr>
        <w:t>та додаткових видатків з Державного бюджету України на</w:t>
      </w:r>
      <w:r w:rsidRPr="00254CE8">
        <w:rPr>
          <w:rFonts w:ascii="Times New Roman" w:hAnsi="Times New Roman"/>
          <w:sz w:val="28"/>
          <w:szCs w:val="28"/>
          <w:shd w:val="clear" w:color="auto" w:fill="FFFFFF"/>
        </w:rPr>
        <w:t xml:space="preserve"> 2021 рік не потребує.</w:t>
      </w:r>
    </w:p>
    <w:p w14:paraId="731C529D" w14:textId="77777777" w:rsidR="00161D1A" w:rsidRPr="00254CE8" w:rsidRDefault="00161D1A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CE8">
        <w:rPr>
          <w:rFonts w:ascii="Times New Roman" w:hAnsi="Times New Roman" w:cs="Times New Roman"/>
          <w:b/>
          <w:bCs/>
          <w:sz w:val="28"/>
          <w:szCs w:val="28"/>
        </w:rPr>
        <w:t>6. Позиція заінтересованих сторін</w:t>
      </w:r>
    </w:p>
    <w:p w14:paraId="209A4DF1" w14:textId="77777777" w:rsidR="003F616D" w:rsidRPr="00254CE8" w:rsidRDefault="003F616D" w:rsidP="00F81A44">
      <w:pPr>
        <w:pStyle w:val="a6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4CE8"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proofErr w:type="spellStart"/>
      <w:r w:rsidRPr="00254CE8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254CE8">
        <w:rPr>
          <w:rFonts w:ascii="Times New Roman" w:hAnsi="Times New Roman"/>
          <w:sz w:val="28"/>
          <w:szCs w:val="28"/>
          <w:lang w:val="uk-UA"/>
        </w:rPr>
        <w:t xml:space="preserve"> матиме безпосередній вплив на інтереси окремих верств (груп) населення, об’єднаних спільними інтересами в частині надання якісних послуг з санаторно-курортного лікування.</w:t>
      </w:r>
    </w:p>
    <w:p w14:paraId="5AACE899" w14:textId="691649AA" w:rsidR="00F81A44" w:rsidRPr="00254CE8" w:rsidRDefault="00806F2F" w:rsidP="00F81A44">
      <w:pPr>
        <w:pStyle w:val="a6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4CE8">
        <w:rPr>
          <w:rFonts w:ascii="Times New Roman" w:hAnsi="Times New Roman"/>
          <w:sz w:val="28"/>
          <w:szCs w:val="28"/>
          <w:lang w:val="uk-UA"/>
        </w:rPr>
        <w:t>Про</w:t>
      </w:r>
      <w:r w:rsidR="00254CE8">
        <w:rPr>
          <w:rFonts w:ascii="Times New Roman" w:hAnsi="Times New Roman"/>
          <w:sz w:val="28"/>
          <w:szCs w:val="28"/>
          <w:lang w:val="uk-UA"/>
        </w:rPr>
        <w:t>е</w:t>
      </w:r>
      <w:r w:rsidRPr="00254CE8">
        <w:rPr>
          <w:rFonts w:ascii="Times New Roman" w:hAnsi="Times New Roman"/>
          <w:sz w:val="28"/>
          <w:szCs w:val="28"/>
          <w:lang w:val="uk-UA"/>
        </w:rPr>
        <w:t xml:space="preserve">кт </w:t>
      </w:r>
      <w:proofErr w:type="spellStart"/>
      <w:r w:rsidRPr="00254CE8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254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6DD0" w:rsidRPr="00254CE8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254CE8">
        <w:rPr>
          <w:rFonts w:ascii="Times New Roman" w:hAnsi="Times New Roman"/>
          <w:sz w:val="28"/>
          <w:szCs w:val="28"/>
          <w:lang w:val="uk-UA"/>
        </w:rPr>
        <w:t xml:space="preserve">стосується питань соціально-трудової сфери, прав осіб з інвалідністю та </w:t>
      </w:r>
      <w:r w:rsidR="005D6DD0" w:rsidRPr="00254CE8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254CE8">
        <w:rPr>
          <w:rFonts w:ascii="Times New Roman" w:hAnsi="Times New Roman"/>
          <w:sz w:val="28"/>
          <w:szCs w:val="28"/>
          <w:lang w:val="uk-UA"/>
        </w:rPr>
        <w:t>потребує погодження з уповноваженими представниками всеукраїнських профспілок, їх об’єднань та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</w:t>
      </w:r>
    </w:p>
    <w:p w14:paraId="36640B73" w14:textId="76E748A6" w:rsidR="00806F2F" w:rsidRDefault="00806F2F" w:rsidP="00F81A44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CE8">
        <w:rPr>
          <w:rFonts w:ascii="Times New Roman" w:hAnsi="Times New Roman" w:cs="Times New Roman"/>
          <w:sz w:val="28"/>
          <w:szCs w:val="28"/>
        </w:rPr>
        <w:t>Про</w:t>
      </w:r>
      <w:r w:rsidR="00254CE8">
        <w:rPr>
          <w:rFonts w:ascii="Times New Roman" w:hAnsi="Times New Roman" w:cs="Times New Roman"/>
          <w:sz w:val="28"/>
          <w:szCs w:val="28"/>
        </w:rPr>
        <w:t>е</w:t>
      </w:r>
      <w:r w:rsidRPr="00254CE8">
        <w:rPr>
          <w:rFonts w:ascii="Times New Roman" w:hAnsi="Times New Roman" w:cs="Times New Roman"/>
          <w:sz w:val="28"/>
          <w:szCs w:val="28"/>
        </w:rPr>
        <w:t xml:space="preserve">кт </w:t>
      </w:r>
      <w:proofErr w:type="spellStart"/>
      <w:r w:rsidRPr="00254CE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54CE8">
        <w:rPr>
          <w:rFonts w:ascii="Times New Roman" w:hAnsi="Times New Roman" w:cs="Times New Roman"/>
          <w:sz w:val="28"/>
          <w:szCs w:val="28"/>
        </w:rPr>
        <w:t xml:space="preserve"> потребує погодження </w:t>
      </w:r>
      <w:r w:rsidR="004F2C9B" w:rsidRPr="00254CE8">
        <w:rPr>
          <w:rFonts w:ascii="Times New Roman" w:hAnsi="Times New Roman"/>
          <w:sz w:val="28"/>
          <w:szCs w:val="28"/>
        </w:rPr>
        <w:t>Міністерства охорони здоров’я України, Міністерства соціальної політики України</w:t>
      </w:r>
      <w:r w:rsidRPr="00254CE8">
        <w:rPr>
          <w:rFonts w:ascii="Times New Roman" w:hAnsi="Times New Roman" w:cs="Times New Roman"/>
          <w:sz w:val="28"/>
          <w:szCs w:val="28"/>
        </w:rPr>
        <w:t xml:space="preserve">, </w:t>
      </w:r>
      <w:r w:rsidRPr="00254CE8">
        <w:rPr>
          <w:rFonts w:ascii="Times New Roman" w:hAnsi="Times New Roman"/>
          <w:sz w:val="28"/>
          <w:szCs w:val="28"/>
        </w:rPr>
        <w:t>а також державної реєстрації Міністерством юстиції України.</w:t>
      </w:r>
    </w:p>
    <w:p w14:paraId="0803348A" w14:textId="25E21B29" w:rsidR="009C792F" w:rsidRPr="009C792F" w:rsidRDefault="009C792F" w:rsidP="009C792F">
      <w:pPr>
        <w:pStyle w:val="docdata"/>
        <w:shd w:val="clear" w:color="auto" w:fill="FFFFFF"/>
        <w:spacing w:before="120" w:beforeAutospacing="0" w:after="12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9C792F">
        <w:rPr>
          <w:rFonts w:eastAsia="Calibri"/>
          <w:sz w:val="28"/>
          <w:szCs w:val="28"/>
          <w:lang w:val="uk-UA"/>
        </w:rPr>
        <w:t xml:space="preserve">Публічні консультації з громадськістю будуть проведені у формі електронних консультацій на офіційному </w:t>
      </w:r>
      <w:proofErr w:type="spellStart"/>
      <w:r w:rsidRPr="009C792F">
        <w:rPr>
          <w:rFonts w:eastAsia="Calibri"/>
          <w:sz w:val="28"/>
          <w:szCs w:val="28"/>
          <w:lang w:val="uk-UA"/>
        </w:rPr>
        <w:t>вебсайті</w:t>
      </w:r>
      <w:proofErr w:type="spellEnd"/>
      <w:r w:rsidRPr="009C792F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792F">
        <w:rPr>
          <w:rFonts w:eastAsia="Calibri"/>
          <w:sz w:val="28"/>
          <w:szCs w:val="28"/>
          <w:lang w:val="uk-UA"/>
        </w:rPr>
        <w:t>Мінветеранів</w:t>
      </w:r>
      <w:proofErr w:type="spellEnd"/>
      <w:r w:rsidRPr="009C792F">
        <w:rPr>
          <w:rFonts w:eastAsia="Calibri"/>
          <w:sz w:val="28"/>
          <w:szCs w:val="28"/>
          <w:lang w:val="uk-UA"/>
        </w:rPr>
        <w:t xml:space="preserve"> відповідно до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3 листопада 2010 р. № 996.</w:t>
      </w:r>
    </w:p>
    <w:p w14:paraId="37181AC3" w14:textId="0DA0B52C" w:rsidR="003F616D" w:rsidRDefault="003F616D" w:rsidP="00F81A44">
      <w:pPr>
        <w:pStyle w:val="a6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6260A">
        <w:rPr>
          <w:rFonts w:ascii="Times New Roman" w:hAnsi="Times New Roman"/>
          <w:sz w:val="28"/>
          <w:szCs w:val="28"/>
          <w:lang w:val="uk-UA"/>
        </w:rPr>
        <w:t>Про</w:t>
      </w:r>
      <w:r w:rsidR="00254CE8">
        <w:rPr>
          <w:rFonts w:ascii="Times New Roman" w:hAnsi="Times New Roman"/>
          <w:sz w:val="28"/>
          <w:szCs w:val="28"/>
          <w:lang w:val="uk-UA"/>
        </w:rPr>
        <w:t>е</w:t>
      </w:r>
      <w:r w:rsidRPr="0036260A">
        <w:rPr>
          <w:rFonts w:ascii="Times New Roman" w:hAnsi="Times New Roman"/>
          <w:sz w:val="28"/>
          <w:szCs w:val="28"/>
          <w:lang w:val="uk-UA"/>
        </w:rPr>
        <w:t xml:space="preserve">кт </w:t>
      </w:r>
      <w:proofErr w:type="spellStart"/>
      <w:r w:rsidRPr="0036260A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36260A">
        <w:rPr>
          <w:rFonts w:ascii="Times New Roman" w:hAnsi="Times New Roman"/>
          <w:sz w:val="28"/>
          <w:szCs w:val="28"/>
          <w:lang w:val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 та не потребує погодження з </w:t>
      </w:r>
      <w:r w:rsidRPr="0036260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уповноваженими представниками всеукраїнських асоціацій органів місцевого самоврядування чи відповідними органами місцевого самоврядування.</w:t>
      </w:r>
    </w:p>
    <w:p w14:paraId="32C77877" w14:textId="303A71C0" w:rsidR="003F616D" w:rsidRDefault="003F616D" w:rsidP="00F81A44">
      <w:pPr>
        <w:tabs>
          <w:tab w:val="center" w:pos="-2127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0A">
        <w:rPr>
          <w:rFonts w:ascii="Times New Roman" w:eastAsia="Calibri" w:hAnsi="Times New Roman" w:cs="Times New Roman"/>
          <w:sz w:val="28"/>
          <w:szCs w:val="28"/>
        </w:rPr>
        <w:t>Про</w:t>
      </w:r>
      <w:r w:rsidR="00254CE8">
        <w:rPr>
          <w:rFonts w:ascii="Times New Roman" w:hAnsi="Times New Roman" w:cs="Times New Roman"/>
          <w:sz w:val="28"/>
          <w:szCs w:val="28"/>
        </w:rPr>
        <w:t>е</w:t>
      </w:r>
      <w:r w:rsidRPr="0036260A">
        <w:rPr>
          <w:rFonts w:ascii="Times New Roman" w:eastAsia="Calibri" w:hAnsi="Times New Roman" w:cs="Times New Roman"/>
          <w:sz w:val="28"/>
          <w:szCs w:val="28"/>
        </w:rPr>
        <w:t xml:space="preserve">кт </w:t>
      </w:r>
      <w:proofErr w:type="spellStart"/>
      <w:r w:rsidRPr="0036260A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36260A">
        <w:rPr>
          <w:rFonts w:ascii="Times New Roman" w:eastAsia="Calibri" w:hAnsi="Times New Roman" w:cs="Times New Roman"/>
          <w:sz w:val="28"/>
          <w:szCs w:val="28"/>
        </w:rPr>
        <w:t xml:space="preserve"> не стосується сфери наукової та науково-технічної діяльності та не потребує погодження з Науковим комітетом Національної ради з питань розвитку науки і технологій.</w:t>
      </w:r>
    </w:p>
    <w:p w14:paraId="1D8DB1F3" w14:textId="17D43F97" w:rsidR="00F81A44" w:rsidRPr="009D2CA9" w:rsidRDefault="00F81A44" w:rsidP="009D2CA9">
      <w:pPr>
        <w:tabs>
          <w:tab w:val="center" w:pos="-2127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A44">
        <w:rPr>
          <w:rFonts w:ascii="Times New Roman" w:eastAsia="Calibri" w:hAnsi="Times New Roman" w:cs="Times New Roman"/>
          <w:sz w:val="28"/>
          <w:szCs w:val="28"/>
        </w:rPr>
        <w:lastRenderedPageBreak/>
        <w:t>Про</w:t>
      </w:r>
      <w:r w:rsidR="00254CE8">
        <w:rPr>
          <w:rFonts w:ascii="Times New Roman" w:eastAsia="Calibri" w:hAnsi="Times New Roman" w:cs="Times New Roman"/>
          <w:sz w:val="28"/>
          <w:szCs w:val="28"/>
        </w:rPr>
        <w:t>е</w:t>
      </w:r>
      <w:r w:rsidRPr="00F81A44">
        <w:rPr>
          <w:rFonts w:ascii="Times New Roman" w:eastAsia="Calibri" w:hAnsi="Times New Roman" w:cs="Times New Roman"/>
          <w:sz w:val="28"/>
          <w:szCs w:val="28"/>
        </w:rPr>
        <w:t>кт не стосується питань інформатизації, електронного урядування,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A44">
        <w:rPr>
          <w:rFonts w:ascii="Times New Roman" w:eastAsia="Calibri" w:hAnsi="Times New Roman" w:cs="Times New Roman"/>
          <w:sz w:val="28"/>
          <w:szCs w:val="28"/>
        </w:rPr>
        <w:t>формування і використання національних електронних інформаційних ресурсів,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A44">
        <w:rPr>
          <w:rFonts w:ascii="Times New Roman" w:eastAsia="Calibri" w:hAnsi="Times New Roman" w:cs="Times New Roman"/>
          <w:sz w:val="28"/>
          <w:szCs w:val="28"/>
        </w:rPr>
        <w:t>розвитку інформаційного суспільства, електронної демократії, надання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A44">
        <w:rPr>
          <w:rFonts w:ascii="Times New Roman" w:eastAsia="Calibri" w:hAnsi="Times New Roman" w:cs="Times New Roman"/>
          <w:sz w:val="28"/>
          <w:szCs w:val="28"/>
        </w:rPr>
        <w:t>адміністративних послуг або цифрового розвитку та не потребує висновку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A44">
        <w:rPr>
          <w:rFonts w:ascii="Times New Roman" w:eastAsia="Calibri" w:hAnsi="Times New Roman" w:cs="Times New Roman"/>
          <w:sz w:val="28"/>
          <w:szCs w:val="28"/>
        </w:rPr>
        <w:t>Міністерства цифрової трансформації України про проведення цифрової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A44">
        <w:rPr>
          <w:rFonts w:ascii="Times New Roman" w:eastAsia="Calibri" w:hAnsi="Times New Roman" w:cs="Times New Roman"/>
          <w:sz w:val="28"/>
          <w:szCs w:val="28"/>
        </w:rPr>
        <w:t>експертизи.</w:t>
      </w:r>
    </w:p>
    <w:p w14:paraId="5FF0819B" w14:textId="77777777" w:rsidR="00161D1A" w:rsidRPr="001C281F" w:rsidRDefault="00161D1A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81F">
        <w:rPr>
          <w:rFonts w:ascii="Times New Roman" w:hAnsi="Times New Roman" w:cs="Times New Roman"/>
          <w:b/>
          <w:bCs/>
          <w:sz w:val="28"/>
          <w:szCs w:val="28"/>
        </w:rPr>
        <w:t>7. Оцінка відповідності</w:t>
      </w:r>
    </w:p>
    <w:p w14:paraId="28A8F858" w14:textId="77777777" w:rsidR="00161D1A" w:rsidRPr="001C281F" w:rsidRDefault="00767DE2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C281F">
        <w:rPr>
          <w:rFonts w:ascii="Times New Roman" w:hAnsi="Times New Roman" w:cs="Times New Roman"/>
          <w:sz w:val="28"/>
          <w:szCs w:val="28"/>
        </w:rPr>
        <w:t xml:space="preserve"> проекті </w:t>
      </w:r>
      <w:proofErr w:type="spellStart"/>
      <w:r w:rsidRPr="001C281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1C281F">
        <w:rPr>
          <w:rFonts w:ascii="Times New Roman" w:hAnsi="Times New Roman" w:cs="Times New Roman"/>
          <w:sz w:val="28"/>
          <w:szCs w:val="28"/>
        </w:rPr>
        <w:t xml:space="preserve"> </w:t>
      </w:r>
      <w:r w:rsidR="00161D1A" w:rsidRPr="001C281F">
        <w:rPr>
          <w:rFonts w:ascii="Times New Roman" w:hAnsi="Times New Roman" w:cs="Times New Roman"/>
          <w:sz w:val="28"/>
          <w:szCs w:val="28"/>
        </w:rPr>
        <w:t>відсутні положен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161D1A" w:rsidRPr="001C281F">
        <w:rPr>
          <w:rFonts w:ascii="Times New Roman" w:hAnsi="Times New Roman" w:cs="Times New Roman"/>
          <w:sz w:val="28"/>
          <w:szCs w:val="28"/>
        </w:rPr>
        <w:t>, що:</w:t>
      </w:r>
    </w:p>
    <w:p w14:paraId="754C040F" w14:textId="200F2BB8" w:rsidR="00161D1A" w:rsidRPr="001C281F" w:rsidRDefault="009D2CA9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стосуються зобов’</w:t>
      </w:r>
      <w:r w:rsidR="00161D1A" w:rsidRPr="001C281F">
        <w:rPr>
          <w:rFonts w:ascii="Times New Roman" w:hAnsi="Times New Roman" w:cs="Times New Roman"/>
          <w:sz w:val="28"/>
          <w:szCs w:val="28"/>
        </w:rPr>
        <w:t>язань України у сфері європейської інтеграції;</w:t>
      </w:r>
    </w:p>
    <w:p w14:paraId="0044A738" w14:textId="77777777" w:rsidR="00161D1A" w:rsidRPr="001C281F" w:rsidRDefault="00161D1A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1F">
        <w:rPr>
          <w:rFonts w:ascii="Times New Roman" w:hAnsi="Times New Roman" w:cs="Times New Roman"/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14:paraId="64CFB4E2" w14:textId="77777777" w:rsidR="00161D1A" w:rsidRPr="001C281F" w:rsidRDefault="00161D1A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1F">
        <w:rPr>
          <w:rFonts w:ascii="Times New Roman" w:hAnsi="Times New Roman" w:cs="Times New Roman"/>
          <w:sz w:val="28"/>
          <w:szCs w:val="28"/>
        </w:rPr>
        <w:t>впливають на забезпечення рівних прав та можливостей жінок і чоловіків;</w:t>
      </w:r>
    </w:p>
    <w:p w14:paraId="0F5B1C05" w14:textId="77777777" w:rsidR="00161D1A" w:rsidRPr="001C281F" w:rsidRDefault="00161D1A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1F">
        <w:rPr>
          <w:rFonts w:ascii="Times New Roman" w:hAnsi="Times New Roman" w:cs="Times New Roman"/>
          <w:sz w:val="28"/>
          <w:szCs w:val="28"/>
        </w:rPr>
        <w:t>містять ризики вчинення корупційних правопорушень та правопорушень, пов'язаних з корупцією;</w:t>
      </w:r>
    </w:p>
    <w:p w14:paraId="354EAC7B" w14:textId="77777777" w:rsidR="00161D1A" w:rsidRPr="001C281F" w:rsidRDefault="00161D1A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1F">
        <w:rPr>
          <w:rFonts w:ascii="Times New Roman" w:hAnsi="Times New Roman" w:cs="Times New Roman"/>
          <w:sz w:val="28"/>
          <w:szCs w:val="28"/>
        </w:rPr>
        <w:t>створюють підстави для дискримінації.</w:t>
      </w:r>
    </w:p>
    <w:p w14:paraId="263BBB29" w14:textId="77777777" w:rsidR="00F81A44" w:rsidRPr="00F81A44" w:rsidRDefault="00F81A44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44">
        <w:rPr>
          <w:rFonts w:ascii="Times New Roman" w:hAnsi="Times New Roman" w:cs="Times New Roman"/>
          <w:sz w:val="28"/>
          <w:szCs w:val="28"/>
        </w:rPr>
        <w:t xml:space="preserve">Громадська антикорупційна, громадська </w:t>
      </w:r>
      <w:proofErr w:type="spellStart"/>
      <w:r w:rsidRPr="00F81A44">
        <w:rPr>
          <w:rFonts w:ascii="Times New Roman" w:hAnsi="Times New Roman" w:cs="Times New Roman"/>
          <w:sz w:val="28"/>
          <w:szCs w:val="28"/>
        </w:rPr>
        <w:t>антидискримінаційна</w:t>
      </w:r>
      <w:proofErr w:type="spellEnd"/>
      <w:r w:rsidRPr="00F81A44">
        <w:rPr>
          <w:rFonts w:ascii="Times New Roman" w:hAnsi="Times New Roman" w:cs="Times New Roman"/>
          <w:sz w:val="28"/>
          <w:szCs w:val="28"/>
        </w:rPr>
        <w:t xml:space="preserve"> та громадська </w:t>
      </w:r>
      <w:proofErr w:type="spellStart"/>
      <w:r w:rsidRPr="00F81A44"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 w:rsidRPr="00F81A44">
        <w:rPr>
          <w:rFonts w:ascii="Times New Roman" w:hAnsi="Times New Roman" w:cs="Times New Roman"/>
          <w:sz w:val="28"/>
          <w:szCs w:val="28"/>
        </w:rPr>
        <w:t>-правова експертизи не проводились.</w:t>
      </w:r>
    </w:p>
    <w:p w14:paraId="5C87CA84" w14:textId="77777777" w:rsidR="00161D1A" w:rsidRPr="001C281F" w:rsidRDefault="00161D1A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81F">
        <w:rPr>
          <w:rFonts w:ascii="Times New Roman" w:hAnsi="Times New Roman" w:cs="Times New Roman"/>
          <w:b/>
          <w:bCs/>
          <w:sz w:val="28"/>
          <w:szCs w:val="28"/>
        </w:rPr>
        <w:t>8. Прогноз результатів</w:t>
      </w:r>
    </w:p>
    <w:p w14:paraId="607113C0" w14:textId="77777777" w:rsidR="00161D1A" w:rsidRPr="001C281F" w:rsidRDefault="00322B88" w:rsidP="00F81A4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180A39">
          <w:rPr>
            <w:rFonts w:ascii="Times New Roman" w:hAnsi="Times New Roman" w:cs="Times New Roman"/>
            <w:sz w:val="28"/>
            <w:szCs w:val="28"/>
          </w:rPr>
          <w:t>Р</w:t>
        </w:r>
        <w:r w:rsidR="00161D1A" w:rsidRPr="001C281F">
          <w:rPr>
            <w:rFonts w:ascii="Times New Roman" w:hAnsi="Times New Roman" w:cs="Times New Roman"/>
            <w:sz w:val="28"/>
            <w:szCs w:val="28"/>
          </w:rPr>
          <w:t xml:space="preserve">еалізація </w:t>
        </w:r>
        <w:proofErr w:type="spellStart"/>
        <w:r w:rsidR="00161D1A" w:rsidRPr="001C281F">
          <w:rPr>
            <w:rFonts w:ascii="Times New Roman" w:hAnsi="Times New Roman" w:cs="Times New Roman"/>
            <w:sz w:val="28"/>
            <w:szCs w:val="28"/>
          </w:rPr>
          <w:t>акта</w:t>
        </w:r>
        <w:proofErr w:type="spellEnd"/>
        <w:r w:rsidR="00161D1A" w:rsidRPr="001C281F">
          <w:rPr>
            <w:rFonts w:ascii="Times New Roman" w:hAnsi="Times New Roman" w:cs="Times New Roman"/>
            <w:sz w:val="28"/>
            <w:szCs w:val="28"/>
          </w:rPr>
          <w:t xml:space="preserve"> матиме вплив на інтереси заінтересованих сторін</w:t>
        </w:r>
        <w:r w:rsidR="00F81A44">
          <w:rPr>
            <w:rFonts w:ascii="Times New Roman" w:hAnsi="Times New Roman" w:cs="Times New Roman"/>
            <w:sz w:val="28"/>
            <w:szCs w:val="28"/>
          </w:rPr>
          <w:t>:</w:t>
        </w:r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1"/>
        <w:gridCol w:w="2630"/>
        <w:gridCol w:w="3083"/>
      </w:tblGrid>
      <w:tr w:rsidR="00161D1A" w:rsidRPr="00F81A44" w14:paraId="3FD805C4" w14:textId="77777777" w:rsidTr="00B03025"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F98DE" w14:textId="77777777" w:rsidR="00161D1A" w:rsidRPr="00F81A44" w:rsidRDefault="00322B88" w:rsidP="00CC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9" w:tgtFrame="_blank" w:history="1">
              <w:r w:rsidR="00161D1A" w:rsidRPr="00F81A44">
                <w:rPr>
                  <w:rFonts w:ascii="Times New Roman" w:eastAsia="Times New Roman" w:hAnsi="Times New Roman" w:cs="Times New Roman"/>
                </w:rPr>
                <w:t>Заінтересована сторона</w:t>
              </w:r>
            </w:hyperlink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880FA" w14:textId="77777777" w:rsidR="00161D1A" w:rsidRPr="00F81A44" w:rsidRDefault="00322B88" w:rsidP="00CC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="00161D1A" w:rsidRPr="00F81A44">
                <w:rPr>
                  <w:rFonts w:ascii="Times New Roman" w:eastAsia="Times New Roman" w:hAnsi="Times New Roman" w:cs="Times New Roman"/>
                </w:rPr>
                <w:t xml:space="preserve">Вплив реалізації </w:t>
              </w:r>
              <w:proofErr w:type="spellStart"/>
              <w:r w:rsidR="00161D1A" w:rsidRPr="00F81A44">
                <w:rPr>
                  <w:rFonts w:ascii="Times New Roman" w:eastAsia="Times New Roman" w:hAnsi="Times New Roman" w:cs="Times New Roman"/>
                </w:rPr>
                <w:t>акта</w:t>
              </w:r>
              <w:proofErr w:type="spellEnd"/>
              <w:r w:rsidR="00161D1A" w:rsidRPr="00F81A44">
                <w:rPr>
                  <w:rFonts w:ascii="Times New Roman" w:eastAsia="Times New Roman" w:hAnsi="Times New Roman" w:cs="Times New Roman"/>
                </w:rPr>
                <w:t xml:space="preserve"> на заінтересовану сторону</w:t>
              </w:r>
            </w:hyperlink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8A1E7" w14:textId="77777777" w:rsidR="00161D1A" w:rsidRPr="00F81A44" w:rsidRDefault="00322B88" w:rsidP="00CC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1" w:tgtFrame="_blank" w:history="1">
              <w:r w:rsidR="00161D1A" w:rsidRPr="00F81A44">
                <w:rPr>
                  <w:rFonts w:ascii="Times New Roman" w:eastAsia="Times New Roman" w:hAnsi="Times New Roman" w:cs="Times New Roman"/>
                </w:rPr>
                <w:t>Пояснення очікуваного впливу</w:t>
              </w:r>
            </w:hyperlink>
          </w:p>
        </w:tc>
      </w:tr>
      <w:tr w:rsidR="00964BD4" w:rsidRPr="00F81A44" w14:paraId="6091585E" w14:textId="77777777" w:rsidTr="00F81A44"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0ACA" w14:textId="3964F21E" w:rsidR="00964BD4" w:rsidRPr="00F81A44" w:rsidRDefault="001E313E" w:rsidP="00F81A44">
            <w:pPr>
              <w:spacing w:after="0" w:line="240" w:lineRule="auto"/>
              <w:ind w:left="27" w:right="96"/>
              <w:rPr>
                <w:rFonts w:ascii="Times New Roman" w:hAnsi="Times New Roman" w:cs="Times New Roman"/>
              </w:rPr>
            </w:pPr>
            <w:r w:rsidRPr="00F81A44">
              <w:rPr>
                <w:rFonts w:ascii="Times New Roman" w:hAnsi="Times New Roman" w:cs="Times New Roman"/>
              </w:rPr>
              <w:t>По</w:t>
            </w:r>
            <w:r w:rsidR="00964BD4" w:rsidRPr="00F81A44">
              <w:rPr>
                <w:rFonts w:ascii="Times New Roman" w:hAnsi="Times New Roman" w:cs="Times New Roman"/>
              </w:rPr>
              <w:t xml:space="preserve">страждалі </w:t>
            </w:r>
            <w:r w:rsidRPr="00F81A44">
              <w:rPr>
                <w:rFonts w:ascii="Times New Roman" w:hAnsi="Times New Roman" w:cs="Times New Roman"/>
              </w:rPr>
              <w:t>учасники Революції Гідності, учасники антитерористичної операції та особи, які здійснювали заходи із забезпечення національної безпеки і оборони, відсічі і стримування збройної агресії Російської Федерації у Донец</w:t>
            </w:r>
            <w:r w:rsidR="009D2CA9">
              <w:rPr>
                <w:rFonts w:ascii="Times New Roman" w:hAnsi="Times New Roman" w:cs="Times New Roman"/>
              </w:rPr>
              <w:t xml:space="preserve">ькій та Луганській областях, </w:t>
            </w:r>
            <w:r w:rsidRPr="00F81A44">
              <w:rPr>
                <w:rFonts w:ascii="Times New Roman" w:hAnsi="Times New Roman" w:cs="Times New Roman"/>
              </w:rPr>
              <w:t>члени сімей загиблих (померлих) таких осіб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D861" w14:textId="77777777" w:rsidR="00964BD4" w:rsidRPr="002D50DC" w:rsidRDefault="00964BD4" w:rsidP="00B03025">
            <w:pPr>
              <w:spacing w:after="0" w:line="240" w:lineRule="auto"/>
              <w:ind w:left="27" w:right="96"/>
              <w:jc w:val="center"/>
              <w:rPr>
                <w:rFonts w:ascii="Times New Roman" w:hAnsi="Times New Roman" w:cs="Times New Roman"/>
              </w:rPr>
            </w:pPr>
            <w:r w:rsidRPr="002D50DC">
              <w:rPr>
                <w:rFonts w:ascii="Times New Roman" w:hAnsi="Times New Roman" w:cs="Times New Roman"/>
              </w:rPr>
              <w:t>Позитивний</w:t>
            </w:r>
          </w:p>
          <w:p w14:paraId="0D2DB16C" w14:textId="77777777" w:rsidR="00F81A44" w:rsidRPr="00F81A44" w:rsidRDefault="00F81A44" w:rsidP="002D50DC">
            <w:pPr>
              <w:spacing w:after="0" w:line="240" w:lineRule="auto"/>
              <w:ind w:left="27" w:right="96"/>
              <w:jc w:val="center"/>
              <w:rPr>
                <w:rFonts w:ascii="Times New Roman" w:hAnsi="Times New Roman" w:cs="Times New Roman"/>
              </w:rPr>
            </w:pPr>
            <w:r w:rsidRPr="002D50DC">
              <w:rPr>
                <w:rFonts w:ascii="Times New Roman" w:hAnsi="Times New Roman" w:cs="Times New Roman"/>
              </w:rPr>
              <w:t xml:space="preserve">(планова кількість осіб, які отримають послугу із санаторно-курортного лікування – </w:t>
            </w:r>
            <w:r w:rsidR="002D50DC" w:rsidRPr="002D50DC">
              <w:rPr>
                <w:rFonts w:ascii="Times New Roman" w:hAnsi="Times New Roman" w:cs="Times New Roman"/>
              </w:rPr>
              <w:t>7 875</w:t>
            </w:r>
            <w:r w:rsidRPr="002D50DC">
              <w:rPr>
                <w:rFonts w:ascii="Times New Roman" w:hAnsi="Times New Roman" w:cs="Times New Roman"/>
              </w:rPr>
              <w:t xml:space="preserve"> осіб)</w:t>
            </w:r>
          </w:p>
        </w:tc>
        <w:tc>
          <w:tcPr>
            <w:tcW w:w="1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27D8" w14:textId="77777777" w:rsidR="00964BD4" w:rsidRPr="00F81A44" w:rsidRDefault="00964BD4" w:rsidP="00F81A44">
            <w:pPr>
              <w:spacing w:after="0" w:line="240" w:lineRule="auto"/>
              <w:ind w:left="27" w:right="96"/>
              <w:rPr>
                <w:rFonts w:ascii="Times New Roman" w:hAnsi="Times New Roman" w:cs="Times New Roman"/>
              </w:rPr>
            </w:pPr>
            <w:r w:rsidRPr="00F81A44">
              <w:rPr>
                <w:rFonts w:ascii="Times New Roman" w:hAnsi="Times New Roman" w:cs="Times New Roman"/>
              </w:rPr>
              <w:t xml:space="preserve">Затвердження проекту </w:t>
            </w:r>
            <w:proofErr w:type="spellStart"/>
            <w:r w:rsidRPr="00F81A44">
              <w:rPr>
                <w:rFonts w:ascii="Times New Roman" w:hAnsi="Times New Roman" w:cs="Times New Roman"/>
              </w:rPr>
              <w:t>акта</w:t>
            </w:r>
            <w:proofErr w:type="spellEnd"/>
            <w:r w:rsidRPr="00F81A44">
              <w:rPr>
                <w:rFonts w:ascii="Times New Roman" w:hAnsi="Times New Roman" w:cs="Times New Roman"/>
              </w:rPr>
              <w:t xml:space="preserve"> </w:t>
            </w:r>
            <w:r w:rsidR="001E313E" w:rsidRPr="00F81A44">
              <w:rPr>
                <w:rFonts w:ascii="Times New Roman" w:hAnsi="Times New Roman" w:cs="Times New Roman"/>
              </w:rPr>
              <w:t>дозволить забезпечити зазначену категорію осіб послугами з санаторно-курортного лікування у 2021 році</w:t>
            </w:r>
          </w:p>
        </w:tc>
      </w:tr>
    </w:tbl>
    <w:p w14:paraId="42F7F241" w14:textId="77777777" w:rsidR="00837B4F" w:rsidRPr="00254CE8" w:rsidRDefault="00837B4F" w:rsidP="00CC4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B312689" w14:textId="77777777" w:rsidR="00675CBF" w:rsidRPr="00254CE8" w:rsidRDefault="00675CBF" w:rsidP="00CC4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2"/>
        <w:gridCol w:w="1651"/>
        <w:gridCol w:w="2546"/>
      </w:tblGrid>
      <w:tr w:rsidR="00837B4F" w14:paraId="11587F02" w14:textId="77777777" w:rsidTr="00F81A44">
        <w:tc>
          <w:tcPr>
            <w:tcW w:w="5012" w:type="dxa"/>
          </w:tcPr>
          <w:p w14:paraId="27A05753" w14:textId="77777777" w:rsidR="00837B4F" w:rsidRPr="00B03025" w:rsidRDefault="00837B4F" w:rsidP="00B0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Міністр у справах ветеранів України</w:t>
            </w:r>
          </w:p>
        </w:tc>
        <w:tc>
          <w:tcPr>
            <w:tcW w:w="1651" w:type="dxa"/>
          </w:tcPr>
          <w:p w14:paraId="4D42C0E0" w14:textId="77777777" w:rsidR="00837B4F" w:rsidRPr="00837B4F" w:rsidRDefault="00837B4F" w:rsidP="00CC46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4EE3449" w14:textId="77777777" w:rsidR="00837B4F" w:rsidRPr="00837B4F" w:rsidRDefault="00837B4F" w:rsidP="00837B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Юлія ЛАПУТІНА</w:t>
            </w:r>
          </w:p>
        </w:tc>
      </w:tr>
    </w:tbl>
    <w:p w14:paraId="0B0D22D5" w14:textId="77777777" w:rsidR="001C281F" w:rsidRPr="001C281F" w:rsidRDefault="001C281F" w:rsidP="00B03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81F" w:rsidRPr="001C281F" w:rsidSect="00B27424">
      <w:headerReference w:type="default" r:id="rId12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86D9C" w14:textId="77777777" w:rsidR="001A73D6" w:rsidRDefault="001A73D6" w:rsidP="00B27424">
      <w:pPr>
        <w:spacing w:after="0" w:line="240" w:lineRule="auto"/>
      </w:pPr>
      <w:r>
        <w:separator/>
      </w:r>
    </w:p>
  </w:endnote>
  <w:endnote w:type="continuationSeparator" w:id="0">
    <w:p w14:paraId="4692BC0E" w14:textId="77777777" w:rsidR="001A73D6" w:rsidRDefault="001A73D6" w:rsidP="00B2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DF436" w14:textId="77777777" w:rsidR="001A73D6" w:rsidRDefault="001A73D6" w:rsidP="00B27424">
      <w:pPr>
        <w:spacing w:after="0" w:line="240" w:lineRule="auto"/>
      </w:pPr>
      <w:r>
        <w:separator/>
      </w:r>
    </w:p>
  </w:footnote>
  <w:footnote w:type="continuationSeparator" w:id="0">
    <w:p w14:paraId="344DFA9A" w14:textId="77777777" w:rsidR="001A73D6" w:rsidRDefault="001A73D6" w:rsidP="00B2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4823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6066B1" w14:textId="32BFDAD2" w:rsidR="00B27424" w:rsidRPr="00B27424" w:rsidRDefault="00652CD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74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7424" w:rsidRPr="00B2742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74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2CA9" w:rsidRPr="009D2CA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B274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C505A23" w14:textId="77777777" w:rsidR="00B27424" w:rsidRDefault="00B274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DU0MzM1MzU1MTZW0lEKTi0uzszPAykwrAUAQsVYHiwAAAA="/>
  </w:docVars>
  <w:rsids>
    <w:rsidRoot w:val="00161D1A"/>
    <w:rsid w:val="000509A1"/>
    <w:rsid w:val="000578D3"/>
    <w:rsid w:val="000F330A"/>
    <w:rsid w:val="000F7B13"/>
    <w:rsid w:val="00151915"/>
    <w:rsid w:val="00161D1A"/>
    <w:rsid w:val="00180A39"/>
    <w:rsid w:val="001A2992"/>
    <w:rsid w:val="001A73D6"/>
    <w:rsid w:val="001C281F"/>
    <w:rsid w:val="001D2886"/>
    <w:rsid w:val="001E313E"/>
    <w:rsid w:val="00254CE8"/>
    <w:rsid w:val="00282B66"/>
    <w:rsid w:val="00294CFC"/>
    <w:rsid w:val="002D50DC"/>
    <w:rsid w:val="00321629"/>
    <w:rsid w:val="00322B88"/>
    <w:rsid w:val="003F616D"/>
    <w:rsid w:val="004062B5"/>
    <w:rsid w:val="00406300"/>
    <w:rsid w:val="0041171E"/>
    <w:rsid w:val="0048556D"/>
    <w:rsid w:val="004A5675"/>
    <w:rsid w:val="004B7743"/>
    <w:rsid w:val="004F2C9B"/>
    <w:rsid w:val="00551FFB"/>
    <w:rsid w:val="00557BA6"/>
    <w:rsid w:val="005B30B2"/>
    <w:rsid w:val="005D6DD0"/>
    <w:rsid w:val="006131EA"/>
    <w:rsid w:val="00652CD7"/>
    <w:rsid w:val="00675046"/>
    <w:rsid w:val="00675CBF"/>
    <w:rsid w:val="00767DE2"/>
    <w:rsid w:val="007B4146"/>
    <w:rsid w:val="007D4B63"/>
    <w:rsid w:val="00806F2F"/>
    <w:rsid w:val="00810163"/>
    <w:rsid w:val="00837B4F"/>
    <w:rsid w:val="009157F6"/>
    <w:rsid w:val="00964BD4"/>
    <w:rsid w:val="00985C0F"/>
    <w:rsid w:val="00993427"/>
    <w:rsid w:val="009C792F"/>
    <w:rsid w:val="009D2CA9"/>
    <w:rsid w:val="009D495B"/>
    <w:rsid w:val="009F13C6"/>
    <w:rsid w:val="00A23965"/>
    <w:rsid w:val="00A505F1"/>
    <w:rsid w:val="00A9730B"/>
    <w:rsid w:val="00B03025"/>
    <w:rsid w:val="00B27424"/>
    <w:rsid w:val="00B55598"/>
    <w:rsid w:val="00BA5818"/>
    <w:rsid w:val="00BD5B7E"/>
    <w:rsid w:val="00BE147D"/>
    <w:rsid w:val="00C271AD"/>
    <w:rsid w:val="00C6710A"/>
    <w:rsid w:val="00C94341"/>
    <w:rsid w:val="00CC4616"/>
    <w:rsid w:val="00D242B4"/>
    <w:rsid w:val="00D7556C"/>
    <w:rsid w:val="00DA0427"/>
    <w:rsid w:val="00DB36C2"/>
    <w:rsid w:val="00E20D5D"/>
    <w:rsid w:val="00E4026F"/>
    <w:rsid w:val="00E51186"/>
    <w:rsid w:val="00E72669"/>
    <w:rsid w:val="00ED5054"/>
    <w:rsid w:val="00F23011"/>
    <w:rsid w:val="00F71580"/>
    <w:rsid w:val="00F81A44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1690"/>
  <w15:docId w15:val="{1A5E245F-BD90-4932-B2FA-C54D3254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B63"/>
  </w:style>
  <w:style w:type="paragraph" w:styleId="3">
    <w:name w:val="heading 3"/>
    <w:basedOn w:val="a"/>
    <w:link w:val="30"/>
    <w:uiPriority w:val="9"/>
    <w:qFormat/>
    <w:rsid w:val="001C2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16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161D1A"/>
    <w:rPr>
      <w:color w:val="0000FF"/>
      <w:u w:val="single"/>
    </w:rPr>
  </w:style>
  <w:style w:type="paragraph" w:customStyle="1" w:styleId="tc">
    <w:name w:val="tc"/>
    <w:basedOn w:val="a"/>
    <w:rsid w:val="0016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161D1A"/>
  </w:style>
  <w:style w:type="character" w:customStyle="1" w:styleId="30">
    <w:name w:val="Заголовок 3 Знак"/>
    <w:basedOn w:val="a0"/>
    <w:link w:val="3"/>
    <w:uiPriority w:val="9"/>
    <w:rsid w:val="001C28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l">
    <w:name w:val="tl"/>
    <w:basedOn w:val="a"/>
    <w:rsid w:val="001C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1C281F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3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D7556C"/>
  </w:style>
  <w:style w:type="paragraph" w:styleId="a6">
    <w:name w:val="No Spacing"/>
    <w:uiPriority w:val="1"/>
    <w:qFormat/>
    <w:rsid w:val="003F616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0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02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7424"/>
  </w:style>
  <w:style w:type="paragraph" w:styleId="ab">
    <w:name w:val="footer"/>
    <w:basedOn w:val="a"/>
    <w:link w:val="ac"/>
    <w:uiPriority w:val="99"/>
    <w:unhideWhenUsed/>
    <w:rsid w:val="00B2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7424"/>
  </w:style>
  <w:style w:type="paragraph" w:customStyle="1" w:styleId="docdata">
    <w:name w:val="docdata"/>
    <w:aliases w:val="docy,v5,3126,baiaagaaboqcaaadxwoaaavtcgaaaaaaaaaaaaaaaaaaaaaaaaaaaaaaaaaaaaaaaaaaaaaaaaaaaaaaaaaaaaaaaaaaaaaaaaaaaaaaaaaaaaaaaaaaaaaaaaaaaaaaaaaaaaaaaaaaaaaaaaaaaaaaaaaaaaaaaaaaaaaaaaaaaaaaaaaaaaaaaaaaaaaaaaaaaaaaaaaaaaaaaaaaaaaaaaaaaaaaaaaaaaaa"/>
    <w:basedOn w:val="a"/>
    <w:rsid w:val="009C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6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01285?ed=2020_12_16&amp;an=25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00-2015-%D0%B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00-2015-%D0%BF" TargetMode="External"/><Relationship Id="rId11" Type="http://schemas.openxmlformats.org/officeDocument/2006/relationships/hyperlink" Target="https://ips.ligazakon.net/document/view/kp201285?ed=2020_12_16&amp;an=256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ps.ligazakon.net/document/view/kp201285?ed=2020_12_16&amp;an=25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ps.ligazakon.net/document/view/kp201285?ed=2020_12_16&amp;an=2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4761</Words>
  <Characters>2715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Максимчук</dc:creator>
  <cp:lastModifiedBy>Шамраєва Ірина Михайлівна</cp:lastModifiedBy>
  <cp:revision>5</cp:revision>
  <cp:lastPrinted>2021-01-18T07:00:00Z</cp:lastPrinted>
  <dcterms:created xsi:type="dcterms:W3CDTF">2021-01-16T13:19:00Z</dcterms:created>
  <dcterms:modified xsi:type="dcterms:W3CDTF">2021-01-18T07:13:00Z</dcterms:modified>
</cp:coreProperties>
</file>