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3D76" w14:textId="77777777" w:rsidR="001A7032" w:rsidRPr="00D500F6" w:rsidRDefault="00BA49F3" w:rsidP="003F6E2B">
      <w:pPr>
        <w:ind w:left="5670"/>
        <w:contextualSpacing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D500F6">
        <w:rPr>
          <w:color w:val="000000" w:themeColor="text1"/>
          <w:sz w:val="28"/>
          <w:szCs w:val="28"/>
          <w:lang w:val="uk-UA"/>
        </w:rPr>
        <w:t>З</w:t>
      </w:r>
      <w:r w:rsidR="00670274" w:rsidRPr="00D500F6">
        <w:rPr>
          <w:color w:val="000000" w:themeColor="text1"/>
          <w:sz w:val="28"/>
          <w:szCs w:val="28"/>
          <w:lang w:val="uk-UA"/>
        </w:rPr>
        <w:t>А</w:t>
      </w:r>
      <w:r w:rsidR="001A7032" w:rsidRPr="00D500F6">
        <w:rPr>
          <w:color w:val="000000" w:themeColor="text1"/>
          <w:sz w:val="28"/>
          <w:szCs w:val="28"/>
          <w:lang w:val="uk-UA"/>
        </w:rPr>
        <w:t>ТВЕРДЖЕНО</w:t>
      </w:r>
      <w:r w:rsidR="001A7032" w:rsidRPr="00D500F6">
        <w:rPr>
          <w:color w:val="000000" w:themeColor="text1"/>
          <w:sz w:val="28"/>
          <w:szCs w:val="28"/>
          <w:lang w:val="uk-UA"/>
        </w:rPr>
        <w:br/>
      </w:r>
      <w:r w:rsidR="00B62DE6" w:rsidRPr="00D500F6">
        <w:rPr>
          <w:color w:val="000000" w:themeColor="text1"/>
          <w:sz w:val="28"/>
          <w:szCs w:val="28"/>
          <w:lang w:val="uk-UA"/>
        </w:rPr>
        <w:t>Н</w:t>
      </w:r>
      <w:r w:rsidR="001A7032" w:rsidRPr="00D500F6">
        <w:rPr>
          <w:color w:val="000000" w:themeColor="text1"/>
          <w:sz w:val="28"/>
          <w:szCs w:val="28"/>
          <w:lang w:val="uk-UA"/>
        </w:rPr>
        <w:t>аказ М</w:t>
      </w:r>
      <w:r w:rsidR="00F579C2" w:rsidRPr="00D500F6">
        <w:rPr>
          <w:color w:val="000000" w:themeColor="text1"/>
          <w:sz w:val="28"/>
          <w:szCs w:val="28"/>
          <w:lang w:val="uk-UA"/>
        </w:rPr>
        <w:t>іністерства у справах ветеранів</w:t>
      </w:r>
      <w:r w:rsidR="001A7032" w:rsidRPr="00D500F6">
        <w:rPr>
          <w:color w:val="000000" w:themeColor="text1"/>
          <w:sz w:val="28"/>
          <w:szCs w:val="28"/>
          <w:lang w:val="uk-UA"/>
        </w:rPr>
        <w:t xml:space="preserve"> України</w:t>
      </w:r>
    </w:p>
    <w:p w14:paraId="0933A712" w14:textId="79F09071" w:rsidR="00D97A05" w:rsidRPr="00D500F6" w:rsidRDefault="00135E09" w:rsidP="003F6E2B">
      <w:pPr>
        <w:ind w:left="5670"/>
        <w:contextualSpacing/>
        <w:rPr>
          <w:color w:val="000000" w:themeColor="text1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___</w:t>
      </w:r>
      <w:r w:rsidR="003F6E2B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lang w:val="uk-UA"/>
        </w:rPr>
        <w:t>___________</w:t>
      </w:r>
      <w:r w:rsidR="001A7032" w:rsidRPr="00D500F6">
        <w:rPr>
          <w:color w:val="000000" w:themeColor="text1"/>
          <w:sz w:val="28"/>
          <w:szCs w:val="28"/>
          <w:lang w:val="uk-UA"/>
        </w:rPr>
        <w:t>202</w:t>
      </w:r>
      <w:r w:rsidR="00F402D1" w:rsidRPr="00D500F6">
        <w:rPr>
          <w:color w:val="000000" w:themeColor="text1"/>
          <w:sz w:val="28"/>
          <w:szCs w:val="28"/>
          <w:lang w:val="uk-UA"/>
        </w:rPr>
        <w:t>2</w:t>
      </w:r>
      <w:r w:rsidR="001A7032" w:rsidRPr="00D500F6">
        <w:rPr>
          <w:color w:val="000000" w:themeColor="text1"/>
          <w:sz w:val="28"/>
          <w:szCs w:val="28"/>
          <w:lang w:val="uk-UA"/>
        </w:rPr>
        <w:t xml:space="preserve"> р</w:t>
      </w:r>
      <w:r w:rsidR="003F6E2B" w:rsidRPr="00D500F6">
        <w:rPr>
          <w:color w:val="000000" w:themeColor="text1"/>
          <w:sz w:val="28"/>
          <w:szCs w:val="28"/>
          <w:lang w:val="uk-UA"/>
        </w:rPr>
        <w:t xml:space="preserve">оку </w:t>
      </w:r>
      <w:r w:rsidR="001A7032" w:rsidRPr="00D500F6">
        <w:rPr>
          <w:color w:val="000000" w:themeColor="text1"/>
          <w:sz w:val="28"/>
          <w:szCs w:val="28"/>
          <w:lang w:val="uk-UA"/>
        </w:rPr>
        <w:t>№</w:t>
      </w:r>
      <w:r w:rsidRPr="00D500F6">
        <w:rPr>
          <w:color w:val="000000" w:themeColor="text1"/>
          <w:sz w:val="28"/>
          <w:szCs w:val="28"/>
          <w:lang w:val="uk-UA"/>
        </w:rPr>
        <w:t xml:space="preserve"> ____</w:t>
      </w:r>
    </w:p>
    <w:p w14:paraId="722EF48A" w14:textId="3F727776" w:rsidR="00D500F6" w:rsidRPr="00D500F6" w:rsidRDefault="00D500F6" w:rsidP="003F6E2B">
      <w:pPr>
        <w:shd w:val="clear" w:color="auto" w:fill="FFFFFF"/>
        <w:ind w:left="448" w:right="448"/>
        <w:rPr>
          <w:b/>
          <w:color w:val="000000" w:themeColor="text1"/>
          <w:sz w:val="28"/>
          <w:szCs w:val="28"/>
          <w:lang w:val="uk-UA"/>
        </w:rPr>
      </w:pPr>
    </w:p>
    <w:p w14:paraId="255DD28B" w14:textId="1B62EED2" w:rsidR="00D500F6" w:rsidRPr="00D500F6" w:rsidRDefault="00D500F6" w:rsidP="003F6E2B">
      <w:pPr>
        <w:shd w:val="clear" w:color="auto" w:fill="FFFFFF"/>
        <w:ind w:left="448" w:right="448"/>
        <w:rPr>
          <w:b/>
          <w:color w:val="000000" w:themeColor="text1"/>
          <w:sz w:val="28"/>
          <w:szCs w:val="28"/>
          <w:lang w:val="uk-UA"/>
        </w:rPr>
      </w:pPr>
    </w:p>
    <w:p w14:paraId="3D70BD57" w14:textId="291C7E49" w:rsidR="00D500F6" w:rsidRPr="00D500F6" w:rsidRDefault="00D500F6" w:rsidP="003F6E2B">
      <w:pPr>
        <w:shd w:val="clear" w:color="auto" w:fill="FFFFFF"/>
        <w:ind w:left="448" w:right="448"/>
        <w:rPr>
          <w:b/>
          <w:color w:val="000000" w:themeColor="text1"/>
          <w:sz w:val="28"/>
          <w:szCs w:val="28"/>
          <w:lang w:val="uk-UA"/>
        </w:rPr>
      </w:pPr>
    </w:p>
    <w:p w14:paraId="4F5D0AC1" w14:textId="77777777" w:rsidR="00D500F6" w:rsidRPr="00D500F6" w:rsidRDefault="00D500F6" w:rsidP="003F6E2B">
      <w:pPr>
        <w:shd w:val="clear" w:color="auto" w:fill="FFFFFF"/>
        <w:ind w:left="448" w:right="448"/>
        <w:rPr>
          <w:b/>
          <w:color w:val="000000" w:themeColor="text1"/>
          <w:sz w:val="28"/>
          <w:szCs w:val="28"/>
          <w:lang w:val="uk-UA"/>
        </w:rPr>
      </w:pPr>
    </w:p>
    <w:p w14:paraId="2D99F884" w14:textId="77777777" w:rsidR="00A359D7" w:rsidRPr="00D500F6" w:rsidRDefault="00A359D7" w:rsidP="00D97A05">
      <w:pPr>
        <w:shd w:val="clear" w:color="auto" w:fill="FFFFFF"/>
        <w:ind w:left="448" w:right="44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6DF9F59" w14:textId="77777777" w:rsidR="00423C34" w:rsidRPr="00D500F6" w:rsidRDefault="00423C34" w:rsidP="00423C34">
      <w:pPr>
        <w:jc w:val="center"/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ПОРЯДОК</w:t>
      </w:r>
      <w:r w:rsidRPr="00D500F6">
        <w:rPr>
          <w:color w:val="000000" w:themeColor="text1"/>
          <w:sz w:val="28"/>
          <w:szCs w:val="28"/>
          <w:lang w:val="uk-UA"/>
        </w:rPr>
        <w:br/>
      </w:r>
      <w:r w:rsidRPr="00D500F6"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організації та проведення особистого прийому громадян </w:t>
      </w:r>
    </w:p>
    <w:p w14:paraId="4BF0C012" w14:textId="7A168AF9" w:rsidR="000359F1" w:rsidRPr="00D500F6" w:rsidRDefault="00423C34" w:rsidP="00423C34">
      <w:pPr>
        <w:jc w:val="center"/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у Міністерстві</w:t>
      </w:r>
      <w:r w:rsidR="0090216A" w:rsidRPr="00D500F6"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500F6"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у справах ветеранів України</w:t>
      </w:r>
    </w:p>
    <w:p w14:paraId="6E0548DB" w14:textId="77777777" w:rsidR="000105B3" w:rsidRPr="00D500F6" w:rsidRDefault="000105B3" w:rsidP="00423C34">
      <w:pPr>
        <w:jc w:val="center"/>
        <w:rPr>
          <w:rStyle w:val="rvts23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9659600" w14:textId="606969F8" w:rsidR="00955B6A" w:rsidRPr="00D500F6" w:rsidRDefault="00423C34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Цей Порядок визначає основні вимоги до організації та проведення особистого прийому громадян у Міністерстві у справах ветеранів України</w:t>
      </w:r>
      <w:r w:rsidR="003F6E2B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lang w:val="uk-UA"/>
        </w:rPr>
        <w:t>(далі – Мін</w:t>
      </w:r>
      <w:r w:rsidR="002A4067" w:rsidRPr="00D500F6">
        <w:rPr>
          <w:color w:val="000000" w:themeColor="text1"/>
          <w:sz w:val="28"/>
          <w:szCs w:val="28"/>
          <w:lang w:val="uk-UA"/>
        </w:rPr>
        <w:t>ветеранів</w:t>
      </w:r>
      <w:r w:rsidRPr="00D500F6">
        <w:rPr>
          <w:color w:val="000000" w:themeColor="text1"/>
          <w:sz w:val="28"/>
          <w:szCs w:val="28"/>
          <w:lang w:val="uk-UA"/>
        </w:rPr>
        <w:t>).</w:t>
      </w:r>
      <w:r w:rsidR="00CB5C32" w:rsidRPr="00D500F6">
        <w:rPr>
          <w:color w:val="000000" w:themeColor="text1"/>
          <w:sz w:val="28"/>
          <w:szCs w:val="28"/>
          <w:lang w:val="uk-UA"/>
        </w:rPr>
        <w:t xml:space="preserve"> </w:t>
      </w:r>
    </w:p>
    <w:p w14:paraId="65999858" w14:textId="77777777" w:rsidR="00CB5C32" w:rsidRPr="00D500F6" w:rsidRDefault="00CB5C32" w:rsidP="00D500F6">
      <w:pPr>
        <w:pStyle w:val="rvps2"/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DAB5CD8" w14:textId="7D179D3D" w:rsidR="00114740" w:rsidRPr="00D500F6" w:rsidRDefault="000105B3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1" w:name="n19"/>
      <w:bookmarkEnd w:id="1"/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Посадові особи Мінветеранів, які здійснюють особистий прийом громадя</w:t>
      </w:r>
      <w:r w:rsidR="003050D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н, у своїй діяльності керуються </w:t>
      </w:r>
      <w:hyperlink r:id="rId8" w:tgtFrame="_blank" w:history="1">
        <w:r w:rsidRPr="00D500F6">
          <w:rPr>
            <w:rStyle w:val="hard-blue-color"/>
            <w:color w:val="000000" w:themeColor="text1"/>
            <w:sz w:val="28"/>
            <w:szCs w:val="28"/>
            <w:shd w:val="clear" w:color="auto" w:fill="FFFFFF"/>
            <w:lang w:val="uk-UA"/>
          </w:rPr>
          <w:t>Конституцією України</w:t>
        </w:r>
      </w:hyperlink>
      <w:r w:rsidR="003050D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F3685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Законами України </w:t>
      </w:r>
      <w:r w:rsidR="003F6E2B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CF3685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Про звернення громадян</w:t>
      </w:r>
      <w:r w:rsidR="00CF3685" w:rsidRPr="00D500F6">
        <w:rPr>
          <w:color w:val="000000" w:themeColor="text1"/>
          <w:lang w:val="uk-UA"/>
        </w:rPr>
        <w:t>”,</w:t>
      </w:r>
      <w:r w:rsidR="003050D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9" w:tgtFrame="_blank" w:history="1">
        <w:r w:rsidR="00CF3685" w:rsidRPr="00D500F6">
          <w:rPr>
            <w:rStyle w:val="hard-blue-color"/>
            <w:color w:val="000000" w:themeColor="text1"/>
            <w:sz w:val="28"/>
            <w:szCs w:val="28"/>
            <w:shd w:val="clear" w:color="auto" w:fill="FFFFFF"/>
            <w:lang w:val="uk-UA"/>
          </w:rPr>
          <w:t>“</w:t>
        </w:r>
        <w:r w:rsidRPr="00D500F6">
          <w:rPr>
            <w:rStyle w:val="hard-blue-color"/>
            <w:color w:val="000000" w:themeColor="text1"/>
            <w:sz w:val="28"/>
            <w:szCs w:val="28"/>
            <w:shd w:val="clear" w:color="auto" w:fill="FFFFFF"/>
            <w:lang w:val="uk-UA"/>
          </w:rPr>
          <w:t>Про державну службу</w:t>
        </w:r>
      </w:hyperlink>
      <w:r w:rsidR="00CF3685" w:rsidRPr="00D500F6">
        <w:rPr>
          <w:color w:val="000000" w:themeColor="text1"/>
          <w:lang w:val="uk-UA"/>
        </w:rPr>
        <w:t>”</w:t>
      </w:r>
      <w:r w:rsidR="003050D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622F4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 xml:space="preserve">Указом Президента України від </w:t>
      </w:r>
      <w:r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7 лютого 2008 року №</w:t>
      </w:r>
      <w:r w:rsidR="00941461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 xml:space="preserve">109 </w:t>
      </w:r>
      <w:r w:rsidR="00CF3685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CF3685" w:rsidRPr="00D500F6">
        <w:rPr>
          <w:color w:val="000000" w:themeColor="text1"/>
          <w:lang w:val="uk-UA"/>
        </w:rPr>
        <w:t>”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3050D7" w:rsidRPr="00D500F6">
        <w:rPr>
          <w:color w:val="000000" w:themeColor="text1"/>
          <w:sz w:val="28"/>
          <w:szCs w:val="28"/>
          <w:lang w:val="uk-UA"/>
        </w:rPr>
        <w:t>Інструкцією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затвердженою постановою Кабінету Міністрів України від 14 квітня 1997 року №</w:t>
      </w:r>
      <w:r w:rsidR="00941461" w:rsidRPr="00D500F6">
        <w:rPr>
          <w:color w:val="000000" w:themeColor="text1"/>
          <w:sz w:val="28"/>
          <w:szCs w:val="28"/>
          <w:lang w:val="uk-UA"/>
        </w:rPr>
        <w:t> </w:t>
      </w:r>
      <w:r w:rsidR="003050D7" w:rsidRPr="00D500F6">
        <w:rPr>
          <w:color w:val="000000" w:themeColor="text1"/>
          <w:sz w:val="28"/>
          <w:szCs w:val="28"/>
          <w:lang w:val="uk-UA"/>
        </w:rPr>
        <w:t xml:space="preserve">348, </w:t>
      </w:r>
      <w:r w:rsidR="003F6E2B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Положенням про Міністерство у справах ветеранів України, затвердженим </w:t>
      </w:r>
      <w:r w:rsidR="003F6E2B" w:rsidRPr="00D500F6">
        <w:rPr>
          <w:rStyle w:val="hard-blue-color"/>
          <w:color w:val="000000" w:themeColor="text1"/>
          <w:sz w:val="28"/>
          <w:szCs w:val="28"/>
          <w:shd w:val="clear" w:color="auto" w:fill="FFFFFF"/>
          <w:lang w:val="uk-UA"/>
        </w:rPr>
        <w:t>постановою Кабінету Міністрів України від 27 грудня 2018 року № 1175 (в редакції постанови Кабінету Міністрів України від 15 квітня 2020 року № 276)</w:t>
      </w:r>
      <w:r w:rsidR="003F6E2B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іншими нормативно-правовими актами, що врегульовують порядок прийому та розгляду звернень громадян, та цим Порядком.</w:t>
      </w:r>
    </w:p>
    <w:p w14:paraId="181A1AD3" w14:textId="77777777" w:rsidR="00114740" w:rsidRPr="00D500F6" w:rsidRDefault="00114740" w:rsidP="00D500F6">
      <w:pPr>
        <w:pStyle w:val="rvps2"/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FC19070" w14:textId="59B3D798" w:rsidR="001C7871" w:rsidRPr="00D500F6" w:rsidRDefault="00423C34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Особистий прийом громадян Міністром у справах ветеранів України</w:t>
      </w:r>
      <w:bookmarkStart w:id="2" w:name="n71"/>
      <w:bookmarkEnd w:id="2"/>
      <w:r w:rsidR="00A453C1" w:rsidRPr="00D500F6">
        <w:rPr>
          <w:color w:val="000000" w:themeColor="text1"/>
          <w:sz w:val="28"/>
          <w:szCs w:val="28"/>
          <w:lang w:val="uk-UA"/>
        </w:rPr>
        <w:t xml:space="preserve">, </w:t>
      </w:r>
      <w:r w:rsidR="005D7A4F" w:rsidRPr="00D500F6">
        <w:rPr>
          <w:color w:val="000000" w:themeColor="text1"/>
          <w:sz w:val="28"/>
          <w:szCs w:val="28"/>
          <w:lang w:val="uk-UA"/>
        </w:rPr>
        <w:t xml:space="preserve">його </w:t>
      </w:r>
      <w:r w:rsidRPr="00D500F6">
        <w:rPr>
          <w:color w:val="000000" w:themeColor="text1"/>
          <w:sz w:val="28"/>
          <w:szCs w:val="28"/>
          <w:lang w:val="uk-UA"/>
        </w:rPr>
        <w:t xml:space="preserve">першим заступником </w:t>
      </w:r>
      <w:r w:rsidR="005D7A4F" w:rsidRPr="00D500F6">
        <w:rPr>
          <w:color w:val="000000" w:themeColor="text1"/>
          <w:sz w:val="28"/>
          <w:szCs w:val="28"/>
          <w:lang w:val="uk-UA"/>
        </w:rPr>
        <w:t>та заступниками,</w:t>
      </w:r>
      <w:r w:rsidRPr="00D500F6">
        <w:rPr>
          <w:color w:val="000000" w:themeColor="text1"/>
          <w:sz w:val="28"/>
          <w:szCs w:val="28"/>
          <w:lang w:val="uk-UA"/>
        </w:rPr>
        <w:t xml:space="preserve"> державним секретарем</w:t>
      </w:r>
      <w:r w:rsidR="001C07B3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5D7A4F" w:rsidRPr="00D500F6">
        <w:rPr>
          <w:color w:val="000000" w:themeColor="text1"/>
          <w:sz w:val="28"/>
          <w:szCs w:val="28"/>
          <w:lang w:val="uk-UA"/>
        </w:rPr>
        <w:t xml:space="preserve">Мінветеранів </w:t>
      </w:r>
      <w:r w:rsidR="001C07B3" w:rsidRPr="00D500F6">
        <w:rPr>
          <w:color w:val="000000" w:themeColor="text1"/>
          <w:sz w:val="28"/>
          <w:szCs w:val="28"/>
          <w:lang w:val="uk-UA"/>
        </w:rPr>
        <w:t>(далі – керівники</w:t>
      </w:r>
      <w:r w:rsidR="000105B3" w:rsidRPr="00D500F6">
        <w:rPr>
          <w:color w:val="000000" w:themeColor="text1"/>
          <w:sz w:val="28"/>
          <w:szCs w:val="28"/>
          <w:lang w:val="uk-UA"/>
        </w:rPr>
        <w:t xml:space="preserve"> Мінветеранів</w:t>
      </w:r>
      <w:r w:rsidR="001C07B3" w:rsidRPr="00D500F6">
        <w:rPr>
          <w:color w:val="000000" w:themeColor="text1"/>
          <w:sz w:val="28"/>
          <w:szCs w:val="28"/>
          <w:lang w:val="uk-UA"/>
        </w:rPr>
        <w:t>)</w:t>
      </w:r>
      <w:r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A453C1" w:rsidRPr="00D500F6">
        <w:rPr>
          <w:color w:val="000000" w:themeColor="text1"/>
          <w:sz w:val="28"/>
          <w:szCs w:val="28"/>
          <w:lang w:val="uk-UA"/>
        </w:rPr>
        <w:t xml:space="preserve">здійснюється </w:t>
      </w:r>
      <w:r w:rsidRPr="00D500F6">
        <w:rPr>
          <w:color w:val="000000" w:themeColor="text1"/>
          <w:sz w:val="28"/>
          <w:szCs w:val="28"/>
          <w:lang w:val="uk-UA"/>
        </w:rPr>
        <w:t>лише за попереднім записом у дн</w:t>
      </w:r>
      <w:r w:rsidR="00A453C1" w:rsidRPr="00D500F6">
        <w:rPr>
          <w:color w:val="000000" w:themeColor="text1"/>
          <w:sz w:val="28"/>
          <w:szCs w:val="28"/>
          <w:lang w:val="uk-UA"/>
        </w:rPr>
        <w:t>і та години, визначені графіком особистого прий</w:t>
      </w:r>
      <w:r w:rsidR="001C7871" w:rsidRPr="00D500F6">
        <w:rPr>
          <w:color w:val="000000" w:themeColor="text1"/>
          <w:sz w:val="28"/>
          <w:szCs w:val="28"/>
          <w:lang w:val="uk-UA"/>
        </w:rPr>
        <w:t>о</w:t>
      </w:r>
      <w:r w:rsidR="00A453C1" w:rsidRPr="00D500F6">
        <w:rPr>
          <w:color w:val="000000" w:themeColor="text1"/>
          <w:sz w:val="28"/>
          <w:szCs w:val="28"/>
          <w:lang w:val="uk-UA"/>
        </w:rPr>
        <w:t>му громадян</w:t>
      </w:r>
      <w:r w:rsidR="00CD00AF" w:rsidRPr="00D500F6">
        <w:rPr>
          <w:color w:val="000000" w:themeColor="text1"/>
          <w:sz w:val="28"/>
          <w:szCs w:val="28"/>
          <w:lang w:val="uk-UA"/>
        </w:rPr>
        <w:t xml:space="preserve"> (далі – графік)</w:t>
      </w:r>
      <w:r w:rsidR="00A453C1" w:rsidRPr="00D500F6">
        <w:rPr>
          <w:color w:val="000000" w:themeColor="text1"/>
          <w:sz w:val="28"/>
          <w:szCs w:val="28"/>
          <w:lang w:val="uk-UA"/>
        </w:rPr>
        <w:t xml:space="preserve">, </w:t>
      </w:r>
      <w:r w:rsidR="00F96AF3" w:rsidRPr="00D500F6">
        <w:rPr>
          <w:color w:val="000000" w:themeColor="text1"/>
          <w:sz w:val="28"/>
          <w:szCs w:val="28"/>
          <w:lang w:val="uk-UA"/>
        </w:rPr>
        <w:t xml:space="preserve">який затверджується </w:t>
      </w:r>
      <w:r w:rsidR="001C7871" w:rsidRPr="00D500F6">
        <w:rPr>
          <w:color w:val="000000" w:themeColor="text1"/>
          <w:sz w:val="28"/>
          <w:szCs w:val="28"/>
          <w:lang w:val="uk-UA"/>
        </w:rPr>
        <w:t>Міністром</w:t>
      </w:r>
      <w:r w:rsidR="00CD00AF" w:rsidRPr="00D500F6">
        <w:rPr>
          <w:color w:val="000000" w:themeColor="text1"/>
          <w:sz w:val="28"/>
          <w:szCs w:val="28"/>
          <w:lang w:val="uk-UA"/>
        </w:rPr>
        <w:t xml:space="preserve"> у справах ветеранів України</w:t>
      </w:r>
      <w:r w:rsidR="001C7871" w:rsidRPr="00D500F6">
        <w:rPr>
          <w:color w:val="000000" w:themeColor="text1"/>
          <w:sz w:val="28"/>
          <w:szCs w:val="28"/>
          <w:lang w:val="uk-UA"/>
        </w:rPr>
        <w:t>.</w:t>
      </w:r>
    </w:p>
    <w:p w14:paraId="0F134E1A" w14:textId="77777777" w:rsidR="00955B6A" w:rsidRPr="00D500F6" w:rsidRDefault="00955B6A" w:rsidP="00D500F6">
      <w:pPr>
        <w:pStyle w:val="rvps2"/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5FCEEE67" w14:textId="1E154DC7" w:rsidR="007D1198" w:rsidRPr="00D500F6" w:rsidRDefault="00A453C1" w:rsidP="00D500F6">
      <w:pPr>
        <w:pStyle w:val="ab"/>
        <w:numPr>
          <w:ilvl w:val="0"/>
          <w:numId w:val="4"/>
        </w:numPr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3" w:name="n72"/>
      <w:bookmarkEnd w:id="3"/>
      <w:r w:rsidRPr="00D500F6">
        <w:rPr>
          <w:color w:val="000000" w:themeColor="text1"/>
          <w:sz w:val="28"/>
          <w:szCs w:val="28"/>
          <w:lang w:val="uk-UA"/>
        </w:rPr>
        <w:t xml:space="preserve">У разі </w:t>
      </w:r>
      <w:r w:rsidR="005D7A4F" w:rsidRPr="00D500F6">
        <w:rPr>
          <w:color w:val="000000" w:themeColor="text1"/>
          <w:sz w:val="28"/>
          <w:szCs w:val="28"/>
          <w:lang w:val="uk-UA"/>
        </w:rPr>
        <w:t xml:space="preserve">тимчасової </w:t>
      </w:r>
      <w:r w:rsidRPr="00D500F6">
        <w:rPr>
          <w:color w:val="000000" w:themeColor="text1"/>
          <w:sz w:val="28"/>
          <w:szCs w:val="28"/>
          <w:lang w:val="uk-UA"/>
        </w:rPr>
        <w:t xml:space="preserve">відсутності </w:t>
      </w:r>
      <w:r w:rsidR="005D7A4F" w:rsidRPr="00D500F6">
        <w:rPr>
          <w:color w:val="000000" w:themeColor="text1"/>
          <w:sz w:val="28"/>
          <w:szCs w:val="28"/>
          <w:lang w:val="uk-UA"/>
        </w:rPr>
        <w:t>керівників</w:t>
      </w:r>
      <w:r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5D7A4F" w:rsidRPr="00D500F6">
        <w:rPr>
          <w:color w:val="000000" w:themeColor="text1"/>
          <w:sz w:val="28"/>
          <w:szCs w:val="28"/>
          <w:lang w:val="uk-UA"/>
        </w:rPr>
        <w:t xml:space="preserve">Мінветеранів </w:t>
      </w:r>
      <w:r w:rsidRPr="00D500F6">
        <w:rPr>
          <w:color w:val="000000" w:themeColor="text1"/>
          <w:sz w:val="28"/>
          <w:szCs w:val="28"/>
          <w:lang w:val="uk-UA"/>
        </w:rPr>
        <w:t>особистий прийом громадян здійснюють уповноважені ними посадові особи</w:t>
      </w:r>
      <w:r w:rsidR="007D1198" w:rsidRPr="00D500F6">
        <w:rPr>
          <w:color w:val="000000" w:themeColor="text1"/>
          <w:sz w:val="28"/>
          <w:szCs w:val="28"/>
          <w:lang w:val="uk-UA"/>
        </w:rPr>
        <w:t xml:space="preserve">. </w:t>
      </w:r>
    </w:p>
    <w:p w14:paraId="209CDDD4" w14:textId="77777777" w:rsidR="00121319" w:rsidRPr="00D500F6" w:rsidRDefault="00121319" w:rsidP="00D500F6">
      <w:pPr>
        <w:pStyle w:val="ab"/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CF6E3E2" w14:textId="325595D9" w:rsidR="00121319" w:rsidRPr="00D500F6" w:rsidRDefault="00121319" w:rsidP="00D500F6">
      <w:pPr>
        <w:pStyle w:val="ab"/>
        <w:numPr>
          <w:ilvl w:val="0"/>
          <w:numId w:val="4"/>
        </w:numPr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lastRenderedPageBreak/>
        <w:t>У разі незгоди громадянина на особистий прийом іншою уповноваженою посадовою особою Мінветеранів громадянин має право подати письмове звернення, яке реєструється та опрацьовуєтьс</w:t>
      </w:r>
      <w:r w:rsidR="00CF3685" w:rsidRPr="00D500F6">
        <w:rPr>
          <w:color w:val="000000" w:themeColor="text1"/>
          <w:sz w:val="28"/>
          <w:szCs w:val="28"/>
          <w:lang w:val="uk-UA"/>
        </w:rPr>
        <w:t>я відповідно до Закону України “Про звернення громадян”</w:t>
      </w:r>
      <w:r w:rsidRPr="00D500F6">
        <w:rPr>
          <w:color w:val="000000" w:themeColor="text1"/>
          <w:sz w:val="28"/>
          <w:szCs w:val="28"/>
          <w:lang w:val="uk-UA"/>
        </w:rPr>
        <w:t>, або записатися на наступний з</w:t>
      </w:r>
      <w:r w:rsidR="00941461" w:rsidRPr="00D500F6">
        <w:rPr>
          <w:color w:val="000000" w:themeColor="text1"/>
          <w:sz w:val="28"/>
          <w:szCs w:val="28"/>
          <w:lang w:val="uk-UA"/>
        </w:rPr>
        <w:t>а</w:t>
      </w:r>
      <w:r w:rsidRPr="00D500F6">
        <w:rPr>
          <w:color w:val="000000" w:themeColor="text1"/>
          <w:sz w:val="28"/>
          <w:szCs w:val="28"/>
          <w:lang w:val="uk-UA"/>
        </w:rPr>
        <w:t xml:space="preserve"> графіком особистий прийом відповідною посадовою особою Мінветеранів.</w:t>
      </w:r>
    </w:p>
    <w:p w14:paraId="66913515" w14:textId="77777777" w:rsidR="007D1198" w:rsidRPr="00D500F6" w:rsidRDefault="007D1198" w:rsidP="00D500F6">
      <w:pPr>
        <w:pStyle w:val="ab"/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BAE5A9E" w14:textId="1AF1204A" w:rsidR="001C7871" w:rsidRPr="00D500F6" w:rsidRDefault="001C7871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Прийом громадян </w:t>
      </w:r>
      <w:r w:rsidR="00F34700" w:rsidRPr="00D500F6">
        <w:rPr>
          <w:color w:val="000000" w:themeColor="text1"/>
          <w:sz w:val="28"/>
          <w:szCs w:val="28"/>
          <w:lang w:val="uk-UA"/>
        </w:rPr>
        <w:t xml:space="preserve">керівниками і спеціалістами самостійних структурних підрозділів Мінветеранів </w:t>
      </w:r>
      <w:r w:rsidRPr="00D500F6">
        <w:rPr>
          <w:color w:val="000000" w:themeColor="text1"/>
          <w:sz w:val="28"/>
          <w:szCs w:val="28"/>
          <w:lang w:val="uk-UA"/>
        </w:rPr>
        <w:t>здійснюється без попереднього запису, щодня, крім вихідних і святкових днів:</w:t>
      </w:r>
    </w:p>
    <w:p w14:paraId="1AD74022" w14:textId="7A7CA90E" w:rsidR="001C7871" w:rsidRPr="00D500F6" w:rsidRDefault="001C7871" w:rsidP="00D500F6">
      <w:pPr>
        <w:pStyle w:val="ab"/>
        <w:shd w:val="clear" w:color="auto" w:fill="FFFFFF"/>
        <w:tabs>
          <w:tab w:val="left" w:pos="910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з понеділка по четвер </w:t>
      </w:r>
      <w:r w:rsidR="005D7A4F" w:rsidRPr="00D500F6">
        <w:rPr>
          <w:color w:val="000000" w:themeColor="text1"/>
          <w:sz w:val="28"/>
          <w:szCs w:val="28"/>
          <w:lang w:val="uk-UA"/>
        </w:rPr>
        <w:t>–</w:t>
      </w:r>
      <w:r w:rsidRPr="00D500F6">
        <w:rPr>
          <w:color w:val="000000" w:themeColor="text1"/>
          <w:sz w:val="28"/>
          <w:szCs w:val="28"/>
          <w:lang w:val="uk-UA"/>
        </w:rPr>
        <w:t xml:space="preserve"> з 10.00 до 12.00 та з 14.00 до 17.00;</w:t>
      </w:r>
    </w:p>
    <w:p w14:paraId="4EC41F02" w14:textId="23E50A49" w:rsidR="001C7871" w:rsidRPr="00D500F6" w:rsidRDefault="001C7871" w:rsidP="00D500F6">
      <w:pPr>
        <w:pStyle w:val="rvps2"/>
        <w:shd w:val="clear" w:color="auto" w:fill="FFFFFF"/>
        <w:tabs>
          <w:tab w:val="left" w:pos="91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у п</w:t>
      </w:r>
      <w:r w:rsidR="005D7A4F" w:rsidRPr="00D500F6">
        <w:rPr>
          <w:color w:val="000000" w:themeColor="text1"/>
          <w:sz w:val="28"/>
          <w:szCs w:val="28"/>
          <w:lang w:val="uk-UA"/>
        </w:rPr>
        <w:t>’</w:t>
      </w:r>
      <w:r w:rsidRPr="00D500F6">
        <w:rPr>
          <w:color w:val="000000" w:themeColor="text1"/>
          <w:sz w:val="28"/>
          <w:szCs w:val="28"/>
          <w:lang w:val="uk-UA"/>
        </w:rPr>
        <w:t xml:space="preserve">ятницю </w:t>
      </w:r>
      <w:r w:rsidR="005D7A4F" w:rsidRPr="00D500F6">
        <w:rPr>
          <w:color w:val="000000" w:themeColor="text1"/>
          <w:sz w:val="28"/>
          <w:szCs w:val="28"/>
          <w:lang w:val="uk-UA"/>
        </w:rPr>
        <w:t>–</w:t>
      </w:r>
      <w:r w:rsidRPr="00D500F6">
        <w:rPr>
          <w:color w:val="000000" w:themeColor="text1"/>
          <w:sz w:val="28"/>
          <w:szCs w:val="28"/>
          <w:lang w:val="uk-UA"/>
        </w:rPr>
        <w:t xml:space="preserve"> з 10.00 до 12.00 та з 14.00 до 15.30.</w:t>
      </w:r>
    </w:p>
    <w:p w14:paraId="2365A7EA" w14:textId="6F3E120A" w:rsidR="00E274AC" w:rsidRPr="00D500F6" w:rsidRDefault="001C7871" w:rsidP="00D500F6">
      <w:pPr>
        <w:pStyle w:val="rvps2"/>
        <w:shd w:val="clear" w:color="auto" w:fill="FFFFFF"/>
        <w:tabs>
          <w:tab w:val="left" w:pos="91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Напередодні святкових і неробочих днів проведення особистого прийому громадян скорочується на одну годину.</w:t>
      </w:r>
    </w:p>
    <w:p w14:paraId="3B4708DD" w14:textId="77777777" w:rsidR="007A3C4F" w:rsidRPr="00D500F6" w:rsidRDefault="007A3C4F" w:rsidP="00D500F6">
      <w:pPr>
        <w:pStyle w:val="rvps2"/>
        <w:shd w:val="clear" w:color="auto" w:fill="FFFFFF"/>
        <w:tabs>
          <w:tab w:val="left" w:pos="91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3E7B99A" w14:textId="2F2BE12D" w:rsidR="00E274AC" w:rsidRPr="00D500F6" w:rsidRDefault="00F34700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Особистий прийом громадян </w:t>
      </w:r>
      <w:r w:rsidR="00EC5647" w:rsidRPr="00D500F6">
        <w:rPr>
          <w:color w:val="000000" w:themeColor="text1"/>
          <w:sz w:val="28"/>
          <w:szCs w:val="28"/>
          <w:lang w:val="uk-UA"/>
        </w:rPr>
        <w:t xml:space="preserve">керівниками і спеціалістами самостійних структурних підрозділів </w:t>
      </w:r>
      <w:r w:rsidR="00466DF7" w:rsidRPr="00D500F6">
        <w:rPr>
          <w:color w:val="000000" w:themeColor="text1"/>
          <w:sz w:val="28"/>
          <w:szCs w:val="28"/>
          <w:lang w:val="uk-UA"/>
        </w:rPr>
        <w:t>Мінветеранів проводиться на робочих місцях і передбачає безпосереднє спілкування працівника та</w:t>
      </w:r>
      <w:r w:rsidR="00A34673" w:rsidRPr="00D500F6">
        <w:rPr>
          <w:color w:val="000000" w:themeColor="text1"/>
          <w:sz w:val="28"/>
          <w:szCs w:val="28"/>
          <w:lang w:val="uk-UA"/>
        </w:rPr>
        <w:t xml:space="preserve"> громадянина (заявника).</w:t>
      </w:r>
    </w:p>
    <w:p w14:paraId="416A3B7D" w14:textId="77777777" w:rsidR="007A3C4F" w:rsidRPr="00D500F6" w:rsidRDefault="007A3C4F" w:rsidP="00D500F6">
      <w:pPr>
        <w:pStyle w:val="rvps2"/>
        <w:shd w:val="clear" w:color="auto" w:fill="FFFFFF"/>
        <w:tabs>
          <w:tab w:val="left" w:pos="91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05E58053" w14:textId="20E78078" w:rsidR="00A34673" w:rsidRPr="00D500F6" w:rsidRDefault="00A34673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Відомості щодо кожного заявника вносяться </w:t>
      </w:r>
      <w:r w:rsidRPr="00D500F6">
        <w:rPr>
          <w:color w:val="000000" w:themeColor="text1"/>
          <w:sz w:val="28"/>
          <w:szCs w:val="28"/>
          <w:lang w:val="uk-UA"/>
        </w:rPr>
        <w:t xml:space="preserve">до </w:t>
      </w:r>
      <w:hyperlink r:id="rId10" w:anchor="n262" w:history="1">
        <w:r w:rsidRPr="00D500F6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журналу обліку особистого прийому громадян у Міністерстві у справах ветеранів</w:t>
        </w:r>
      </w:hyperlink>
      <w:r w:rsidRPr="00D500F6">
        <w:rPr>
          <w:color w:val="000000" w:themeColor="text1"/>
          <w:sz w:val="28"/>
          <w:szCs w:val="28"/>
          <w:lang w:val="uk-UA"/>
        </w:rPr>
        <w:t>,</w:t>
      </w:r>
      <w:r w:rsidR="00941461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lang w:val="uk-UA"/>
        </w:rPr>
        <w:t>за формою</w:t>
      </w:r>
      <w:r w:rsidR="008C4008" w:rsidRPr="00D500F6">
        <w:rPr>
          <w:color w:val="000000" w:themeColor="text1"/>
          <w:sz w:val="28"/>
          <w:szCs w:val="28"/>
          <w:lang w:val="uk-UA"/>
        </w:rPr>
        <w:t>, що додається</w:t>
      </w:r>
      <w:r w:rsidRPr="00D500F6">
        <w:rPr>
          <w:color w:val="000000" w:themeColor="text1"/>
          <w:sz w:val="28"/>
          <w:szCs w:val="28"/>
          <w:lang w:val="uk-UA"/>
        </w:rPr>
        <w:t>.</w:t>
      </w:r>
    </w:p>
    <w:p w14:paraId="71ADFF10" w14:textId="77777777" w:rsidR="007A3C4F" w:rsidRPr="00D500F6" w:rsidRDefault="007A3C4F" w:rsidP="00D500F6">
      <w:pPr>
        <w:pStyle w:val="rvps2"/>
        <w:shd w:val="clear" w:color="auto" w:fill="FFFFFF"/>
        <w:tabs>
          <w:tab w:val="left" w:pos="91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5078977D" w14:textId="5EBE2841" w:rsidR="00423C34" w:rsidRPr="00D500F6" w:rsidRDefault="00423C34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91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4" w:name="n73"/>
      <w:bookmarkEnd w:id="4"/>
      <w:r w:rsidRPr="00D500F6">
        <w:rPr>
          <w:color w:val="000000" w:themeColor="text1"/>
          <w:sz w:val="28"/>
          <w:szCs w:val="28"/>
          <w:lang w:val="uk-UA"/>
        </w:rPr>
        <w:t>Інформація про порядок особистого прийому громадян і графік</w:t>
      </w:r>
      <w:r w:rsidR="00CB5C32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lang w:val="uk-UA"/>
        </w:rPr>
        <w:t xml:space="preserve">розміщуються на офіційному </w:t>
      </w:r>
      <w:proofErr w:type="spellStart"/>
      <w:r w:rsidRPr="00D500F6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="00F34700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B14E61" w:rsidRPr="00D500F6">
        <w:rPr>
          <w:color w:val="000000" w:themeColor="text1"/>
          <w:sz w:val="28"/>
          <w:szCs w:val="28"/>
          <w:lang w:val="uk-UA"/>
        </w:rPr>
        <w:t xml:space="preserve">Мінветеранів </w:t>
      </w:r>
      <w:r w:rsidR="002A4067" w:rsidRPr="00D500F6">
        <w:rPr>
          <w:color w:val="000000" w:themeColor="text1"/>
          <w:sz w:val="28"/>
          <w:szCs w:val="28"/>
          <w:lang w:val="uk-UA"/>
        </w:rPr>
        <w:t xml:space="preserve">та у </w:t>
      </w:r>
      <w:r w:rsidR="00B14E61" w:rsidRPr="00D500F6">
        <w:rPr>
          <w:color w:val="000000" w:themeColor="text1"/>
          <w:sz w:val="28"/>
          <w:szCs w:val="28"/>
          <w:lang w:val="uk-UA"/>
        </w:rPr>
        <w:t xml:space="preserve">його </w:t>
      </w:r>
      <w:r w:rsidR="002A4067" w:rsidRPr="00D500F6">
        <w:rPr>
          <w:color w:val="000000" w:themeColor="text1"/>
          <w:sz w:val="28"/>
          <w:szCs w:val="28"/>
          <w:lang w:val="uk-UA"/>
        </w:rPr>
        <w:t>приміщенні в доступному для вільного ознайомлення місці.</w:t>
      </w:r>
    </w:p>
    <w:p w14:paraId="18FB4D68" w14:textId="77777777" w:rsidR="007A3C4F" w:rsidRPr="00D500F6" w:rsidRDefault="007A3C4F" w:rsidP="00D500F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A984579" w14:textId="338EA9EE" w:rsidR="00655698" w:rsidRPr="00D500F6" w:rsidRDefault="00655698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5" w:name="n74"/>
      <w:bookmarkStart w:id="6" w:name="n75"/>
      <w:bookmarkEnd w:id="5"/>
      <w:bookmarkEnd w:id="6"/>
      <w:r w:rsidRPr="00D500F6">
        <w:rPr>
          <w:color w:val="000000" w:themeColor="text1"/>
          <w:sz w:val="28"/>
          <w:szCs w:val="28"/>
          <w:lang w:val="uk-UA"/>
        </w:rPr>
        <w:t>Прийом громадян, яким присвоєно звання Герой України, Герой Радянського Союзу, Герой Соціалістичної праці, осіб з інвалідністю внаслідок війни, жінок, яким присвоєно почесне звання України “Мати-героїня”, проводиться першочергово.</w:t>
      </w:r>
    </w:p>
    <w:p w14:paraId="19A3CA7A" w14:textId="77777777" w:rsidR="007A3C4F" w:rsidRPr="00D500F6" w:rsidRDefault="007A3C4F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06EAE100" w14:textId="3E334D36" w:rsidR="00423C34" w:rsidRPr="00D500F6" w:rsidRDefault="00423C34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Запис громадян на особистий прийом до Міністра </w:t>
      </w:r>
      <w:r w:rsidR="00CD00AF" w:rsidRPr="00D500F6">
        <w:rPr>
          <w:color w:val="000000" w:themeColor="text1"/>
          <w:sz w:val="28"/>
          <w:szCs w:val="28"/>
          <w:lang w:val="uk-UA"/>
        </w:rPr>
        <w:t xml:space="preserve">у справах ветеранів України </w:t>
      </w:r>
      <w:r w:rsidRPr="00D500F6">
        <w:rPr>
          <w:color w:val="000000" w:themeColor="text1"/>
          <w:sz w:val="28"/>
          <w:szCs w:val="28"/>
          <w:lang w:val="uk-UA"/>
        </w:rPr>
        <w:t xml:space="preserve">проводиться у разі, якщо питання, порушене громадянином, не вирішено після особистого прийому першим заступником </w:t>
      </w:r>
      <w:r w:rsidR="00655698" w:rsidRPr="00D500F6">
        <w:rPr>
          <w:color w:val="000000" w:themeColor="text1"/>
          <w:sz w:val="28"/>
          <w:szCs w:val="28"/>
          <w:lang w:val="uk-UA"/>
        </w:rPr>
        <w:t xml:space="preserve">чи заступником </w:t>
      </w:r>
      <w:r w:rsidRPr="00D500F6">
        <w:rPr>
          <w:color w:val="000000" w:themeColor="text1"/>
          <w:sz w:val="28"/>
          <w:szCs w:val="28"/>
          <w:lang w:val="uk-UA"/>
        </w:rPr>
        <w:t>Міністра, державним секретарем</w:t>
      </w:r>
      <w:r w:rsidR="00655698" w:rsidRPr="00D500F6">
        <w:rPr>
          <w:color w:val="000000" w:themeColor="text1"/>
          <w:sz w:val="28"/>
          <w:szCs w:val="28"/>
          <w:lang w:val="uk-UA"/>
        </w:rPr>
        <w:t xml:space="preserve"> Мінветеранів</w:t>
      </w:r>
      <w:r w:rsidRPr="00D500F6">
        <w:rPr>
          <w:color w:val="000000" w:themeColor="text1"/>
          <w:sz w:val="28"/>
          <w:szCs w:val="28"/>
          <w:lang w:val="uk-UA"/>
        </w:rPr>
        <w:t xml:space="preserve"> відповідно до компетенції.</w:t>
      </w:r>
    </w:p>
    <w:p w14:paraId="73034CCA" w14:textId="77777777" w:rsidR="007A3C4F" w:rsidRPr="00D500F6" w:rsidRDefault="007A3C4F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BC674E5" w14:textId="4D48DFB9" w:rsidR="00423C34" w:rsidRPr="00D500F6" w:rsidRDefault="00423C34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7" w:name="n76"/>
      <w:bookmarkEnd w:id="7"/>
      <w:r w:rsidRPr="00D500F6">
        <w:rPr>
          <w:color w:val="000000" w:themeColor="text1"/>
          <w:sz w:val="28"/>
          <w:szCs w:val="28"/>
          <w:lang w:val="uk-UA"/>
        </w:rPr>
        <w:t xml:space="preserve">Запис громадян на особистий прийом до </w:t>
      </w:r>
      <w:r w:rsidR="00655698" w:rsidRPr="00D500F6">
        <w:rPr>
          <w:color w:val="000000" w:themeColor="text1"/>
          <w:sz w:val="28"/>
          <w:szCs w:val="28"/>
          <w:lang w:val="uk-UA"/>
        </w:rPr>
        <w:t xml:space="preserve">керівників Мінветеранів </w:t>
      </w:r>
      <w:r w:rsidRPr="00D500F6">
        <w:rPr>
          <w:color w:val="000000" w:themeColor="text1"/>
          <w:sz w:val="28"/>
          <w:szCs w:val="28"/>
          <w:lang w:val="uk-UA"/>
        </w:rPr>
        <w:t xml:space="preserve">проводиться у разі, якщо порушене громадянином питання залишилося невирішеним по суті після особистого прийому </w:t>
      </w:r>
      <w:r w:rsidR="004321CD" w:rsidRPr="00D500F6">
        <w:rPr>
          <w:color w:val="000000" w:themeColor="text1"/>
          <w:sz w:val="28"/>
          <w:szCs w:val="28"/>
          <w:lang w:val="uk-UA"/>
        </w:rPr>
        <w:t xml:space="preserve">керівниками і спеціалістами самостійних структурних підрозділів Мінветеранів </w:t>
      </w:r>
      <w:r w:rsidRPr="00D500F6">
        <w:rPr>
          <w:color w:val="000000" w:themeColor="text1"/>
          <w:sz w:val="28"/>
          <w:szCs w:val="28"/>
          <w:lang w:val="uk-UA"/>
        </w:rPr>
        <w:t>відповідно до компетенції.</w:t>
      </w:r>
    </w:p>
    <w:p w14:paraId="39264E26" w14:textId="77777777" w:rsidR="007A3C4F" w:rsidRPr="00D500F6" w:rsidRDefault="007A3C4F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077F625E" w14:textId="7FBB8DF3" w:rsidR="00423C34" w:rsidRPr="00D500F6" w:rsidRDefault="00423C34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8" w:name="n27"/>
      <w:bookmarkStart w:id="9" w:name="n28"/>
      <w:bookmarkEnd w:id="8"/>
      <w:bookmarkEnd w:id="9"/>
      <w:r w:rsidRPr="00D500F6">
        <w:rPr>
          <w:color w:val="000000" w:themeColor="text1"/>
          <w:sz w:val="28"/>
          <w:szCs w:val="28"/>
          <w:lang w:val="uk-UA"/>
        </w:rPr>
        <w:t xml:space="preserve">Попередній запис на особистий прийом до </w:t>
      </w:r>
      <w:r w:rsidR="00552CF4" w:rsidRPr="00D500F6">
        <w:rPr>
          <w:color w:val="000000" w:themeColor="text1"/>
          <w:sz w:val="28"/>
          <w:szCs w:val="28"/>
          <w:lang w:val="uk-UA"/>
        </w:rPr>
        <w:t>керівни</w:t>
      </w:r>
      <w:r w:rsidR="00EC5647" w:rsidRPr="00D500F6">
        <w:rPr>
          <w:color w:val="000000" w:themeColor="text1"/>
          <w:sz w:val="28"/>
          <w:szCs w:val="28"/>
          <w:lang w:val="uk-UA"/>
        </w:rPr>
        <w:t>ків</w:t>
      </w:r>
      <w:r w:rsidR="00552CF4" w:rsidRPr="00D500F6">
        <w:rPr>
          <w:color w:val="000000" w:themeColor="text1"/>
          <w:sz w:val="28"/>
          <w:szCs w:val="28"/>
          <w:lang w:val="uk-UA"/>
        </w:rPr>
        <w:t xml:space="preserve"> Мінветеранів</w:t>
      </w:r>
      <w:r w:rsidRPr="00D500F6">
        <w:rPr>
          <w:color w:val="000000" w:themeColor="text1"/>
          <w:sz w:val="28"/>
          <w:szCs w:val="28"/>
          <w:lang w:val="uk-UA"/>
        </w:rPr>
        <w:t xml:space="preserve"> проводиться </w:t>
      </w:r>
      <w:r w:rsidR="00606C07" w:rsidRPr="00D500F6">
        <w:rPr>
          <w:color w:val="000000" w:themeColor="text1"/>
          <w:sz w:val="28"/>
          <w:szCs w:val="28"/>
          <w:lang w:val="uk-UA"/>
        </w:rPr>
        <w:t xml:space="preserve">відділом звернень та доступу до публічної інформації Управління документообігу та звернень громадян </w:t>
      </w:r>
      <w:r w:rsidR="00077807" w:rsidRPr="00D500F6">
        <w:rPr>
          <w:color w:val="000000" w:themeColor="text1"/>
          <w:sz w:val="28"/>
          <w:szCs w:val="28"/>
          <w:lang w:val="uk-UA"/>
        </w:rPr>
        <w:t>(</w:t>
      </w:r>
      <w:r w:rsidR="00334449" w:rsidRPr="00D500F6">
        <w:rPr>
          <w:color w:val="000000" w:themeColor="text1"/>
          <w:sz w:val="28"/>
          <w:szCs w:val="28"/>
          <w:lang w:val="uk-UA"/>
        </w:rPr>
        <w:t xml:space="preserve">далі – </w:t>
      </w:r>
      <w:r w:rsidR="0002083E" w:rsidRPr="00D500F6">
        <w:rPr>
          <w:color w:val="000000" w:themeColor="text1"/>
          <w:sz w:val="28"/>
          <w:szCs w:val="28"/>
          <w:lang w:val="uk-UA"/>
        </w:rPr>
        <w:t>відп</w:t>
      </w:r>
      <w:r w:rsidR="00CA7271" w:rsidRPr="00D500F6">
        <w:rPr>
          <w:color w:val="000000" w:themeColor="text1"/>
          <w:sz w:val="28"/>
          <w:szCs w:val="28"/>
          <w:lang w:val="uk-UA"/>
        </w:rPr>
        <w:t>овідальний</w:t>
      </w:r>
      <w:r w:rsidRPr="00D500F6">
        <w:rPr>
          <w:color w:val="000000" w:themeColor="text1"/>
          <w:sz w:val="28"/>
          <w:szCs w:val="28"/>
          <w:lang w:val="uk-UA"/>
        </w:rPr>
        <w:t xml:space="preserve"> підрозділ), не пізніше ніж за </w:t>
      </w:r>
      <w:r w:rsidR="00C6258F" w:rsidRPr="00D500F6">
        <w:rPr>
          <w:color w:val="000000" w:themeColor="text1"/>
          <w:sz w:val="28"/>
          <w:szCs w:val="28"/>
          <w:lang w:val="uk-UA"/>
        </w:rPr>
        <w:t>сім</w:t>
      </w:r>
      <w:r w:rsidR="00552CF4" w:rsidRPr="00D500F6">
        <w:rPr>
          <w:color w:val="000000" w:themeColor="text1"/>
          <w:sz w:val="28"/>
          <w:szCs w:val="28"/>
          <w:lang w:val="uk-UA"/>
        </w:rPr>
        <w:t xml:space="preserve"> робочих днів до</w:t>
      </w:r>
      <w:r w:rsidR="00CF7B20" w:rsidRPr="00D500F6">
        <w:rPr>
          <w:color w:val="000000" w:themeColor="text1"/>
          <w:sz w:val="28"/>
          <w:szCs w:val="28"/>
          <w:lang w:val="uk-UA"/>
        </w:rPr>
        <w:t xml:space="preserve"> дати прийому</w:t>
      </w:r>
      <w:bookmarkStart w:id="10" w:name="n77"/>
      <w:bookmarkStart w:id="11" w:name="n79"/>
      <w:bookmarkEnd w:id="10"/>
      <w:bookmarkEnd w:id="11"/>
      <w:r w:rsidR="004747B9" w:rsidRPr="00D500F6">
        <w:rPr>
          <w:color w:val="000000" w:themeColor="text1"/>
          <w:sz w:val="28"/>
          <w:szCs w:val="28"/>
          <w:lang w:val="uk-UA"/>
        </w:rPr>
        <w:t>,</w:t>
      </w:r>
      <w:r w:rsidR="001E3BCE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CF7B20" w:rsidRPr="00D500F6">
        <w:rPr>
          <w:color w:val="000000" w:themeColor="text1"/>
          <w:sz w:val="28"/>
          <w:szCs w:val="28"/>
          <w:lang w:val="uk-UA"/>
        </w:rPr>
        <w:t xml:space="preserve">з понеділка по </w:t>
      </w:r>
      <w:proofErr w:type="spellStart"/>
      <w:r w:rsidR="00CF7B20" w:rsidRPr="00D500F6">
        <w:rPr>
          <w:color w:val="000000" w:themeColor="text1"/>
          <w:sz w:val="28"/>
          <w:szCs w:val="28"/>
          <w:lang w:val="uk-UA"/>
        </w:rPr>
        <w:t>пʼятницю</w:t>
      </w:r>
      <w:proofErr w:type="spellEnd"/>
      <w:r w:rsidR="00CF7B20" w:rsidRPr="00D500F6">
        <w:rPr>
          <w:color w:val="000000" w:themeColor="text1"/>
          <w:sz w:val="28"/>
          <w:szCs w:val="28"/>
          <w:lang w:val="uk-UA"/>
        </w:rPr>
        <w:t xml:space="preserve">, крім вихідних і святкових днів, </w:t>
      </w:r>
      <w:r w:rsidR="00552CF4" w:rsidRPr="00D500F6">
        <w:rPr>
          <w:color w:val="000000" w:themeColor="text1"/>
          <w:sz w:val="28"/>
          <w:szCs w:val="28"/>
          <w:lang w:val="uk-UA"/>
        </w:rPr>
        <w:t>з 09.00 до 12.00</w:t>
      </w:r>
      <w:r w:rsidR="00CF7B20" w:rsidRPr="00D500F6">
        <w:rPr>
          <w:color w:val="000000" w:themeColor="text1"/>
          <w:sz w:val="28"/>
          <w:szCs w:val="28"/>
          <w:lang w:val="uk-UA"/>
        </w:rPr>
        <w:t xml:space="preserve"> за адресою</w:t>
      </w:r>
      <w:r w:rsidRPr="00D500F6">
        <w:rPr>
          <w:color w:val="000000" w:themeColor="text1"/>
          <w:sz w:val="28"/>
          <w:szCs w:val="28"/>
          <w:lang w:val="uk-UA"/>
        </w:rPr>
        <w:t xml:space="preserve">: м. Київ, </w:t>
      </w:r>
      <w:r w:rsidR="00C167D3" w:rsidRPr="00D500F6">
        <w:rPr>
          <w:color w:val="000000" w:themeColor="text1"/>
          <w:sz w:val="28"/>
          <w:szCs w:val="28"/>
          <w:lang w:val="uk-UA"/>
        </w:rPr>
        <w:t>провулок Музейний, 12</w:t>
      </w:r>
      <w:r w:rsidRPr="00D500F6">
        <w:rPr>
          <w:color w:val="000000" w:themeColor="text1"/>
          <w:sz w:val="28"/>
          <w:szCs w:val="28"/>
          <w:lang w:val="uk-UA"/>
        </w:rPr>
        <w:t xml:space="preserve">, </w:t>
      </w:r>
      <w:r w:rsidR="00C167D3" w:rsidRPr="00D500F6">
        <w:rPr>
          <w:color w:val="000000" w:themeColor="text1"/>
          <w:sz w:val="28"/>
          <w:szCs w:val="28"/>
          <w:lang w:val="uk-UA"/>
        </w:rPr>
        <w:t>шостий поверх</w:t>
      </w:r>
      <w:r w:rsidRPr="00D500F6">
        <w:rPr>
          <w:color w:val="000000" w:themeColor="text1"/>
          <w:sz w:val="28"/>
          <w:szCs w:val="28"/>
          <w:lang w:val="uk-UA"/>
        </w:rPr>
        <w:t xml:space="preserve">, </w:t>
      </w:r>
      <w:r w:rsidR="00C167D3" w:rsidRPr="00D500F6">
        <w:rPr>
          <w:color w:val="000000" w:themeColor="text1"/>
          <w:sz w:val="28"/>
          <w:szCs w:val="28"/>
          <w:lang w:val="uk-UA"/>
        </w:rPr>
        <w:t>кімната 609</w:t>
      </w:r>
      <w:r w:rsidRPr="00D500F6">
        <w:rPr>
          <w:color w:val="000000" w:themeColor="text1"/>
          <w:sz w:val="28"/>
          <w:szCs w:val="28"/>
          <w:lang w:val="uk-UA"/>
        </w:rPr>
        <w:t>, або за телефон</w:t>
      </w:r>
      <w:r w:rsidR="00EC62C0" w:rsidRPr="00D500F6">
        <w:rPr>
          <w:color w:val="000000" w:themeColor="text1"/>
          <w:sz w:val="28"/>
          <w:szCs w:val="28"/>
          <w:lang w:val="uk-UA"/>
        </w:rPr>
        <w:t>ами</w:t>
      </w:r>
      <w:r w:rsidRPr="00D500F6">
        <w:rPr>
          <w:color w:val="000000" w:themeColor="text1"/>
          <w:sz w:val="28"/>
          <w:szCs w:val="28"/>
          <w:lang w:val="uk-UA"/>
        </w:rPr>
        <w:t>: (044) 28</w:t>
      </w:r>
      <w:r w:rsidR="00552CF4" w:rsidRPr="00D500F6">
        <w:rPr>
          <w:color w:val="000000" w:themeColor="text1"/>
          <w:sz w:val="28"/>
          <w:szCs w:val="28"/>
          <w:lang w:val="uk-UA"/>
        </w:rPr>
        <w:t>1-08-32</w:t>
      </w:r>
      <w:r w:rsidR="00334449" w:rsidRPr="00D500F6">
        <w:rPr>
          <w:color w:val="000000" w:themeColor="text1"/>
          <w:sz w:val="28"/>
          <w:szCs w:val="28"/>
          <w:lang w:val="uk-UA"/>
        </w:rPr>
        <w:t>, (063)</w:t>
      </w:r>
      <w:r w:rsidR="005E7C94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334449" w:rsidRPr="00D500F6">
        <w:rPr>
          <w:color w:val="000000" w:themeColor="text1"/>
          <w:sz w:val="28"/>
          <w:szCs w:val="28"/>
          <w:lang w:val="uk-UA"/>
        </w:rPr>
        <w:t>035-40-92.</w:t>
      </w:r>
    </w:p>
    <w:p w14:paraId="02B7FA84" w14:textId="77777777" w:rsidR="007A3C4F" w:rsidRPr="00D500F6" w:rsidRDefault="007A3C4F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CED564A" w14:textId="4325574C" w:rsidR="00423C34" w:rsidRPr="00D500F6" w:rsidRDefault="006C5A6D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12" w:name="n80"/>
      <w:bookmarkStart w:id="13" w:name="n81"/>
      <w:bookmarkEnd w:id="12"/>
      <w:bookmarkEnd w:id="13"/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F34700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рацівник </w:t>
      </w:r>
      <w:r w:rsidR="00CA7271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відповідального</w:t>
      </w:r>
      <w:r w:rsidR="00F34700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підрозділу, який проводить запис</w:t>
      </w:r>
      <w:r w:rsidRPr="00D500F6">
        <w:rPr>
          <w:color w:val="000000" w:themeColor="text1"/>
          <w:sz w:val="28"/>
          <w:szCs w:val="28"/>
          <w:lang w:val="uk-UA"/>
        </w:rPr>
        <w:t xml:space="preserve"> на особистий прийом,</w:t>
      </w:r>
      <w:r w:rsidR="00F34700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lang w:val="uk-UA"/>
        </w:rPr>
        <w:t xml:space="preserve">повинен </w:t>
      </w:r>
      <w:r w:rsidR="00423C34" w:rsidRPr="00D500F6">
        <w:rPr>
          <w:color w:val="000000" w:themeColor="text1"/>
          <w:sz w:val="28"/>
          <w:szCs w:val="28"/>
          <w:lang w:val="uk-UA"/>
        </w:rPr>
        <w:t>з</w:t>
      </w:r>
      <w:r w:rsidR="00655698" w:rsidRPr="00D500F6">
        <w:rPr>
          <w:color w:val="000000" w:themeColor="text1"/>
          <w:sz w:val="28"/>
          <w:szCs w:val="28"/>
          <w:lang w:val="uk-UA"/>
        </w:rPr>
        <w:t>’</w:t>
      </w:r>
      <w:r w:rsidR="00423C34" w:rsidRPr="00D500F6">
        <w:rPr>
          <w:color w:val="000000" w:themeColor="text1"/>
          <w:sz w:val="28"/>
          <w:szCs w:val="28"/>
          <w:lang w:val="uk-UA"/>
        </w:rPr>
        <w:t>яс</w:t>
      </w:r>
      <w:r w:rsidRPr="00D500F6">
        <w:rPr>
          <w:color w:val="000000" w:themeColor="text1"/>
          <w:sz w:val="28"/>
          <w:szCs w:val="28"/>
          <w:lang w:val="uk-UA"/>
        </w:rPr>
        <w:t>увати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прізвище, </w:t>
      </w:r>
      <w:r w:rsidR="00655698" w:rsidRPr="00D500F6">
        <w:rPr>
          <w:color w:val="000000" w:themeColor="text1"/>
          <w:sz w:val="28"/>
          <w:szCs w:val="28"/>
          <w:lang w:val="uk-UA"/>
        </w:rPr>
        <w:t xml:space="preserve">власне </w:t>
      </w:r>
      <w:r w:rsidR="00423C34" w:rsidRPr="00D500F6">
        <w:rPr>
          <w:color w:val="000000" w:themeColor="text1"/>
          <w:sz w:val="28"/>
          <w:szCs w:val="28"/>
          <w:lang w:val="uk-UA"/>
        </w:rPr>
        <w:t>ім</w:t>
      </w:r>
      <w:r w:rsidR="00655698" w:rsidRPr="00D500F6">
        <w:rPr>
          <w:color w:val="000000" w:themeColor="text1"/>
          <w:sz w:val="28"/>
          <w:szCs w:val="28"/>
          <w:lang w:val="uk-UA"/>
        </w:rPr>
        <w:t>’</w:t>
      </w:r>
      <w:r w:rsidR="00423C34" w:rsidRPr="00D500F6">
        <w:rPr>
          <w:color w:val="000000" w:themeColor="text1"/>
          <w:sz w:val="28"/>
          <w:szCs w:val="28"/>
          <w:lang w:val="uk-UA"/>
        </w:rPr>
        <w:t>я, по батькові</w:t>
      </w:r>
      <w:r w:rsidR="00655698" w:rsidRPr="00D500F6">
        <w:rPr>
          <w:color w:val="000000" w:themeColor="text1"/>
          <w:sz w:val="28"/>
          <w:szCs w:val="28"/>
          <w:lang w:val="uk-UA"/>
        </w:rPr>
        <w:t xml:space="preserve"> (у разі наявності)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, місце проживання громадянина, </w:t>
      </w:r>
      <w:r w:rsidRPr="00D500F6">
        <w:rPr>
          <w:color w:val="000000" w:themeColor="text1"/>
          <w:sz w:val="28"/>
          <w:szCs w:val="28"/>
          <w:lang w:val="uk-UA"/>
        </w:rPr>
        <w:t xml:space="preserve">який звернувся на прийом, його </w:t>
      </w:r>
      <w:r w:rsidR="00F34700" w:rsidRPr="00D500F6">
        <w:rPr>
          <w:color w:val="000000" w:themeColor="text1"/>
          <w:sz w:val="28"/>
          <w:szCs w:val="28"/>
          <w:lang w:val="uk-UA"/>
        </w:rPr>
        <w:t>контактний номер телефону</w:t>
      </w:r>
      <w:r w:rsidR="00F34700" w:rsidRPr="00D500F6">
        <w:rPr>
          <w:strike/>
          <w:color w:val="000000" w:themeColor="text1"/>
          <w:sz w:val="28"/>
          <w:szCs w:val="28"/>
          <w:lang w:val="uk-UA"/>
        </w:rPr>
        <w:t>,</w:t>
      </w:r>
      <w:r w:rsidR="00F34700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E32AC3" w:rsidRPr="00D500F6">
        <w:rPr>
          <w:color w:val="000000" w:themeColor="text1"/>
          <w:sz w:val="28"/>
          <w:szCs w:val="28"/>
          <w:lang w:val="uk-UA"/>
        </w:rPr>
        <w:t>ч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и відомості щодо інших засобів зв</w:t>
      </w:r>
      <w:r w:rsidR="00655698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язку з ним, 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зміст порушеного питання, </w:t>
      </w:r>
      <w:r w:rsidR="001C2F6B" w:rsidRPr="00D500F6">
        <w:rPr>
          <w:color w:val="000000" w:themeColor="text1"/>
          <w:sz w:val="28"/>
          <w:szCs w:val="28"/>
          <w:lang w:val="uk-UA"/>
        </w:rPr>
        <w:t>наявність</w:t>
      </w:r>
      <w:r w:rsidRPr="00D500F6">
        <w:rPr>
          <w:color w:val="000000" w:themeColor="text1"/>
          <w:sz w:val="28"/>
          <w:szCs w:val="28"/>
          <w:lang w:val="uk-UA"/>
        </w:rPr>
        <w:t xml:space="preserve"> звернен</w:t>
      </w:r>
      <w:r w:rsidR="001C2F6B" w:rsidRPr="00D500F6">
        <w:rPr>
          <w:color w:val="000000" w:themeColor="text1"/>
          <w:sz w:val="28"/>
          <w:szCs w:val="28"/>
          <w:lang w:val="uk-UA"/>
        </w:rPr>
        <w:t>ь</w:t>
      </w:r>
      <w:r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до </w:t>
      </w:r>
      <w:r w:rsidR="00A37DB5" w:rsidRPr="00D500F6">
        <w:rPr>
          <w:color w:val="000000" w:themeColor="text1"/>
          <w:sz w:val="28"/>
          <w:szCs w:val="28"/>
          <w:lang w:val="uk-UA"/>
        </w:rPr>
        <w:t xml:space="preserve">інших 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посадових осіб чи державних органів </w:t>
      </w:r>
      <w:r w:rsidR="00A37DB5" w:rsidRPr="00D500F6">
        <w:rPr>
          <w:color w:val="000000" w:themeColor="text1"/>
          <w:sz w:val="28"/>
          <w:szCs w:val="28"/>
          <w:lang w:val="uk-UA"/>
        </w:rPr>
        <w:t xml:space="preserve">з цього питання </w:t>
      </w:r>
      <w:r w:rsidR="00423C34" w:rsidRPr="00D500F6">
        <w:rPr>
          <w:color w:val="000000" w:themeColor="text1"/>
          <w:sz w:val="28"/>
          <w:szCs w:val="28"/>
          <w:lang w:val="uk-UA"/>
        </w:rPr>
        <w:t>і яке було прийнято рішення, визначає посадов</w:t>
      </w:r>
      <w:r w:rsidR="00A37DB5" w:rsidRPr="00D500F6">
        <w:rPr>
          <w:color w:val="000000" w:themeColor="text1"/>
          <w:sz w:val="28"/>
          <w:szCs w:val="28"/>
          <w:lang w:val="uk-UA"/>
        </w:rPr>
        <w:t>у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особ</w:t>
      </w:r>
      <w:r w:rsidR="00A37DB5" w:rsidRPr="00D500F6">
        <w:rPr>
          <w:color w:val="000000" w:themeColor="text1"/>
          <w:sz w:val="28"/>
          <w:szCs w:val="28"/>
          <w:lang w:val="uk-UA"/>
        </w:rPr>
        <w:t>у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, до компетенції якої належить </w:t>
      </w:r>
      <w:r w:rsidR="00655698" w:rsidRPr="00D500F6">
        <w:rPr>
          <w:color w:val="000000" w:themeColor="text1"/>
          <w:sz w:val="28"/>
          <w:szCs w:val="28"/>
          <w:lang w:val="uk-UA"/>
        </w:rPr>
        <w:t>вирішення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питання, поруше</w:t>
      </w:r>
      <w:r w:rsidR="00655698" w:rsidRPr="00D500F6">
        <w:rPr>
          <w:color w:val="000000" w:themeColor="text1"/>
          <w:sz w:val="28"/>
          <w:szCs w:val="28"/>
          <w:lang w:val="uk-UA"/>
        </w:rPr>
        <w:t>ного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заявником, </w:t>
      </w:r>
      <w:r w:rsidR="00A37DB5" w:rsidRPr="00D500F6">
        <w:rPr>
          <w:color w:val="000000" w:themeColor="text1"/>
          <w:sz w:val="28"/>
          <w:szCs w:val="28"/>
          <w:lang w:val="uk-UA"/>
        </w:rPr>
        <w:t>здійснює попередній розгляд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документ</w:t>
      </w:r>
      <w:r w:rsidR="00A37DB5" w:rsidRPr="00D500F6">
        <w:rPr>
          <w:color w:val="000000" w:themeColor="text1"/>
          <w:sz w:val="28"/>
          <w:szCs w:val="28"/>
          <w:lang w:val="uk-UA"/>
        </w:rPr>
        <w:t>ів</w:t>
      </w:r>
      <w:r w:rsidR="00423C34" w:rsidRPr="00D500F6">
        <w:rPr>
          <w:color w:val="000000" w:themeColor="text1"/>
          <w:sz w:val="28"/>
          <w:szCs w:val="28"/>
          <w:lang w:val="uk-UA"/>
        </w:rPr>
        <w:t>, інш</w:t>
      </w:r>
      <w:r w:rsidR="00A37DB5" w:rsidRPr="00D500F6">
        <w:rPr>
          <w:color w:val="000000" w:themeColor="text1"/>
          <w:sz w:val="28"/>
          <w:szCs w:val="28"/>
          <w:lang w:val="uk-UA"/>
        </w:rPr>
        <w:t>их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матеріал</w:t>
      </w:r>
      <w:r w:rsidR="00A37DB5" w:rsidRPr="00D500F6">
        <w:rPr>
          <w:color w:val="000000" w:themeColor="text1"/>
          <w:sz w:val="28"/>
          <w:szCs w:val="28"/>
          <w:lang w:val="uk-UA"/>
        </w:rPr>
        <w:t>ів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, що подаються громадянином для </w:t>
      </w:r>
      <w:r w:rsidR="00655698" w:rsidRPr="00D500F6">
        <w:rPr>
          <w:color w:val="000000" w:themeColor="text1"/>
          <w:sz w:val="28"/>
          <w:szCs w:val="28"/>
          <w:lang w:val="uk-UA"/>
        </w:rPr>
        <w:t>обґрунтування</w:t>
      </w:r>
      <w:r w:rsidR="00423C34" w:rsidRPr="00D500F6">
        <w:rPr>
          <w:color w:val="000000" w:themeColor="text1"/>
          <w:sz w:val="28"/>
          <w:szCs w:val="28"/>
          <w:lang w:val="uk-UA"/>
        </w:rPr>
        <w:t xml:space="preserve"> своєї заяви (клопотання), скарги або пропозиції (зауваження).</w:t>
      </w:r>
    </w:p>
    <w:p w14:paraId="74A752A8" w14:textId="77777777" w:rsidR="007A3C4F" w:rsidRPr="00D500F6" w:rsidRDefault="007A3C4F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81419D0" w14:textId="0A92E2DE" w:rsidR="00F764EC" w:rsidRPr="00D500F6" w:rsidRDefault="00EF6DC6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F764EC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’ясування відомостей про особу громадянина, 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які </w:t>
      </w:r>
      <w:r w:rsidR="00F764EC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не стосуються змісту порушених у зверненні питань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, не допускається</w:t>
      </w:r>
      <w:r w:rsidR="00F764EC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D258006" w14:textId="77777777" w:rsidR="007A3C4F" w:rsidRPr="00D500F6" w:rsidRDefault="007A3C4F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99B77C7" w14:textId="7A10C34F" w:rsidR="007A3C4F" w:rsidRPr="00D500F6" w:rsidRDefault="00E32AC3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запису на особистий прийом громадянин (його представник) </w:t>
      </w:r>
      <w:r w:rsidR="0052587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 особистим підписом </w:t>
      </w:r>
      <w:r w:rsidR="00CB3444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може надати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письмовий виклад змісту питань, що порушуватимуться перед посадовою особою Мінветеранів, та копії </w:t>
      </w:r>
      <w:r w:rsidR="0052587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документів, що підтверджують 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рішен</w:t>
      </w:r>
      <w:r w:rsidR="0052587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, прийнят</w:t>
      </w:r>
      <w:r w:rsidR="00525877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цих питань, а також інші документи по суті порушуваних питань та додаткові матеріали у електронному вигляді на окремому носії</w:t>
      </w:r>
      <w:r w:rsidR="00B51CD4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(за бажанням)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1AFB00A4" w14:textId="77777777" w:rsidR="009626F2" w:rsidRPr="00D500F6" w:rsidRDefault="009626F2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E7569B5" w14:textId="366CB7AA" w:rsidR="00E32AC3" w:rsidRPr="00D500F6" w:rsidRDefault="00142407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кщо особа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, яка звернулася,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має 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обмежен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фізичн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можливост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і й</w:t>
      </w:r>
      <w:r w:rsidR="00E32AC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може здійснити письмовий виклад змісту питань, що порушуватимуться перед посадовою особою Мінветеранів, оформлення такого письмового викладу питань здійснює працівник відповідального підрозділу.</w:t>
      </w:r>
    </w:p>
    <w:p w14:paraId="4B1A705D" w14:textId="77777777" w:rsidR="009626F2" w:rsidRPr="00D500F6" w:rsidRDefault="009626F2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9652484" w14:textId="082AFB5C" w:rsidR="001E0223" w:rsidRPr="00D500F6" w:rsidRDefault="001E0223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14" w:name="n82"/>
      <w:bookmarkEnd w:id="14"/>
      <w:r w:rsidRPr="00D500F6">
        <w:rPr>
          <w:color w:val="000000" w:themeColor="text1"/>
          <w:sz w:val="28"/>
          <w:szCs w:val="28"/>
          <w:lang w:val="uk-UA"/>
        </w:rPr>
        <w:t>У записі на особистий прийом може бути відмовлено з таких підстав:</w:t>
      </w:r>
    </w:p>
    <w:p w14:paraId="083694AD" w14:textId="0C69DC1D" w:rsidR="001E0223" w:rsidRPr="00D500F6" w:rsidRDefault="001E0223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якщо порушене питання вже розглядалося </w:t>
      </w:r>
      <w:r w:rsidR="001D54CE" w:rsidRPr="00D500F6">
        <w:rPr>
          <w:color w:val="000000" w:themeColor="text1"/>
          <w:sz w:val="28"/>
          <w:szCs w:val="28"/>
          <w:lang w:val="uk-UA"/>
        </w:rPr>
        <w:t xml:space="preserve">Мінветеранів </w:t>
      </w:r>
      <w:r w:rsidRPr="00D500F6">
        <w:rPr>
          <w:color w:val="000000" w:themeColor="text1"/>
          <w:sz w:val="28"/>
          <w:szCs w:val="28"/>
          <w:lang w:val="uk-UA"/>
        </w:rPr>
        <w:t>та було вирішено по суті;</w:t>
      </w:r>
    </w:p>
    <w:p w14:paraId="533B1DE1" w14:textId="542E09FE" w:rsidR="007A3C4F" w:rsidRPr="00D500F6" w:rsidRDefault="001E0223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якщо звернення стосується оскарження рішення, що було подане з порушенням строків, визначених</w:t>
      </w:r>
      <w:r w:rsidR="001C2F6B" w:rsidRPr="00D500F6">
        <w:rPr>
          <w:color w:val="000000" w:themeColor="text1"/>
          <w:sz w:val="28"/>
          <w:szCs w:val="28"/>
          <w:lang w:val="uk-UA"/>
        </w:rPr>
        <w:t xml:space="preserve"> </w:t>
      </w:r>
      <w:hyperlink r:id="rId11" w:anchor="n78" w:tgtFrame="_blank" w:history="1">
        <w:r w:rsidRPr="00D500F6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статтею 17</w:t>
        </w:r>
      </w:hyperlink>
      <w:r w:rsidR="001C2F6B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C622F4" w:rsidRPr="00D500F6">
        <w:rPr>
          <w:color w:val="000000" w:themeColor="text1"/>
          <w:sz w:val="28"/>
          <w:szCs w:val="28"/>
          <w:lang w:val="uk-UA"/>
        </w:rPr>
        <w:t>Закону України “</w:t>
      </w:r>
      <w:r w:rsidRPr="00D500F6">
        <w:rPr>
          <w:color w:val="000000" w:themeColor="text1"/>
          <w:sz w:val="28"/>
          <w:szCs w:val="28"/>
          <w:lang w:val="uk-UA"/>
        </w:rPr>
        <w:t xml:space="preserve">Про звернення </w:t>
      </w:r>
      <w:proofErr w:type="spellStart"/>
      <w:r w:rsidRPr="00D500F6">
        <w:rPr>
          <w:color w:val="000000" w:themeColor="text1"/>
          <w:sz w:val="28"/>
          <w:szCs w:val="28"/>
          <w:lang w:val="uk-UA"/>
        </w:rPr>
        <w:t>громадян</w:t>
      </w:r>
      <w:r w:rsidR="00B23FDA" w:rsidRPr="00D500F6">
        <w:rPr>
          <w:color w:val="000000" w:themeColor="text1"/>
          <w:sz w:val="28"/>
          <w:szCs w:val="28"/>
          <w:lang w:val="uk-UA"/>
        </w:rPr>
        <w:t>ˮ</w:t>
      </w:r>
      <w:proofErr w:type="spellEnd"/>
      <w:r w:rsidRPr="00D500F6">
        <w:rPr>
          <w:color w:val="000000" w:themeColor="text1"/>
          <w:sz w:val="28"/>
          <w:szCs w:val="28"/>
          <w:lang w:val="uk-UA"/>
        </w:rPr>
        <w:t>.</w:t>
      </w:r>
    </w:p>
    <w:p w14:paraId="05423DBA" w14:textId="77777777" w:rsidR="001D54CE" w:rsidRPr="00D500F6" w:rsidRDefault="001D54CE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B6B3A7C" w14:textId="0AD99C54" w:rsidR="009626F2" w:rsidRPr="00D500F6" w:rsidRDefault="009626F2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 Про відмову у запису та її причини громадянинові надаються відповідні </w:t>
      </w:r>
      <w:proofErr w:type="spellStart"/>
      <w:r w:rsidRPr="00D500F6">
        <w:rPr>
          <w:color w:val="000000" w:themeColor="text1"/>
          <w:sz w:val="28"/>
          <w:szCs w:val="28"/>
          <w:lang w:val="uk-UA"/>
        </w:rPr>
        <w:t>розʼяснення</w:t>
      </w:r>
      <w:proofErr w:type="spellEnd"/>
      <w:r w:rsidRPr="00D500F6">
        <w:rPr>
          <w:color w:val="000000" w:themeColor="text1"/>
          <w:sz w:val="28"/>
          <w:szCs w:val="28"/>
          <w:lang w:val="uk-UA"/>
        </w:rPr>
        <w:t xml:space="preserve"> працівником відповідального підрозділу, який проводить запис.</w:t>
      </w:r>
    </w:p>
    <w:p w14:paraId="65D3E6F1" w14:textId="06D884CC" w:rsidR="001E0223" w:rsidRPr="00D500F6" w:rsidRDefault="001C2F6B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В</w:t>
      </w:r>
      <w:r w:rsidR="001E0223" w:rsidRPr="00D500F6">
        <w:rPr>
          <w:color w:val="000000" w:themeColor="text1"/>
          <w:sz w:val="28"/>
          <w:szCs w:val="28"/>
          <w:lang w:val="uk-UA"/>
        </w:rPr>
        <w:t>ідмов</w:t>
      </w:r>
      <w:r w:rsidRPr="00D500F6">
        <w:rPr>
          <w:color w:val="000000" w:themeColor="text1"/>
          <w:sz w:val="28"/>
          <w:szCs w:val="28"/>
          <w:lang w:val="uk-UA"/>
        </w:rPr>
        <w:t>ляти</w:t>
      </w:r>
      <w:r w:rsidR="001E0223" w:rsidRPr="00D500F6">
        <w:rPr>
          <w:color w:val="000000" w:themeColor="text1"/>
          <w:sz w:val="28"/>
          <w:szCs w:val="28"/>
          <w:lang w:val="uk-UA"/>
        </w:rPr>
        <w:t xml:space="preserve"> громадянинові в записі на особистий прийом через його політичні погляди, партійну належність, стать, вік, віросповідання, національність, незнання державної мови тощо</w:t>
      </w:r>
      <w:r w:rsidRPr="00D500F6">
        <w:rPr>
          <w:color w:val="000000" w:themeColor="text1"/>
          <w:sz w:val="28"/>
          <w:szCs w:val="28"/>
          <w:lang w:val="uk-UA"/>
        </w:rPr>
        <w:t xml:space="preserve"> заборон</w:t>
      </w:r>
      <w:r w:rsidR="00795980" w:rsidRPr="00D500F6">
        <w:rPr>
          <w:color w:val="000000" w:themeColor="text1"/>
          <w:sz w:val="28"/>
          <w:szCs w:val="28"/>
          <w:lang w:val="uk-UA"/>
        </w:rPr>
        <w:t>ено</w:t>
      </w:r>
      <w:r w:rsidR="001E0223" w:rsidRPr="00D500F6">
        <w:rPr>
          <w:color w:val="000000" w:themeColor="text1"/>
          <w:sz w:val="28"/>
          <w:szCs w:val="28"/>
          <w:lang w:val="uk-UA"/>
        </w:rPr>
        <w:t>.</w:t>
      </w:r>
    </w:p>
    <w:p w14:paraId="0D4F8D56" w14:textId="77777777" w:rsidR="00C179F5" w:rsidRPr="00D500F6" w:rsidRDefault="00C179F5" w:rsidP="00D500F6">
      <w:pPr>
        <w:pStyle w:val="ab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FEDD14B" w14:textId="4C38E8BE" w:rsidR="00C179F5" w:rsidRPr="00D500F6" w:rsidRDefault="00CA7271" w:rsidP="00D500F6">
      <w:pPr>
        <w:pStyle w:val="ab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Відповідальний</w:t>
      </w:r>
      <w:r w:rsidR="00C179F5" w:rsidRPr="00D500F6">
        <w:rPr>
          <w:color w:val="000000" w:themeColor="text1"/>
          <w:sz w:val="28"/>
          <w:szCs w:val="28"/>
          <w:lang w:val="uk-UA"/>
        </w:rPr>
        <w:t xml:space="preserve"> підрозділ інформує громадянина (його представника), записаного на особистий прийом</w:t>
      </w:r>
      <w:r w:rsidR="00F34700" w:rsidRPr="00D500F6">
        <w:rPr>
          <w:color w:val="000000" w:themeColor="text1"/>
          <w:sz w:val="28"/>
          <w:szCs w:val="28"/>
          <w:lang w:val="uk-UA"/>
        </w:rPr>
        <w:t>,</w:t>
      </w:r>
      <w:r w:rsidR="00C179F5" w:rsidRPr="00D500F6">
        <w:rPr>
          <w:color w:val="000000" w:themeColor="text1"/>
          <w:sz w:val="28"/>
          <w:szCs w:val="28"/>
          <w:lang w:val="uk-UA"/>
        </w:rPr>
        <w:t xml:space="preserve"> про час та місце проведення особистого прийому</w:t>
      </w:r>
      <w:r w:rsidR="00F34700" w:rsidRPr="00D500F6">
        <w:rPr>
          <w:color w:val="000000" w:themeColor="text1"/>
          <w:sz w:val="28"/>
          <w:szCs w:val="28"/>
          <w:lang w:val="uk-UA"/>
        </w:rPr>
        <w:t xml:space="preserve"> керівниками Мінветеранів.</w:t>
      </w:r>
    </w:p>
    <w:p w14:paraId="2182F4CD" w14:textId="77777777" w:rsidR="00C179F5" w:rsidRPr="00D500F6" w:rsidRDefault="00C179F5" w:rsidP="00D500F6">
      <w:pPr>
        <w:pStyle w:val="ab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7F62C0C" w14:textId="1558B5CB" w:rsidR="00C179F5" w:rsidRPr="00D500F6" w:rsidRDefault="00B40DE6" w:rsidP="00D500F6">
      <w:pPr>
        <w:pStyle w:val="ab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Черговість </w:t>
      </w:r>
      <w:r w:rsidR="00C179F5" w:rsidRPr="00D500F6">
        <w:rPr>
          <w:color w:val="000000" w:themeColor="text1"/>
          <w:sz w:val="28"/>
          <w:szCs w:val="28"/>
          <w:lang w:val="uk-UA"/>
        </w:rPr>
        <w:t xml:space="preserve">прийому громадян визначається </w:t>
      </w:r>
      <w:r w:rsidR="00E274AC" w:rsidRPr="00D500F6">
        <w:rPr>
          <w:color w:val="000000" w:themeColor="text1"/>
          <w:sz w:val="28"/>
          <w:szCs w:val="28"/>
          <w:lang w:val="uk-UA"/>
        </w:rPr>
        <w:t xml:space="preserve">у день особистого прийому </w:t>
      </w:r>
      <w:r w:rsidR="00C179F5" w:rsidRPr="00D500F6">
        <w:rPr>
          <w:color w:val="000000" w:themeColor="text1"/>
          <w:sz w:val="28"/>
          <w:szCs w:val="28"/>
          <w:lang w:val="uk-UA"/>
        </w:rPr>
        <w:t xml:space="preserve">посадовою особою Мінветеранів, яка </w:t>
      </w:r>
      <w:r w:rsidR="00E274AC" w:rsidRPr="00D500F6">
        <w:rPr>
          <w:color w:val="000000" w:themeColor="text1"/>
          <w:sz w:val="28"/>
          <w:szCs w:val="28"/>
          <w:lang w:val="uk-UA"/>
        </w:rPr>
        <w:t xml:space="preserve">його </w:t>
      </w:r>
      <w:r w:rsidR="00C179F5" w:rsidRPr="00D500F6">
        <w:rPr>
          <w:color w:val="000000" w:themeColor="text1"/>
          <w:sz w:val="28"/>
          <w:szCs w:val="28"/>
          <w:lang w:val="uk-UA"/>
        </w:rPr>
        <w:t>проводить, з урахуванням положень пункту</w:t>
      </w:r>
      <w:r w:rsidR="0002083E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1D54CE" w:rsidRPr="00D500F6">
        <w:rPr>
          <w:color w:val="000000" w:themeColor="text1"/>
          <w:sz w:val="28"/>
          <w:szCs w:val="28"/>
          <w:lang w:val="uk-UA"/>
        </w:rPr>
        <w:t>10</w:t>
      </w:r>
      <w:r w:rsidR="00121319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C179F5" w:rsidRPr="00D500F6">
        <w:rPr>
          <w:color w:val="000000" w:themeColor="text1"/>
          <w:sz w:val="28"/>
          <w:szCs w:val="28"/>
          <w:lang w:val="uk-UA"/>
        </w:rPr>
        <w:t>цього Порядку.</w:t>
      </w:r>
    </w:p>
    <w:p w14:paraId="3558D2C1" w14:textId="77777777" w:rsidR="00883792" w:rsidRPr="00D500F6" w:rsidRDefault="00883792" w:rsidP="00D500F6">
      <w:pPr>
        <w:pStyle w:val="ab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A049E73" w14:textId="02DC1189" w:rsidR="00853FFA" w:rsidRPr="00D500F6" w:rsidRDefault="00CA7271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Відповідальний підрозділ 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складає списки громадян, які виявили бажання </w:t>
      </w:r>
      <w:bookmarkStart w:id="15" w:name="_Hlk109375743"/>
      <w:r w:rsidR="003F7A03" w:rsidRPr="00D500F6">
        <w:rPr>
          <w:color w:val="000000" w:themeColor="text1"/>
          <w:sz w:val="28"/>
          <w:szCs w:val="28"/>
          <w:lang w:val="uk-UA"/>
        </w:rPr>
        <w:t>звернутися</w:t>
      </w:r>
      <w:bookmarkEnd w:id="15"/>
      <w:r w:rsidR="003F7A03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на особистий прийом до </w:t>
      </w:r>
      <w:r w:rsidR="001D54CE" w:rsidRPr="00D500F6">
        <w:rPr>
          <w:color w:val="000000" w:themeColor="text1"/>
          <w:sz w:val="28"/>
          <w:szCs w:val="28"/>
          <w:lang w:val="uk-UA"/>
        </w:rPr>
        <w:t>керівників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 Мін</w:t>
      </w:r>
      <w:r w:rsidRPr="00D500F6">
        <w:rPr>
          <w:color w:val="000000" w:themeColor="text1"/>
          <w:sz w:val="28"/>
          <w:szCs w:val="28"/>
          <w:lang w:val="uk-UA"/>
        </w:rPr>
        <w:t>ветеранів</w:t>
      </w:r>
      <w:r w:rsidR="001D54CE" w:rsidRPr="00D500F6">
        <w:rPr>
          <w:color w:val="000000" w:themeColor="text1"/>
          <w:sz w:val="28"/>
          <w:szCs w:val="28"/>
          <w:lang w:val="uk-UA"/>
        </w:rPr>
        <w:t>,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 та</w:t>
      </w:r>
      <w:r w:rsidR="000873DB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C437CC" w:rsidRPr="00D500F6">
        <w:rPr>
          <w:color w:val="000000" w:themeColor="text1"/>
          <w:sz w:val="28"/>
          <w:szCs w:val="28"/>
          <w:lang w:val="uk-UA"/>
        </w:rPr>
        <w:t xml:space="preserve">передає </w:t>
      </w:r>
      <w:r w:rsidR="0039583E" w:rsidRPr="00D500F6">
        <w:rPr>
          <w:color w:val="000000" w:themeColor="text1"/>
          <w:sz w:val="28"/>
          <w:szCs w:val="28"/>
          <w:lang w:val="uk-UA"/>
        </w:rPr>
        <w:t xml:space="preserve">наявні </w:t>
      </w:r>
      <w:r w:rsidR="00C437CC" w:rsidRPr="00D500F6">
        <w:rPr>
          <w:color w:val="000000" w:themeColor="text1"/>
          <w:sz w:val="28"/>
          <w:szCs w:val="28"/>
          <w:lang w:val="uk-UA"/>
        </w:rPr>
        <w:t>інформаційні</w:t>
      </w:r>
      <w:r w:rsidR="003F7A03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853FFA" w:rsidRPr="00D500F6">
        <w:rPr>
          <w:color w:val="000000" w:themeColor="text1"/>
          <w:sz w:val="28"/>
          <w:szCs w:val="28"/>
          <w:lang w:val="uk-UA"/>
        </w:rPr>
        <w:t>матеріали</w:t>
      </w:r>
      <w:r w:rsidR="00C437CC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B81FCF" w:rsidRPr="00D500F6">
        <w:rPr>
          <w:color w:val="000000" w:themeColor="text1"/>
          <w:sz w:val="28"/>
          <w:szCs w:val="28"/>
          <w:lang w:val="uk-UA"/>
        </w:rPr>
        <w:t>щодо змісту звернень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 до структурних підрозділів Мін</w:t>
      </w:r>
      <w:r w:rsidRPr="00D500F6">
        <w:rPr>
          <w:color w:val="000000" w:themeColor="text1"/>
          <w:sz w:val="28"/>
          <w:szCs w:val="28"/>
          <w:lang w:val="uk-UA"/>
        </w:rPr>
        <w:t>ветеранів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 відповідно до</w:t>
      </w:r>
      <w:r w:rsidR="00C437CC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853FFA" w:rsidRPr="00D500F6">
        <w:rPr>
          <w:color w:val="000000" w:themeColor="text1"/>
          <w:sz w:val="28"/>
          <w:szCs w:val="28"/>
          <w:lang w:val="uk-UA"/>
        </w:rPr>
        <w:t>їх</w:t>
      </w:r>
      <w:r w:rsidRPr="00D500F6">
        <w:rPr>
          <w:color w:val="000000" w:themeColor="text1"/>
          <w:sz w:val="28"/>
          <w:szCs w:val="28"/>
          <w:lang w:val="uk-UA"/>
        </w:rPr>
        <w:t xml:space="preserve"> компетенції не пізніше ніж за </w:t>
      </w:r>
      <w:r w:rsidR="006E7007" w:rsidRPr="00D500F6">
        <w:rPr>
          <w:color w:val="000000" w:themeColor="text1"/>
          <w:sz w:val="28"/>
          <w:szCs w:val="28"/>
          <w:lang w:val="uk-UA"/>
        </w:rPr>
        <w:t>п’ять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="00B23FDA" w:rsidRPr="00D500F6">
        <w:rPr>
          <w:color w:val="000000" w:themeColor="text1"/>
          <w:sz w:val="28"/>
          <w:szCs w:val="28"/>
          <w:lang w:val="uk-UA"/>
        </w:rPr>
        <w:t xml:space="preserve">днів </w:t>
      </w:r>
      <w:r w:rsidR="00853FFA" w:rsidRPr="00D500F6">
        <w:rPr>
          <w:color w:val="000000" w:themeColor="text1"/>
          <w:sz w:val="28"/>
          <w:szCs w:val="28"/>
          <w:lang w:val="uk-UA"/>
        </w:rPr>
        <w:t>до прийому</w:t>
      </w:r>
      <w:r w:rsidR="005308A2" w:rsidRPr="00D500F6">
        <w:rPr>
          <w:color w:val="000000" w:themeColor="text1"/>
          <w:sz w:val="28"/>
          <w:szCs w:val="28"/>
          <w:lang w:val="uk-UA"/>
        </w:rPr>
        <w:t xml:space="preserve"> для розгляду та опрацювання</w:t>
      </w:r>
      <w:r w:rsidR="00853FFA" w:rsidRPr="00D500F6">
        <w:rPr>
          <w:color w:val="000000" w:themeColor="text1"/>
          <w:sz w:val="28"/>
          <w:szCs w:val="28"/>
          <w:lang w:val="uk-UA"/>
        </w:rPr>
        <w:t>.</w:t>
      </w:r>
    </w:p>
    <w:p w14:paraId="4CB3FFBB" w14:textId="77777777" w:rsidR="00883792" w:rsidRPr="00D500F6" w:rsidRDefault="00883792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E3F96AB" w14:textId="4708026D" w:rsidR="00853FFA" w:rsidRPr="00D500F6" w:rsidRDefault="00CA7271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Структурні підрозділи Мінветеранів надають службову записку за підписом їх керівників про результати опрацювання наданих </w:t>
      </w:r>
      <w:r w:rsidR="00883792" w:rsidRPr="00D500F6">
        <w:rPr>
          <w:color w:val="000000" w:themeColor="text1"/>
          <w:sz w:val="28"/>
          <w:szCs w:val="28"/>
          <w:lang w:val="uk-UA"/>
        </w:rPr>
        <w:t xml:space="preserve">за зверненнями громадян </w:t>
      </w:r>
      <w:r w:rsidRPr="00D500F6">
        <w:rPr>
          <w:color w:val="000000" w:themeColor="text1"/>
          <w:sz w:val="28"/>
          <w:szCs w:val="28"/>
          <w:lang w:val="uk-UA"/>
        </w:rPr>
        <w:t xml:space="preserve">матеріалів до відповідального підрозділу не пізніше ніж за три дні до </w:t>
      </w:r>
      <w:r w:rsidR="00883792" w:rsidRPr="00D500F6">
        <w:rPr>
          <w:color w:val="000000" w:themeColor="text1"/>
          <w:sz w:val="28"/>
          <w:szCs w:val="28"/>
          <w:lang w:val="uk-UA"/>
        </w:rPr>
        <w:t xml:space="preserve">особистого </w:t>
      </w:r>
      <w:r w:rsidRPr="00D500F6">
        <w:rPr>
          <w:color w:val="000000" w:themeColor="text1"/>
          <w:sz w:val="28"/>
          <w:szCs w:val="28"/>
          <w:lang w:val="uk-UA"/>
        </w:rPr>
        <w:t>прийому.</w:t>
      </w:r>
    </w:p>
    <w:p w14:paraId="1951E0F9" w14:textId="77777777" w:rsidR="009626F2" w:rsidRPr="00D500F6" w:rsidRDefault="009626F2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041285A" w14:textId="05B89FED" w:rsidR="00C3435C" w:rsidRPr="00D500F6" w:rsidRDefault="00853FFA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За </w:t>
      </w:r>
      <w:r w:rsidR="0002083E" w:rsidRPr="00D500F6">
        <w:rPr>
          <w:color w:val="000000" w:themeColor="text1"/>
          <w:sz w:val="28"/>
          <w:szCs w:val="28"/>
          <w:lang w:val="uk-UA"/>
        </w:rPr>
        <w:t>день</w:t>
      </w:r>
      <w:r w:rsidRPr="00D500F6">
        <w:rPr>
          <w:color w:val="000000" w:themeColor="text1"/>
          <w:sz w:val="28"/>
          <w:szCs w:val="28"/>
          <w:lang w:val="uk-UA"/>
        </w:rPr>
        <w:t xml:space="preserve"> до прийому списки громадян, які виявили бажання </w:t>
      </w:r>
      <w:r w:rsidR="00883792" w:rsidRPr="00D500F6">
        <w:rPr>
          <w:color w:val="000000" w:themeColor="text1"/>
          <w:sz w:val="28"/>
          <w:szCs w:val="28"/>
          <w:lang w:val="uk-UA"/>
        </w:rPr>
        <w:t xml:space="preserve">звернутися </w:t>
      </w:r>
      <w:r w:rsidRPr="00D500F6">
        <w:rPr>
          <w:color w:val="000000" w:themeColor="text1"/>
          <w:sz w:val="28"/>
          <w:szCs w:val="28"/>
          <w:lang w:val="uk-UA"/>
        </w:rPr>
        <w:t xml:space="preserve">на особистий прийом, </w:t>
      </w:r>
      <w:r w:rsidR="006E07F2" w:rsidRPr="00D500F6">
        <w:rPr>
          <w:color w:val="000000" w:themeColor="text1"/>
          <w:sz w:val="28"/>
          <w:szCs w:val="28"/>
          <w:lang w:val="uk-UA"/>
        </w:rPr>
        <w:t xml:space="preserve">та </w:t>
      </w:r>
      <w:r w:rsidR="004321CD" w:rsidRPr="00D500F6">
        <w:rPr>
          <w:color w:val="000000" w:themeColor="text1"/>
          <w:sz w:val="28"/>
          <w:szCs w:val="28"/>
          <w:lang w:val="uk-UA"/>
        </w:rPr>
        <w:t xml:space="preserve">усі наявні </w:t>
      </w:r>
      <w:r w:rsidR="006E07F2" w:rsidRPr="00D500F6">
        <w:rPr>
          <w:color w:val="000000" w:themeColor="text1"/>
          <w:sz w:val="28"/>
          <w:szCs w:val="28"/>
          <w:lang w:val="uk-UA"/>
        </w:rPr>
        <w:t xml:space="preserve">матеріали </w:t>
      </w:r>
      <w:r w:rsidRPr="00D500F6">
        <w:rPr>
          <w:color w:val="000000" w:themeColor="text1"/>
          <w:sz w:val="28"/>
          <w:szCs w:val="28"/>
          <w:lang w:val="uk-UA"/>
        </w:rPr>
        <w:t xml:space="preserve">подаються посадовій особі, яка </w:t>
      </w:r>
      <w:r w:rsidR="0088318E" w:rsidRPr="00D500F6">
        <w:rPr>
          <w:color w:val="000000" w:themeColor="text1"/>
          <w:sz w:val="28"/>
          <w:szCs w:val="28"/>
          <w:lang w:val="uk-UA"/>
        </w:rPr>
        <w:t xml:space="preserve">його </w:t>
      </w:r>
      <w:r w:rsidRPr="00D500F6">
        <w:rPr>
          <w:color w:val="000000" w:themeColor="text1"/>
          <w:sz w:val="28"/>
          <w:szCs w:val="28"/>
          <w:lang w:val="uk-UA"/>
        </w:rPr>
        <w:t>здійснюватиме.</w:t>
      </w:r>
    </w:p>
    <w:p w14:paraId="0DCD063C" w14:textId="77777777" w:rsidR="001D54CE" w:rsidRPr="00D500F6" w:rsidRDefault="001D54CE" w:rsidP="00D500F6">
      <w:pPr>
        <w:pStyle w:val="ac"/>
        <w:tabs>
          <w:tab w:val="left" w:pos="1050"/>
        </w:tabs>
        <w:ind w:left="0" w:firstLine="567"/>
        <w:rPr>
          <w:color w:val="000000" w:themeColor="text1"/>
          <w:sz w:val="28"/>
          <w:szCs w:val="28"/>
          <w:lang w:val="uk-UA"/>
        </w:rPr>
      </w:pPr>
    </w:p>
    <w:p w14:paraId="6874C029" w14:textId="7E3F5029" w:rsidR="00C3435C" w:rsidRPr="00D500F6" w:rsidRDefault="00451C79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16" w:name="n85"/>
      <w:bookmarkStart w:id="17" w:name="n29"/>
      <w:bookmarkStart w:id="18" w:name="n30"/>
      <w:bookmarkStart w:id="19" w:name="n40"/>
      <w:bookmarkStart w:id="20" w:name="n41"/>
      <w:bookmarkEnd w:id="16"/>
      <w:bookmarkEnd w:id="17"/>
      <w:bookmarkEnd w:id="18"/>
      <w:bookmarkEnd w:id="19"/>
      <w:bookmarkEnd w:id="20"/>
      <w:r w:rsidRPr="00D500F6">
        <w:rPr>
          <w:color w:val="000000" w:themeColor="text1"/>
          <w:sz w:val="28"/>
          <w:szCs w:val="28"/>
          <w:lang w:val="uk-UA"/>
        </w:rPr>
        <w:t>Г</w:t>
      </w:r>
      <w:r w:rsidR="00EC5647" w:rsidRPr="00D500F6">
        <w:rPr>
          <w:color w:val="000000" w:themeColor="text1"/>
          <w:sz w:val="28"/>
          <w:szCs w:val="28"/>
          <w:lang w:val="uk-UA"/>
        </w:rPr>
        <w:t>ромадянин</w:t>
      </w:r>
      <w:r w:rsidRPr="00D500F6">
        <w:rPr>
          <w:color w:val="000000" w:themeColor="text1"/>
          <w:sz w:val="28"/>
          <w:szCs w:val="28"/>
          <w:lang w:val="uk-UA"/>
        </w:rPr>
        <w:t>, який звернувся на особистий прийом</w:t>
      </w:r>
      <w:r w:rsidR="00EC5647" w:rsidRPr="00D500F6">
        <w:rPr>
          <w:color w:val="000000" w:themeColor="text1"/>
          <w:sz w:val="28"/>
          <w:szCs w:val="28"/>
          <w:lang w:val="uk-UA"/>
        </w:rPr>
        <w:t xml:space="preserve"> повинен </w:t>
      </w:r>
      <w:r w:rsidRPr="00D500F6">
        <w:rPr>
          <w:color w:val="000000" w:themeColor="text1"/>
          <w:sz w:val="28"/>
          <w:szCs w:val="28"/>
          <w:lang w:val="uk-UA"/>
        </w:rPr>
        <w:t xml:space="preserve">показати </w:t>
      </w:r>
      <w:r w:rsidR="00B113F4" w:rsidRPr="00D500F6">
        <w:rPr>
          <w:color w:val="000000" w:themeColor="text1"/>
          <w:sz w:val="28"/>
          <w:szCs w:val="28"/>
          <w:lang w:val="uk-UA"/>
        </w:rPr>
        <w:t xml:space="preserve">розгорнутий </w:t>
      </w:r>
      <w:r w:rsidR="00EC5647" w:rsidRPr="00D500F6">
        <w:rPr>
          <w:color w:val="000000" w:themeColor="text1"/>
          <w:sz w:val="28"/>
          <w:szCs w:val="28"/>
          <w:lang w:val="uk-UA"/>
        </w:rPr>
        <w:t>документ, що посвідчує його особу.</w:t>
      </w:r>
      <w:r w:rsidR="009D0E1E" w:rsidRPr="00D500F6">
        <w:rPr>
          <w:color w:val="000000" w:themeColor="text1"/>
          <w:lang w:val="uk-UA"/>
        </w:rPr>
        <w:t xml:space="preserve"> </w:t>
      </w:r>
      <w:r w:rsidR="009D0E1E" w:rsidRPr="00D500F6">
        <w:rPr>
          <w:color w:val="000000" w:themeColor="text1"/>
          <w:sz w:val="28"/>
          <w:szCs w:val="28"/>
          <w:lang w:val="uk-UA"/>
        </w:rPr>
        <w:t xml:space="preserve">У разі </w:t>
      </w:r>
      <w:r w:rsidR="00B113F4" w:rsidRPr="00D500F6">
        <w:rPr>
          <w:color w:val="000000" w:themeColor="text1"/>
          <w:sz w:val="28"/>
          <w:szCs w:val="28"/>
          <w:lang w:val="uk-UA"/>
        </w:rPr>
        <w:t xml:space="preserve">відмови </w:t>
      </w:r>
      <w:r w:rsidR="005B606D" w:rsidRPr="00D500F6">
        <w:rPr>
          <w:color w:val="000000" w:themeColor="text1"/>
          <w:sz w:val="28"/>
          <w:szCs w:val="28"/>
          <w:lang w:val="uk-UA"/>
        </w:rPr>
        <w:t xml:space="preserve">чи </w:t>
      </w:r>
      <w:r w:rsidR="009D0E1E" w:rsidRPr="00D500F6">
        <w:rPr>
          <w:color w:val="000000" w:themeColor="text1"/>
          <w:sz w:val="28"/>
          <w:szCs w:val="28"/>
          <w:lang w:val="uk-UA"/>
        </w:rPr>
        <w:t>відсутності такого документа</w:t>
      </w:r>
      <w:r w:rsidR="009D0E1E" w:rsidRPr="00D500F6">
        <w:rPr>
          <w:strike/>
          <w:color w:val="000000" w:themeColor="text1"/>
          <w:sz w:val="28"/>
          <w:szCs w:val="28"/>
          <w:lang w:val="uk-UA"/>
        </w:rPr>
        <w:t xml:space="preserve"> </w:t>
      </w:r>
      <w:r w:rsidR="006044B1" w:rsidRPr="00D500F6">
        <w:rPr>
          <w:color w:val="000000" w:themeColor="text1"/>
          <w:sz w:val="28"/>
          <w:szCs w:val="28"/>
          <w:lang w:val="uk-UA"/>
        </w:rPr>
        <w:t xml:space="preserve">такий </w:t>
      </w:r>
      <w:r w:rsidR="009D0E1E" w:rsidRPr="00D500F6">
        <w:rPr>
          <w:color w:val="000000" w:themeColor="text1"/>
          <w:sz w:val="28"/>
          <w:szCs w:val="28"/>
          <w:lang w:val="uk-UA"/>
        </w:rPr>
        <w:t>громадянин до особистого прийому</w:t>
      </w:r>
      <w:r w:rsidR="00B113F4" w:rsidRPr="00D500F6">
        <w:rPr>
          <w:color w:val="000000" w:themeColor="text1"/>
          <w:sz w:val="28"/>
          <w:szCs w:val="28"/>
          <w:lang w:val="uk-UA"/>
        </w:rPr>
        <w:t xml:space="preserve"> не допускається</w:t>
      </w:r>
      <w:r w:rsidR="00990BDA" w:rsidRPr="00D500F6">
        <w:rPr>
          <w:color w:val="000000" w:themeColor="text1"/>
          <w:sz w:val="28"/>
          <w:szCs w:val="28"/>
          <w:lang w:val="uk-UA"/>
        </w:rPr>
        <w:t>.</w:t>
      </w:r>
    </w:p>
    <w:p w14:paraId="28BE0230" w14:textId="77777777" w:rsidR="00C3435C" w:rsidRPr="00D500F6" w:rsidRDefault="00C3435C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462CA860" w14:textId="6002D933" w:rsidR="00990BDA" w:rsidRPr="00D500F6" w:rsidRDefault="00EC5647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У прийомі громадян можуть брати участь їх представники, повноваження яких оформлені в установленому законодавством порядку, та/або особи, які перебувають у родинних стосунках з такими громадянами і мають документи, що підтверджують їх особ</w:t>
      </w:r>
      <w:r w:rsidR="001D54CE" w:rsidRPr="00D500F6">
        <w:rPr>
          <w:color w:val="000000" w:themeColor="text1"/>
          <w:sz w:val="28"/>
          <w:szCs w:val="28"/>
          <w:lang w:val="uk-UA"/>
        </w:rPr>
        <w:t>у</w:t>
      </w:r>
      <w:r w:rsidRPr="00D500F6">
        <w:rPr>
          <w:color w:val="000000" w:themeColor="text1"/>
          <w:sz w:val="28"/>
          <w:szCs w:val="28"/>
          <w:lang w:val="uk-UA"/>
        </w:rPr>
        <w:t xml:space="preserve"> та повноваження.</w:t>
      </w:r>
    </w:p>
    <w:p w14:paraId="48E48D9C" w14:textId="5A5EC9DD" w:rsidR="00D750D0" w:rsidRPr="00D500F6" w:rsidRDefault="00D750D0" w:rsidP="00D500F6">
      <w:pPr>
        <w:tabs>
          <w:tab w:val="left" w:pos="105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Присутність сторонніх осіб під час проведення особистого прийому не допускається.</w:t>
      </w:r>
    </w:p>
    <w:p w14:paraId="01730A3E" w14:textId="77777777" w:rsidR="001D54CE" w:rsidRPr="00D500F6" w:rsidRDefault="001D54CE" w:rsidP="00D500F6">
      <w:pPr>
        <w:tabs>
          <w:tab w:val="left" w:pos="105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6911E77" w14:textId="786E7D3B" w:rsidR="00BC14D4" w:rsidRPr="00D500F6" w:rsidRDefault="008409FB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Особистий прийом громадян</w:t>
      </w:r>
      <w:r w:rsidR="00853FFA" w:rsidRPr="00D500F6">
        <w:rPr>
          <w:color w:val="000000" w:themeColor="text1"/>
          <w:sz w:val="28"/>
          <w:szCs w:val="28"/>
          <w:lang w:val="uk-UA"/>
        </w:rPr>
        <w:t xml:space="preserve">, поведінка яких створює небезпеку для оточуючих, може бути припинений з одночасним зверненням до </w:t>
      </w:r>
      <w:r w:rsidRPr="00D500F6">
        <w:rPr>
          <w:color w:val="000000" w:themeColor="text1"/>
          <w:sz w:val="28"/>
          <w:szCs w:val="28"/>
          <w:lang w:val="uk-UA"/>
        </w:rPr>
        <w:t xml:space="preserve">відповідних компетентних </w:t>
      </w:r>
      <w:r w:rsidR="00853FFA" w:rsidRPr="00D500F6">
        <w:rPr>
          <w:color w:val="000000" w:themeColor="text1"/>
          <w:sz w:val="28"/>
          <w:szCs w:val="28"/>
          <w:lang w:val="uk-UA"/>
        </w:rPr>
        <w:t>органів.</w:t>
      </w:r>
    </w:p>
    <w:p w14:paraId="25FCC363" w14:textId="77777777" w:rsidR="00BC14D4" w:rsidRPr="00D500F6" w:rsidRDefault="00BC14D4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A01A37A" w14:textId="15B0EBD3" w:rsidR="00B2623F" w:rsidRPr="00D500F6" w:rsidRDefault="00EC5647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Посадова особа під час особистого прийому громадян розглядає питання по суті, надає обґрунтоване роз’яснення відповідно до чинного законодавства та вживає заходів щодо усунення порушень (за їх наявності).</w:t>
      </w:r>
    </w:p>
    <w:p w14:paraId="351F8F62" w14:textId="77777777" w:rsidR="00BC14D4" w:rsidRPr="00D500F6" w:rsidRDefault="00BC14D4" w:rsidP="00D500F6">
      <w:pPr>
        <w:pStyle w:val="ac"/>
        <w:tabs>
          <w:tab w:val="left" w:pos="1050"/>
        </w:tabs>
        <w:ind w:left="0" w:firstLine="567"/>
        <w:rPr>
          <w:color w:val="000000" w:themeColor="text1"/>
          <w:sz w:val="28"/>
          <w:szCs w:val="28"/>
          <w:lang w:val="uk-UA"/>
        </w:rPr>
      </w:pPr>
    </w:p>
    <w:p w14:paraId="1729393D" w14:textId="77777777" w:rsidR="00F905FA" w:rsidRPr="00D500F6" w:rsidRDefault="00F905FA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Якщо вирішити порушене у зверненні громадянина питання безпосередньо під час особистого прийому неможливо, воно розглядається в тому самому порядку, що й письмове звернення. Про результати розгляду громадянинові за його згодою надається усна або письмова інформація</w:t>
      </w:r>
    </w:p>
    <w:p w14:paraId="6BBD27D1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C4E29FA" w14:textId="27ABF0DE" w:rsidR="00D750D0" w:rsidRPr="00D500F6" w:rsidRDefault="00EC5647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 xml:space="preserve">Для забезпечення кваліфікованого роз’яснення поставлених громадянином питань </w:t>
      </w:r>
      <w:r w:rsidR="00F905FA" w:rsidRPr="00D500F6">
        <w:rPr>
          <w:color w:val="000000" w:themeColor="text1"/>
          <w:sz w:val="28"/>
          <w:szCs w:val="28"/>
          <w:lang w:val="uk-UA"/>
        </w:rPr>
        <w:t>керівники Мінветеранів</w:t>
      </w:r>
      <w:r w:rsidRPr="00D500F6">
        <w:rPr>
          <w:color w:val="000000" w:themeColor="text1"/>
          <w:sz w:val="28"/>
          <w:szCs w:val="28"/>
          <w:lang w:val="uk-UA"/>
        </w:rPr>
        <w:t xml:space="preserve"> мож</w:t>
      </w:r>
      <w:r w:rsidR="00F905FA" w:rsidRPr="00D500F6">
        <w:rPr>
          <w:color w:val="000000" w:themeColor="text1"/>
          <w:sz w:val="28"/>
          <w:szCs w:val="28"/>
          <w:lang w:val="uk-UA"/>
        </w:rPr>
        <w:t>уть</w:t>
      </w:r>
      <w:r w:rsidRPr="00D500F6">
        <w:rPr>
          <w:color w:val="000000" w:themeColor="text1"/>
          <w:sz w:val="28"/>
          <w:szCs w:val="28"/>
          <w:lang w:val="uk-UA"/>
        </w:rPr>
        <w:t xml:space="preserve"> залучати до їх розгляду працівників відповідних структурних підрозділів Мінветеранів, підприємств, установ та організацій, що </w:t>
      </w:r>
      <w:r w:rsidR="00F905FA" w:rsidRPr="00D500F6">
        <w:rPr>
          <w:color w:val="000000" w:themeColor="text1"/>
          <w:sz w:val="28"/>
          <w:szCs w:val="28"/>
          <w:lang w:val="uk-UA"/>
        </w:rPr>
        <w:t>належать</w:t>
      </w:r>
      <w:r w:rsidRPr="00D500F6">
        <w:rPr>
          <w:color w:val="000000" w:themeColor="text1"/>
          <w:sz w:val="28"/>
          <w:szCs w:val="28"/>
          <w:lang w:val="uk-UA"/>
        </w:rPr>
        <w:t xml:space="preserve"> до сфери його управління, або одержувати за запитом від них необхідну інформацію.</w:t>
      </w:r>
      <w:r w:rsidR="00A848BB" w:rsidRPr="00D500F6">
        <w:rPr>
          <w:color w:val="000000" w:themeColor="text1"/>
          <w:sz w:val="28"/>
          <w:szCs w:val="28"/>
          <w:lang w:val="uk-UA"/>
        </w:rPr>
        <w:t xml:space="preserve"> </w:t>
      </w:r>
      <w:bookmarkStart w:id="21" w:name="n65"/>
      <w:bookmarkStart w:id="22" w:name="n51"/>
      <w:bookmarkEnd w:id="21"/>
      <w:bookmarkEnd w:id="22"/>
    </w:p>
    <w:p w14:paraId="62367443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EC3D936" w14:textId="36312C68" w:rsidR="00D750D0" w:rsidRPr="00D500F6" w:rsidRDefault="007432F6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Громадянин під час особистого прийому може подати усне або письмове звернення.</w:t>
      </w:r>
      <w:bookmarkStart w:id="23" w:name="n137"/>
      <w:bookmarkEnd w:id="23"/>
    </w:p>
    <w:p w14:paraId="17816DCC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B3AD37A" w14:textId="47B5F7F4" w:rsidR="00F751E5" w:rsidRPr="00D500F6" w:rsidRDefault="00335463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Письмові та усні звернення (заяви, клопотання, пропозиції, зауваження або скарги), подані під час особистого прийому, </w:t>
      </w:r>
      <w:proofErr w:type="spellStart"/>
      <w:r w:rsidR="00F751E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реєстру</w:t>
      </w:r>
      <w:r w:rsidR="00F751E5" w:rsidRPr="00D500F6">
        <w:rPr>
          <w:strike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681B78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="00F751E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ться</w:t>
      </w:r>
      <w:proofErr w:type="spellEnd"/>
      <w:r w:rsidR="00F751E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працівником </w:t>
      </w:r>
      <w:r w:rsidR="00BA560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відповідального підрозділу</w:t>
      </w:r>
      <w:r w:rsidR="00F751E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r w:rsidR="007432F6" w:rsidRPr="00D500F6">
        <w:rPr>
          <w:noProof/>
          <w:color w:val="000000" w:themeColor="text1"/>
          <w:sz w:val="28"/>
          <w:szCs w:val="28"/>
          <w:lang w:val="uk-UA"/>
        </w:rPr>
        <w:t>системі</w:t>
      </w:r>
      <w:r w:rsidR="000D6B1D" w:rsidRPr="00D500F6">
        <w:rPr>
          <w:noProof/>
          <w:color w:val="000000" w:themeColor="text1"/>
          <w:sz w:val="28"/>
          <w:szCs w:val="28"/>
          <w:lang w:val="uk-UA"/>
        </w:rPr>
        <w:t xml:space="preserve"> </w:t>
      </w:r>
      <w:r w:rsidR="00F905FA" w:rsidRPr="00D500F6">
        <w:rPr>
          <w:noProof/>
          <w:color w:val="000000" w:themeColor="text1"/>
          <w:sz w:val="28"/>
          <w:szCs w:val="28"/>
          <w:lang w:val="uk-UA"/>
        </w:rPr>
        <w:t xml:space="preserve">електронного </w:t>
      </w:r>
      <w:r w:rsidR="000D6B1D" w:rsidRPr="00D500F6">
        <w:rPr>
          <w:noProof/>
          <w:color w:val="000000" w:themeColor="text1"/>
          <w:sz w:val="28"/>
          <w:szCs w:val="28"/>
          <w:lang w:val="uk-UA"/>
        </w:rPr>
        <w:t xml:space="preserve">документообігу Мінветеранів </w:t>
      </w:r>
      <w:r w:rsidR="007432F6" w:rsidRPr="00D500F6">
        <w:rPr>
          <w:noProof/>
          <w:color w:val="000000" w:themeColor="text1"/>
          <w:sz w:val="28"/>
          <w:szCs w:val="28"/>
          <w:lang w:val="uk-UA"/>
        </w:rPr>
        <w:t xml:space="preserve">(далі – </w:t>
      </w:r>
      <w:r w:rsidR="00F905FA" w:rsidRPr="00D500F6">
        <w:rPr>
          <w:noProof/>
          <w:color w:val="000000" w:themeColor="text1"/>
          <w:sz w:val="28"/>
          <w:szCs w:val="28"/>
          <w:lang w:val="uk-UA"/>
        </w:rPr>
        <w:t>СЕ</w:t>
      </w:r>
      <w:r w:rsidR="007432F6" w:rsidRPr="00D500F6">
        <w:rPr>
          <w:noProof/>
          <w:color w:val="000000" w:themeColor="text1"/>
          <w:sz w:val="28"/>
          <w:szCs w:val="28"/>
          <w:lang w:val="uk-UA"/>
        </w:rPr>
        <w:t>Д)</w:t>
      </w:r>
      <w:r w:rsidR="00F751E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шляхом заповнення </w:t>
      </w:r>
      <w:r w:rsidR="009D748D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відповідної </w:t>
      </w:r>
      <w:r w:rsidR="007432F6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електронної </w:t>
      </w:r>
      <w:proofErr w:type="spellStart"/>
      <w:r w:rsidR="007432F6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реєстраційно</w:t>
      </w:r>
      <w:proofErr w:type="spellEnd"/>
      <w:r w:rsidR="007432F6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-контрольної карти (далі – </w:t>
      </w:r>
      <w:r w:rsidR="009D748D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F751E5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РКК</w:t>
      </w:r>
      <w:r w:rsidR="007432F6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9D748D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F7AA395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ACFD440" w14:textId="63DCEF7D" w:rsidR="00207741" w:rsidRPr="00D500F6" w:rsidRDefault="00207741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Письмове звернення, яке подається громадянином на особистому прийомі, оформл</w:t>
      </w:r>
      <w:r w:rsidR="005B606D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ється відповідно до вимог</w:t>
      </w:r>
      <w:r w:rsidR="00681B78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12" w:anchor="n28" w:tgtFrame="_blank" w:history="1">
        <w:r w:rsidRPr="00D500F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статті 5</w:t>
        </w:r>
      </w:hyperlink>
      <w:r w:rsidR="00681B78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0D6B1D" w:rsidRPr="00D500F6">
        <w:rPr>
          <w:color w:val="000000" w:themeColor="text1"/>
          <w:sz w:val="28"/>
          <w:szCs w:val="28"/>
          <w:lang w:val="uk-UA"/>
        </w:rPr>
        <w:t>“Пр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 звернення </w:t>
      </w:r>
      <w:proofErr w:type="spellStart"/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громадян</w:t>
      </w:r>
      <w:r w:rsidR="000D6B1D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ˮ</w:t>
      </w:r>
      <w:proofErr w:type="spellEnd"/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DDC7F41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20E6881" w14:textId="570AA38E" w:rsidR="00335463" w:rsidRPr="00D500F6" w:rsidRDefault="009D748D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33546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ісля реєстрації </w:t>
      </w:r>
      <w:r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письмові звернення </w:t>
      </w:r>
      <w:r w:rsidR="00335463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передаються до структурного підрозділу Мінветеранів, до компетенції якого належить вирішення питання.</w:t>
      </w:r>
    </w:p>
    <w:p w14:paraId="4E317319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DCBDAC2" w14:textId="1D19B489" w:rsidR="00EC5647" w:rsidRPr="00D500F6" w:rsidRDefault="00EC5647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Про результати розгляду звернення громадянину повідомляється письмово або усно (за його бажанням).</w:t>
      </w:r>
    </w:p>
    <w:p w14:paraId="7E2FA5E9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093F94D" w14:textId="04F63D2E" w:rsidR="007339A2" w:rsidRPr="00D500F6" w:rsidRDefault="00207741" w:rsidP="00D500F6">
      <w:pPr>
        <w:pStyle w:val="ac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Письмова в</w:t>
      </w:r>
      <w:r w:rsidR="007339A2" w:rsidRPr="00D500F6">
        <w:rPr>
          <w:color w:val="000000" w:themeColor="text1"/>
          <w:sz w:val="28"/>
          <w:szCs w:val="28"/>
          <w:lang w:val="uk-UA"/>
        </w:rPr>
        <w:t>ідповідь на звернення, подане під ч</w:t>
      </w:r>
      <w:r w:rsidRPr="00D500F6">
        <w:rPr>
          <w:color w:val="000000" w:themeColor="text1"/>
          <w:sz w:val="28"/>
          <w:szCs w:val="28"/>
          <w:lang w:val="uk-UA"/>
        </w:rPr>
        <w:t>ас особистого прийому керівниками</w:t>
      </w:r>
      <w:r w:rsidR="00F171DB" w:rsidRPr="00D500F6">
        <w:rPr>
          <w:color w:val="000000" w:themeColor="text1"/>
          <w:sz w:val="28"/>
          <w:szCs w:val="28"/>
          <w:lang w:val="uk-UA"/>
        </w:rPr>
        <w:t xml:space="preserve"> Мінветеранів</w:t>
      </w:r>
      <w:r w:rsidR="007339A2" w:rsidRPr="00D500F6">
        <w:rPr>
          <w:color w:val="000000" w:themeColor="text1"/>
          <w:sz w:val="28"/>
          <w:szCs w:val="28"/>
          <w:lang w:val="uk-UA"/>
        </w:rPr>
        <w:t>, надається за підписом посадової особи, яка здійснювала цей прийом. У разі відсутності – особою, яка виконує її обов’язки.</w:t>
      </w:r>
    </w:p>
    <w:p w14:paraId="37CFDAFC" w14:textId="7595D2CB" w:rsidR="007432F6" w:rsidRPr="00D500F6" w:rsidRDefault="00EE1AED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Я</w:t>
      </w:r>
      <w:r w:rsidR="007432F6" w:rsidRPr="00D500F6">
        <w:rPr>
          <w:color w:val="000000" w:themeColor="text1"/>
          <w:sz w:val="28"/>
          <w:szCs w:val="28"/>
          <w:lang w:val="uk-UA"/>
        </w:rPr>
        <w:t xml:space="preserve">кщо </w:t>
      </w:r>
      <w:r w:rsidRPr="00D500F6">
        <w:rPr>
          <w:color w:val="000000" w:themeColor="text1"/>
          <w:sz w:val="28"/>
          <w:szCs w:val="28"/>
          <w:lang w:val="uk-UA"/>
        </w:rPr>
        <w:t xml:space="preserve">під час проведення особистого прийому </w:t>
      </w:r>
      <w:r w:rsidR="007432F6" w:rsidRPr="00D500F6">
        <w:rPr>
          <w:color w:val="000000" w:themeColor="text1"/>
          <w:sz w:val="28"/>
          <w:szCs w:val="28"/>
          <w:lang w:val="uk-UA"/>
        </w:rPr>
        <w:t>громадянин</w:t>
      </w:r>
      <w:r w:rsidRPr="00D500F6">
        <w:rPr>
          <w:color w:val="000000" w:themeColor="text1"/>
          <w:sz w:val="28"/>
          <w:szCs w:val="28"/>
          <w:lang w:val="uk-UA"/>
        </w:rPr>
        <w:t>а</w:t>
      </w:r>
      <w:r w:rsidR="007432F6" w:rsidRPr="00D500F6">
        <w:rPr>
          <w:color w:val="000000" w:themeColor="text1"/>
          <w:sz w:val="28"/>
          <w:szCs w:val="28"/>
          <w:lang w:val="uk-UA"/>
        </w:rPr>
        <w:t xml:space="preserve"> </w:t>
      </w:r>
      <w:r w:rsidRPr="00D500F6">
        <w:rPr>
          <w:color w:val="000000" w:themeColor="text1"/>
          <w:sz w:val="28"/>
          <w:szCs w:val="28"/>
          <w:lang w:val="uk-UA"/>
        </w:rPr>
        <w:t xml:space="preserve">задовольняє усна відповідь посадової особи, то </w:t>
      </w:r>
      <w:r w:rsidR="007432F6" w:rsidRPr="00D500F6">
        <w:rPr>
          <w:color w:val="000000" w:themeColor="text1"/>
          <w:sz w:val="28"/>
          <w:szCs w:val="28"/>
          <w:lang w:val="uk-UA"/>
        </w:rPr>
        <w:t>письмов</w:t>
      </w:r>
      <w:r w:rsidRPr="00D500F6">
        <w:rPr>
          <w:color w:val="000000" w:themeColor="text1"/>
          <w:sz w:val="28"/>
          <w:szCs w:val="28"/>
          <w:lang w:val="uk-UA"/>
        </w:rPr>
        <w:t>а</w:t>
      </w:r>
      <w:r w:rsidR="007432F6" w:rsidRPr="00D500F6">
        <w:rPr>
          <w:color w:val="000000" w:themeColor="text1"/>
          <w:sz w:val="28"/>
          <w:szCs w:val="28"/>
          <w:lang w:val="uk-UA"/>
        </w:rPr>
        <w:t xml:space="preserve"> відповід</w:t>
      </w:r>
      <w:r w:rsidRPr="00D500F6">
        <w:rPr>
          <w:color w:val="000000" w:themeColor="text1"/>
          <w:sz w:val="28"/>
          <w:szCs w:val="28"/>
          <w:lang w:val="uk-UA"/>
        </w:rPr>
        <w:t>ь</w:t>
      </w:r>
      <w:r w:rsidR="007432F6" w:rsidRPr="00D500F6">
        <w:rPr>
          <w:color w:val="000000" w:themeColor="text1"/>
          <w:sz w:val="28"/>
          <w:szCs w:val="28"/>
          <w:lang w:val="uk-UA"/>
        </w:rPr>
        <w:t xml:space="preserve"> не надається, про що робиться відповідний запис в ЕРКК звернення.</w:t>
      </w:r>
    </w:p>
    <w:p w14:paraId="7BF7DEB5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C10D17C" w14:textId="0FC4A1B9" w:rsidR="00853FFA" w:rsidRPr="00D500F6" w:rsidRDefault="00853FFA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24" w:name="n66"/>
      <w:bookmarkStart w:id="25" w:name="n67"/>
      <w:bookmarkEnd w:id="24"/>
      <w:bookmarkEnd w:id="25"/>
      <w:r w:rsidRPr="00D500F6">
        <w:rPr>
          <w:color w:val="000000" w:themeColor="text1"/>
          <w:sz w:val="28"/>
          <w:szCs w:val="28"/>
          <w:lang w:val="uk-UA"/>
        </w:rPr>
        <w:t>Повторний прийом громадянина з питання, яке вже розглядалося</w:t>
      </w:r>
      <w:r w:rsidR="00F171DB" w:rsidRPr="00D500F6">
        <w:rPr>
          <w:color w:val="000000" w:themeColor="text1"/>
          <w:sz w:val="28"/>
          <w:szCs w:val="28"/>
          <w:lang w:val="uk-UA"/>
        </w:rPr>
        <w:t xml:space="preserve"> керівниками Мінветеранів</w:t>
      </w:r>
      <w:r w:rsidRPr="00D500F6">
        <w:rPr>
          <w:color w:val="000000" w:themeColor="text1"/>
          <w:sz w:val="28"/>
          <w:szCs w:val="28"/>
          <w:lang w:val="uk-UA"/>
        </w:rPr>
        <w:t>, проводиться</w:t>
      </w:r>
      <w:r w:rsidR="002C331C" w:rsidRPr="00D500F6">
        <w:rPr>
          <w:color w:val="000000" w:themeColor="text1"/>
          <w:sz w:val="28"/>
          <w:szCs w:val="28"/>
          <w:lang w:val="uk-UA"/>
        </w:rPr>
        <w:t xml:space="preserve"> ними,</w:t>
      </w:r>
      <w:r w:rsidRPr="00D500F6">
        <w:rPr>
          <w:color w:val="000000" w:themeColor="text1"/>
          <w:sz w:val="28"/>
          <w:szCs w:val="28"/>
          <w:lang w:val="uk-UA"/>
        </w:rPr>
        <w:t xml:space="preserve"> якщо питання, порушене у першому зверненні, не було вирішено по суті.</w:t>
      </w:r>
    </w:p>
    <w:p w14:paraId="0042FF73" w14:textId="77777777" w:rsidR="00990BDA" w:rsidRPr="00D500F6" w:rsidRDefault="00990BDA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3842395" w14:textId="057CDFF2" w:rsidR="00990BDA" w:rsidRPr="00D500F6" w:rsidRDefault="00853FFA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26" w:name="n61"/>
      <w:bookmarkEnd w:id="26"/>
      <w:r w:rsidRPr="00D500F6">
        <w:rPr>
          <w:color w:val="000000" w:themeColor="text1"/>
          <w:sz w:val="28"/>
          <w:szCs w:val="28"/>
          <w:lang w:val="uk-UA"/>
        </w:rPr>
        <w:t>У разі повторного звернення громадянина вивчаються ма</w:t>
      </w:r>
      <w:r w:rsidR="007339A2" w:rsidRPr="00D500F6">
        <w:rPr>
          <w:color w:val="000000" w:themeColor="text1"/>
          <w:sz w:val="28"/>
          <w:szCs w:val="28"/>
          <w:lang w:val="uk-UA"/>
        </w:rPr>
        <w:t xml:space="preserve">теріали з порушеного питання, </w:t>
      </w:r>
      <w:proofErr w:type="spellStart"/>
      <w:r w:rsidR="007339A2" w:rsidRPr="00D500F6">
        <w:rPr>
          <w:color w:val="000000" w:themeColor="text1"/>
          <w:sz w:val="28"/>
          <w:szCs w:val="28"/>
          <w:lang w:val="uk-UA"/>
        </w:rPr>
        <w:t>зʼ</w:t>
      </w:r>
      <w:r w:rsidRPr="00D500F6">
        <w:rPr>
          <w:color w:val="000000" w:themeColor="text1"/>
          <w:sz w:val="28"/>
          <w:szCs w:val="28"/>
          <w:lang w:val="uk-UA"/>
        </w:rPr>
        <w:t>ясовуються</w:t>
      </w:r>
      <w:proofErr w:type="spellEnd"/>
      <w:r w:rsidRPr="00D500F6">
        <w:rPr>
          <w:color w:val="000000" w:themeColor="text1"/>
          <w:sz w:val="28"/>
          <w:szCs w:val="28"/>
          <w:lang w:val="uk-UA"/>
        </w:rPr>
        <w:t xml:space="preserve"> причини повторного звернення, надаються необхідні </w:t>
      </w:r>
      <w:proofErr w:type="spellStart"/>
      <w:r w:rsidRPr="00D500F6">
        <w:rPr>
          <w:color w:val="000000" w:themeColor="text1"/>
          <w:sz w:val="28"/>
          <w:szCs w:val="28"/>
          <w:lang w:val="uk-UA"/>
        </w:rPr>
        <w:t>роз</w:t>
      </w:r>
      <w:r w:rsidR="007339A2" w:rsidRPr="00D500F6">
        <w:rPr>
          <w:color w:val="000000" w:themeColor="text1"/>
          <w:sz w:val="28"/>
          <w:szCs w:val="28"/>
          <w:lang w:val="uk-UA"/>
        </w:rPr>
        <w:t>ʼ</w:t>
      </w:r>
      <w:r w:rsidRPr="00D500F6">
        <w:rPr>
          <w:color w:val="000000" w:themeColor="text1"/>
          <w:sz w:val="28"/>
          <w:szCs w:val="28"/>
          <w:lang w:val="uk-UA"/>
        </w:rPr>
        <w:t>яснення</w:t>
      </w:r>
      <w:proofErr w:type="spellEnd"/>
      <w:r w:rsidRPr="00D500F6">
        <w:rPr>
          <w:color w:val="000000" w:themeColor="text1"/>
          <w:sz w:val="28"/>
          <w:szCs w:val="28"/>
          <w:lang w:val="uk-UA"/>
        </w:rPr>
        <w:t xml:space="preserve"> та можлива допомога.</w:t>
      </w:r>
    </w:p>
    <w:p w14:paraId="6E4199F2" w14:textId="77777777" w:rsidR="00B35A97" w:rsidRPr="00D500F6" w:rsidRDefault="00B35A97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4E590A0" w14:textId="18290D98" w:rsidR="008C4008" w:rsidRPr="00D500F6" w:rsidRDefault="008C4008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Облік особистого прийому громадян і контроль за дотриманням строків розгляду звернень, прийнятих під час особистого прийому, здійснюються відповідальним підрозділом.</w:t>
      </w:r>
    </w:p>
    <w:p w14:paraId="3298274A" w14:textId="77777777" w:rsidR="00B35A97" w:rsidRPr="00D500F6" w:rsidRDefault="00B35A97" w:rsidP="00D500F6">
      <w:pPr>
        <w:pStyle w:val="rvps2"/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378664A" w14:textId="02BA7E7E" w:rsidR="00853FFA" w:rsidRPr="00D500F6" w:rsidRDefault="005B606D" w:rsidP="00D500F6">
      <w:pPr>
        <w:pStyle w:val="rvps2"/>
        <w:numPr>
          <w:ilvl w:val="0"/>
          <w:numId w:val="4"/>
        </w:numPr>
        <w:shd w:val="clear" w:color="auto" w:fill="FFFFFF"/>
        <w:tabs>
          <w:tab w:val="left" w:pos="1050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500F6">
        <w:rPr>
          <w:color w:val="000000" w:themeColor="text1"/>
          <w:sz w:val="28"/>
          <w:szCs w:val="28"/>
          <w:lang w:val="uk-UA"/>
        </w:rPr>
        <w:t>В</w:t>
      </w:r>
      <w:r w:rsidR="00207741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ідповідальний підрозділ забезпечує</w:t>
      </w:r>
      <w:r w:rsidR="00B720DB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систематичний аналіз та узагальнення звернень громадян з метою виявлення </w:t>
      </w:r>
      <w:r w:rsidR="009B3EB1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обставин</w:t>
      </w:r>
      <w:r w:rsidR="00B720DB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що їх спричинили, а також найбільш гострих суспільно значущих проблем, </w:t>
      </w:r>
      <w:r w:rsidR="009B3EB1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які </w:t>
      </w:r>
      <w:r w:rsidR="00B720DB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потребують негайного вирішенн</w:t>
      </w:r>
      <w:r w:rsidR="00AD7FD1" w:rsidRPr="00D500F6">
        <w:rPr>
          <w:color w:val="000000" w:themeColor="text1"/>
          <w:sz w:val="28"/>
          <w:szCs w:val="28"/>
          <w:shd w:val="clear" w:color="auto" w:fill="FFFFFF"/>
          <w:lang w:val="uk-UA"/>
        </w:rPr>
        <w:t>я.</w:t>
      </w:r>
    </w:p>
    <w:p w14:paraId="0CF8E1BA" w14:textId="77777777" w:rsidR="00A23D4E" w:rsidRPr="00D500F6" w:rsidRDefault="00A23D4E" w:rsidP="00B35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2F862EE" w14:textId="77777777" w:rsidR="007339A2" w:rsidRPr="00D500F6" w:rsidRDefault="007339A2" w:rsidP="005B606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DF80D71" w14:textId="77777777" w:rsidR="00A23D4E" w:rsidRPr="00D500F6" w:rsidRDefault="00A23D4E" w:rsidP="005B606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D500F6">
        <w:rPr>
          <w:b/>
          <w:color w:val="000000" w:themeColor="text1"/>
          <w:sz w:val="28"/>
          <w:szCs w:val="28"/>
          <w:lang w:val="uk-UA"/>
        </w:rPr>
        <w:t>Начальник відділу звернень громадян</w:t>
      </w:r>
    </w:p>
    <w:p w14:paraId="40287EBE" w14:textId="77777777" w:rsidR="00A23D4E" w:rsidRPr="00D500F6" w:rsidRDefault="00A23D4E" w:rsidP="005B606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D500F6">
        <w:rPr>
          <w:b/>
          <w:color w:val="000000" w:themeColor="text1"/>
          <w:sz w:val="28"/>
          <w:szCs w:val="28"/>
          <w:lang w:val="uk-UA"/>
        </w:rPr>
        <w:t>та доступу до публічної інформації</w:t>
      </w:r>
    </w:p>
    <w:p w14:paraId="6C931EEE" w14:textId="77777777" w:rsidR="00A23D4E" w:rsidRPr="00D500F6" w:rsidRDefault="00A23D4E" w:rsidP="005B606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D500F6">
        <w:rPr>
          <w:b/>
          <w:color w:val="000000" w:themeColor="text1"/>
          <w:sz w:val="28"/>
          <w:szCs w:val="28"/>
          <w:lang w:val="uk-UA"/>
        </w:rPr>
        <w:t>Управління документообігу та звернень громадян                  Галина БАЛИЦЬКА</w:t>
      </w:r>
    </w:p>
    <w:p w14:paraId="63167D7B" w14:textId="1D6DE0DC" w:rsidR="00A06E17" w:rsidRPr="00D500F6" w:rsidRDefault="00A06E17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0FA657B" w14:textId="5114152C" w:rsidR="00BA5605" w:rsidRPr="00D500F6" w:rsidRDefault="00BA5605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A7D0BA2" w14:textId="7A3406BC" w:rsidR="00BA5605" w:rsidRPr="00D500F6" w:rsidRDefault="00BA5605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8F3660A" w14:textId="6C9E5E54" w:rsidR="00BA5605" w:rsidRPr="00D500F6" w:rsidRDefault="00BA5605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295AE69" w14:textId="1350A938" w:rsidR="00BA5605" w:rsidRPr="00D500F6" w:rsidRDefault="00BA5605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0118A55" w14:textId="77777777" w:rsidR="00BA5605" w:rsidRPr="00D500F6" w:rsidRDefault="00BA5605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7328A6B" w14:textId="77777777" w:rsidR="005B606D" w:rsidRPr="00D500F6" w:rsidRDefault="005B606D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  <w:sectPr w:rsidR="005B606D" w:rsidRPr="00D500F6" w:rsidSect="00D839D0">
          <w:headerReference w:type="default" r:id="rId13"/>
          <w:headerReference w:type="first" r:id="rId14"/>
          <w:pgSz w:w="12240" w:h="15840"/>
          <w:pgMar w:top="1134" w:right="567" w:bottom="1418" w:left="1701" w:header="510" w:footer="510" w:gutter="0"/>
          <w:cols w:space="708"/>
          <w:titlePg/>
          <w:docGrid w:linePitch="360"/>
        </w:sectPr>
      </w:pPr>
    </w:p>
    <w:p w14:paraId="70D8BC9C" w14:textId="77777777" w:rsidR="00A06E17" w:rsidRPr="00D500F6" w:rsidRDefault="00A06E17" w:rsidP="00A23D4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2243" w:type="pct"/>
        <w:tblInd w:w="5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</w:tblGrid>
      <w:tr w:rsidR="008C4008" w:rsidRPr="00D500F6" w14:paraId="295B95D5" w14:textId="77777777" w:rsidTr="00BA5605">
        <w:trPr>
          <w:trHeight w:val="1098"/>
        </w:trPr>
        <w:tc>
          <w:tcPr>
            <w:tcW w:w="5000" w:type="pct"/>
            <w:hideMark/>
          </w:tcPr>
          <w:p w14:paraId="0922049F" w14:textId="43332E8C" w:rsidR="00A06E17" w:rsidRPr="00D500F6" w:rsidRDefault="00207741" w:rsidP="008C4008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>Додаток</w:t>
            </w:r>
            <w:r w:rsidR="00A06E17" w:rsidRPr="00D500F6">
              <w:rPr>
                <w:color w:val="000000" w:themeColor="text1"/>
                <w:sz w:val="28"/>
                <w:szCs w:val="28"/>
                <w:lang w:val="uk-UA" w:eastAsia="uk-UA"/>
              </w:rPr>
              <w:br/>
              <w:t xml:space="preserve">до Порядку організації </w:t>
            </w:r>
            <w:r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та проведення </w:t>
            </w:r>
            <w:r w:rsidR="00A06E17"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>особистого прийому</w:t>
            </w:r>
            <w:r w:rsidR="00A06E17" w:rsidRPr="00D500F6">
              <w:rPr>
                <w:color w:val="000000" w:themeColor="text1"/>
                <w:sz w:val="28"/>
                <w:szCs w:val="28"/>
                <w:lang w:val="uk-UA" w:eastAsia="uk-UA"/>
              </w:rPr>
              <w:br/>
              <w:t xml:space="preserve">громадян у Міністерстві </w:t>
            </w:r>
            <w:r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>у справах ветеранів України</w:t>
            </w:r>
          </w:p>
          <w:p w14:paraId="2CD07A98" w14:textId="77777777" w:rsidR="00207741" w:rsidRPr="00D500F6" w:rsidRDefault="00207741" w:rsidP="008C4008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(пункт </w:t>
            </w:r>
            <w:r w:rsidR="008C4008"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>8</w:t>
            </w:r>
            <w:r w:rsidRPr="00D500F6"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</w:p>
          <w:p w14:paraId="791803ED" w14:textId="1480D0A1" w:rsidR="008C4008" w:rsidRPr="00D500F6" w:rsidRDefault="008C4008" w:rsidP="008C4008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</w:tbl>
    <w:p w14:paraId="55A83545" w14:textId="77777777" w:rsidR="008C4008" w:rsidRPr="00D500F6" w:rsidRDefault="008C4008" w:rsidP="008C4008">
      <w:pPr>
        <w:shd w:val="clear" w:color="auto" w:fill="FFFFFF"/>
        <w:ind w:left="450" w:right="450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bookmarkStart w:id="27" w:name="n504"/>
      <w:bookmarkEnd w:id="27"/>
    </w:p>
    <w:p w14:paraId="398FD43C" w14:textId="31107FEB" w:rsidR="00A06E17" w:rsidRPr="00D500F6" w:rsidRDefault="00A06E17" w:rsidP="008C4008">
      <w:pPr>
        <w:shd w:val="clear" w:color="auto" w:fill="FFFFFF"/>
        <w:ind w:left="450" w:right="450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D500F6">
        <w:rPr>
          <w:b/>
          <w:bCs/>
          <w:color w:val="000000" w:themeColor="text1"/>
          <w:sz w:val="28"/>
          <w:szCs w:val="28"/>
          <w:lang w:val="uk-UA" w:eastAsia="uk-UA"/>
        </w:rPr>
        <w:t>ЖУРНАЛ</w:t>
      </w:r>
      <w:r w:rsidRPr="00D500F6">
        <w:rPr>
          <w:color w:val="000000" w:themeColor="text1"/>
          <w:sz w:val="28"/>
          <w:szCs w:val="28"/>
          <w:lang w:val="uk-UA" w:eastAsia="uk-UA"/>
        </w:rPr>
        <w:br/>
      </w:r>
      <w:r w:rsidRPr="00D500F6">
        <w:rPr>
          <w:b/>
          <w:bCs/>
          <w:color w:val="000000" w:themeColor="text1"/>
          <w:sz w:val="28"/>
          <w:szCs w:val="28"/>
          <w:lang w:val="uk-UA" w:eastAsia="uk-UA"/>
        </w:rPr>
        <w:t xml:space="preserve">обліку особистого прийому громадян </w:t>
      </w:r>
      <w:r w:rsidR="008C4008" w:rsidRPr="00D500F6">
        <w:rPr>
          <w:b/>
          <w:bCs/>
          <w:color w:val="000000" w:themeColor="text1"/>
          <w:sz w:val="28"/>
          <w:szCs w:val="28"/>
          <w:lang w:val="uk-UA" w:eastAsia="uk-UA"/>
        </w:rPr>
        <w:br/>
      </w:r>
      <w:r w:rsidRPr="00D500F6">
        <w:rPr>
          <w:b/>
          <w:bCs/>
          <w:color w:val="000000" w:themeColor="text1"/>
          <w:sz w:val="28"/>
          <w:szCs w:val="28"/>
          <w:lang w:val="uk-UA" w:eastAsia="uk-UA"/>
        </w:rPr>
        <w:t xml:space="preserve">у Міністерстві </w:t>
      </w:r>
      <w:r w:rsidR="00207741" w:rsidRPr="00D500F6">
        <w:rPr>
          <w:b/>
          <w:bCs/>
          <w:color w:val="000000" w:themeColor="text1"/>
          <w:sz w:val="28"/>
          <w:szCs w:val="28"/>
          <w:lang w:val="uk-UA" w:eastAsia="uk-UA"/>
        </w:rPr>
        <w:t>у справах ветеранів України</w:t>
      </w:r>
    </w:p>
    <w:p w14:paraId="61082AC4" w14:textId="77777777" w:rsidR="008C4008" w:rsidRPr="00D500F6" w:rsidRDefault="008C4008" w:rsidP="008C4008">
      <w:pPr>
        <w:shd w:val="clear" w:color="auto" w:fill="FFFFFF"/>
        <w:ind w:left="450" w:right="450"/>
        <w:jc w:val="center"/>
        <w:rPr>
          <w:color w:val="000000" w:themeColor="text1"/>
          <w:sz w:val="28"/>
          <w:szCs w:val="28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060"/>
        <w:gridCol w:w="1717"/>
        <w:gridCol w:w="1607"/>
        <w:gridCol w:w="1101"/>
        <w:gridCol w:w="1072"/>
        <w:gridCol w:w="1622"/>
        <w:gridCol w:w="1362"/>
      </w:tblGrid>
      <w:tr w:rsidR="008C4008" w:rsidRPr="00D839D0" w14:paraId="62B731F2" w14:textId="77777777" w:rsidTr="008C4008">
        <w:trPr>
          <w:trHeight w:val="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E30D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bookmarkStart w:id="28" w:name="n505"/>
            <w:bookmarkEnd w:id="28"/>
            <w:r w:rsidRPr="00D500F6">
              <w:rPr>
                <w:color w:val="000000" w:themeColor="text1"/>
                <w:lang w:val="uk-UA" w:eastAsia="uk-UA"/>
              </w:rPr>
              <w:t xml:space="preserve">№ </w:t>
            </w:r>
            <w:proofErr w:type="spellStart"/>
            <w:r w:rsidRPr="00D500F6">
              <w:rPr>
                <w:color w:val="000000" w:themeColor="text1"/>
                <w:lang w:val="uk-UA" w:eastAsia="uk-UA"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6115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Дата прийому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4A08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Хто приймає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E1DB" w14:textId="2C39F7E2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 xml:space="preserve">Прізвище, </w:t>
            </w:r>
            <w:r w:rsidR="008C4008" w:rsidRPr="00D500F6">
              <w:rPr>
                <w:color w:val="000000" w:themeColor="text1"/>
                <w:lang w:val="uk-UA" w:eastAsia="uk-UA"/>
              </w:rPr>
              <w:t xml:space="preserve">власне </w:t>
            </w:r>
            <w:r w:rsidRPr="00D500F6">
              <w:rPr>
                <w:color w:val="000000" w:themeColor="text1"/>
                <w:lang w:val="uk-UA" w:eastAsia="uk-UA"/>
              </w:rPr>
              <w:t>ім</w:t>
            </w:r>
            <w:r w:rsidR="008C4008" w:rsidRPr="00D500F6">
              <w:rPr>
                <w:color w:val="000000" w:themeColor="text1"/>
                <w:lang w:val="uk-UA" w:eastAsia="uk-UA"/>
              </w:rPr>
              <w:t>’</w:t>
            </w:r>
            <w:r w:rsidRPr="00D500F6">
              <w:rPr>
                <w:color w:val="000000" w:themeColor="text1"/>
                <w:lang w:val="uk-UA" w:eastAsia="uk-UA"/>
              </w:rPr>
              <w:t>я, по батькові</w:t>
            </w:r>
            <w:r w:rsidR="008C4008" w:rsidRPr="00D500F6">
              <w:rPr>
                <w:color w:val="000000" w:themeColor="text1"/>
                <w:lang w:val="uk-UA" w:eastAsia="uk-UA"/>
              </w:rPr>
              <w:t xml:space="preserve"> (у разі наявності)</w:t>
            </w:r>
            <w:r w:rsidRPr="00D500F6">
              <w:rPr>
                <w:color w:val="000000" w:themeColor="text1"/>
                <w:lang w:val="uk-UA" w:eastAsia="uk-UA"/>
              </w:rPr>
              <w:t>, адреса чи місце роботи, категорія (соціальний стан) громадянина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7D4E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Порушені питання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DECC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Кому доручено розгляд, зміст доручення, термін виконання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FA33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Наслідки розгляду, індекс, дата одержання відповіді від виконавця</w:t>
            </w:r>
          </w:p>
        </w:tc>
      </w:tr>
      <w:tr w:rsidR="008C4008" w:rsidRPr="00D500F6" w14:paraId="228327D7" w14:textId="77777777" w:rsidTr="008C4008">
        <w:trPr>
          <w:trHeight w:val="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EC54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1D12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0B1C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2DA2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4804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короткий зміст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82B8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індекси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93D7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69BB" w14:textId="77777777" w:rsidR="007B5C02" w:rsidRPr="00D500F6" w:rsidRDefault="007B5C02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</w:p>
        </w:tc>
      </w:tr>
      <w:tr w:rsidR="008C4008" w:rsidRPr="00D500F6" w14:paraId="3FC107EC" w14:textId="77777777" w:rsidTr="008C4008">
        <w:trPr>
          <w:trHeight w:val="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514" w14:textId="77777777" w:rsidR="00A06E17" w:rsidRPr="00D500F6" w:rsidRDefault="00A06E17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0F2B" w14:textId="77777777" w:rsidR="00A06E17" w:rsidRPr="00D500F6" w:rsidRDefault="00A06E17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BA25D" w14:textId="77777777" w:rsidR="00A06E17" w:rsidRPr="00D500F6" w:rsidRDefault="00A06E17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0970A" w14:textId="77777777" w:rsidR="00A06E17" w:rsidRPr="00D500F6" w:rsidRDefault="00A06E17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F1886" w14:textId="77777777" w:rsidR="00A06E17" w:rsidRPr="00D500F6" w:rsidRDefault="00A06E17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CA7DE" w14:textId="004EEA25" w:rsidR="00A06E17" w:rsidRPr="00D500F6" w:rsidRDefault="00756541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5а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0CBA8" w14:textId="3E2AC88E" w:rsidR="00A06E17" w:rsidRPr="00D500F6" w:rsidRDefault="00756541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EE55" w14:textId="259F6126" w:rsidR="00A06E17" w:rsidRPr="00D500F6" w:rsidRDefault="00756541" w:rsidP="00A06E17">
            <w:pPr>
              <w:spacing w:before="150" w:after="150"/>
              <w:jc w:val="center"/>
              <w:rPr>
                <w:color w:val="000000" w:themeColor="text1"/>
                <w:lang w:val="uk-UA" w:eastAsia="uk-UA"/>
              </w:rPr>
            </w:pPr>
            <w:r w:rsidRPr="00D500F6">
              <w:rPr>
                <w:color w:val="000000" w:themeColor="text1"/>
                <w:lang w:val="uk-UA" w:eastAsia="uk-UA"/>
              </w:rPr>
              <w:t>7</w:t>
            </w:r>
          </w:p>
        </w:tc>
      </w:tr>
    </w:tbl>
    <w:p w14:paraId="3B2853D0" w14:textId="0419564F" w:rsidR="006D69FF" w:rsidRPr="00D500F6" w:rsidRDefault="008C4008" w:rsidP="008C4008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D500F6">
        <w:rPr>
          <w:bCs/>
          <w:color w:val="000000" w:themeColor="text1"/>
          <w:sz w:val="28"/>
          <w:szCs w:val="28"/>
          <w:lang w:val="uk-UA"/>
        </w:rPr>
        <w:t>___________________________</w:t>
      </w:r>
    </w:p>
    <w:sectPr w:rsidR="006D69FF" w:rsidRPr="00D500F6" w:rsidSect="00C3435C">
      <w:pgSz w:w="12240" w:h="15840"/>
      <w:pgMar w:top="0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5BCB" w14:textId="77777777" w:rsidR="00B676A9" w:rsidRDefault="00B676A9" w:rsidP="004104E8">
      <w:r>
        <w:separator/>
      </w:r>
    </w:p>
  </w:endnote>
  <w:endnote w:type="continuationSeparator" w:id="0">
    <w:p w14:paraId="1739BB7A" w14:textId="77777777" w:rsidR="00B676A9" w:rsidRDefault="00B676A9" w:rsidP="0041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50AF" w14:textId="77777777" w:rsidR="00B676A9" w:rsidRDefault="00B676A9" w:rsidP="004104E8">
      <w:r>
        <w:separator/>
      </w:r>
    </w:p>
  </w:footnote>
  <w:footnote w:type="continuationSeparator" w:id="0">
    <w:p w14:paraId="7AECF418" w14:textId="77777777" w:rsidR="00B676A9" w:rsidRDefault="00B676A9" w:rsidP="0041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120728"/>
      <w:docPartObj>
        <w:docPartGallery w:val="Page Numbers (Top of Page)"/>
        <w:docPartUnique/>
      </w:docPartObj>
    </w:sdtPr>
    <w:sdtContent>
      <w:p w14:paraId="7998880C" w14:textId="618A9934" w:rsidR="00D839D0" w:rsidRDefault="00D839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9D0">
          <w:rPr>
            <w:noProof/>
            <w:lang w:val="ru-RU"/>
          </w:rPr>
          <w:t>6</w:t>
        </w:r>
        <w:r>
          <w:fldChar w:fldCharType="end"/>
        </w:r>
      </w:p>
    </w:sdtContent>
  </w:sdt>
  <w:p w14:paraId="23F22255" w14:textId="77777777" w:rsidR="00D839D0" w:rsidRDefault="00D839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BA98" w14:textId="393E21D2" w:rsidR="00D839D0" w:rsidRDefault="00D839D0">
    <w:pPr>
      <w:pStyle w:val="a7"/>
      <w:jc w:val="center"/>
    </w:pPr>
  </w:p>
  <w:p w14:paraId="64F9BD25" w14:textId="6C10DFB2" w:rsidR="003F6E2B" w:rsidRPr="003F6E2B" w:rsidRDefault="003F6E2B" w:rsidP="003F6E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A2A"/>
    <w:multiLevelType w:val="hybridMultilevel"/>
    <w:tmpl w:val="B69CFA94"/>
    <w:lvl w:ilvl="0" w:tplc="9CA264E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353"/>
    <w:multiLevelType w:val="hybridMultilevel"/>
    <w:tmpl w:val="A8D2F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7DA1"/>
    <w:multiLevelType w:val="hybridMultilevel"/>
    <w:tmpl w:val="51F0D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546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6321"/>
    <w:multiLevelType w:val="hybridMultilevel"/>
    <w:tmpl w:val="BE08DE02"/>
    <w:lvl w:ilvl="0" w:tplc="9CA264E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50C2E8A"/>
    <w:multiLevelType w:val="hybridMultilevel"/>
    <w:tmpl w:val="42040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81156"/>
    <w:multiLevelType w:val="hybridMultilevel"/>
    <w:tmpl w:val="9FA89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2"/>
    <w:rsid w:val="000105B3"/>
    <w:rsid w:val="0002083E"/>
    <w:rsid w:val="000359F1"/>
    <w:rsid w:val="0005051B"/>
    <w:rsid w:val="00077807"/>
    <w:rsid w:val="00081F42"/>
    <w:rsid w:val="0008293F"/>
    <w:rsid w:val="000873DB"/>
    <w:rsid w:val="000908E7"/>
    <w:rsid w:val="000B1FBF"/>
    <w:rsid w:val="000D6B1D"/>
    <w:rsid w:val="000F0C4F"/>
    <w:rsid w:val="000F5B8F"/>
    <w:rsid w:val="00114740"/>
    <w:rsid w:val="00121319"/>
    <w:rsid w:val="00126ACD"/>
    <w:rsid w:val="00135E09"/>
    <w:rsid w:val="00142407"/>
    <w:rsid w:val="001A7032"/>
    <w:rsid w:val="001B222C"/>
    <w:rsid w:val="001C07B3"/>
    <w:rsid w:val="001C2F6B"/>
    <w:rsid w:val="001C7871"/>
    <w:rsid w:val="001D055F"/>
    <w:rsid w:val="001D54CE"/>
    <w:rsid w:val="001E0223"/>
    <w:rsid w:val="001E2ED0"/>
    <w:rsid w:val="001E3BCE"/>
    <w:rsid w:val="001E5236"/>
    <w:rsid w:val="00207741"/>
    <w:rsid w:val="00213727"/>
    <w:rsid w:val="002248CA"/>
    <w:rsid w:val="002631AF"/>
    <w:rsid w:val="0026476B"/>
    <w:rsid w:val="0028121F"/>
    <w:rsid w:val="00282BC8"/>
    <w:rsid w:val="002A2927"/>
    <w:rsid w:val="002A4067"/>
    <w:rsid w:val="002C331C"/>
    <w:rsid w:val="002E70D8"/>
    <w:rsid w:val="002F14B5"/>
    <w:rsid w:val="002F460B"/>
    <w:rsid w:val="003050D7"/>
    <w:rsid w:val="00305622"/>
    <w:rsid w:val="00317332"/>
    <w:rsid w:val="003236C2"/>
    <w:rsid w:val="00323958"/>
    <w:rsid w:val="003315BC"/>
    <w:rsid w:val="00334449"/>
    <w:rsid w:val="00335463"/>
    <w:rsid w:val="00343D05"/>
    <w:rsid w:val="003448F3"/>
    <w:rsid w:val="00347D7C"/>
    <w:rsid w:val="003716D5"/>
    <w:rsid w:val="0039583E"/>
    <w:rsid w:val="003A0884"/>
    <w:rsid w:val="003F6E2B"/>
    <w:rsid w:val="003F7A03"/>
    <w:rsid w:val="004065DD"/>
    <w:rsid w:val="004104E8"/>
    <w:rsid w:val="00417741"/>
    <w:rsid w:val="00423C34"/>
    <w:rsid w:val="00427089"/>
    <w:rsid w:val="004321CD"/>
    <w:rsid w:val="00451C79"/>
    <w:rsid w:val="00466DF7"/>
    <w:rsid w:val="004747B9"/>
    <w:rsid w:val="00476965"/>
    <w:rsid w:val="00496E85"/>
    <w:rsid w:val="004A75B1"/>
    <w:rsid w:val="004B6B8B"/>
    <w:rsid w:val="004E4D05"/>
    <w:rsid w:val="004E68A0"/>
    <w:rsid w:val="004F388A"/>
    <w:rsid w:val="005068E0"/>
    <w:rsid w:val="00515BE0"/>
    <w:rsid w:val="005235F7"/>
    <w:rsid w:val="00525877"/>
    <w:rsid w:val="005308A2"/>
    <w:rsid w:val="00552CF4"/>
    <w:rsid w:val="005547A0"/>
    <w:rsid w:val="005634EE"/>
    <w:rsid w:val="005730FA"/>
    <w:rsid w:val="00574283"/>
    <w:rsid w:val="005A4700"/>
    <w:rsid w:val="005A4EE5"/>
    <w:rsid w:val="005B2B5A"/>
    <w:rsid w:val="005B606D"/>
    <w:rsid w:val="005C3088"/>
    <w:rsid w:val="005D7A4F"/>
    <w:rsid w:val="005E18E7"/>
    <w:rsid w:val="005E7C94"/>
    <w:rsid w:val="00602802"/>
    <w:rsid w:val="006044B1"/>
    <w:rsid w:val="00606C07"/>
    <w:rsid w:val="00617349"/>
    <w:rsid w:val="00655698"/>
    <w:rsid w:val="006676D8"/>
    <w:rsid w:val="00670274"/>
    <w:rsid w:val="00673539"/>
    <w:rsid w:val="0067787A"/>
    <w:rsid w:val="00681B78"/>
    <w:rsid w:val="00682D12"/>
    <w:rsid w:val="006927B0"/>
    <w:rsid w:val="00697D08"/>
    <w:rsid w:val="006A103C"/>
    <w:rsid w:val="006A6A99"/>
    <w:rsid w:val="006B0F2A"/>
    <w:rsid w:val="006B22CA"/>
    <w:rsid w:val="006B234E"/>
    <w:rsid w:val="006C272A"/>
    <w:rsid w:val="006C5A6D"/>
    <w:rsid w:val="006D69FF"/>
    <w:rsid w:val="006E061F"/>
    <w:rsid w:val="006E07D3"/>
    <w:rsid w:val="006E07F2"/>
    <w:rsid w:val="006E7007"/>
    <w:rsid w:val="00711158"/>
    <w:rsid w:val="00715F1C"/>
    <w:rsid w:val="00726BF5"/>
    <w:rsid w:val="007339A2"/>
    <w:rsid w:val="00740A54"/>
    <w:rsid w:val="007432F6"/>
    <w:rsid w:val="007508F7"/>
    <w:rsid w:val="00754EC9"/>
    <w:rsid w:val="00756541"/>
    <w:rsid w:val="00795301"/>
    <w:rsid w:val="00795980"/>
    <w:rsid w:val="007A3C4F"/>
    <w:rsid w:val="007B5C02"/>
    <w:rsid w:val="007C49DD"/>
    <w:rsid w:val="007D1198"/>
    <w:rsid w:val="007D5BA6"/>
    <w:rsid w:val="007E4C99"/>
    <w:rsid w:val="00800154"/>
    <w:rsid w:val="0080067D"/>
    <w:rsid w:val="00817235"/>
    <w:rsid w:val="0082376E"/>
    <w:rsid w:val="00833D62"/>
    <w:rsid w:val="008409FB"/>
    <w:rsid w:val="008479D2"/>
    <w:rsid w:val="00852EFA"/>
    <w:rsid w:val="00853015"/>
    <w:rsid w:val="00853FFA"/>
    <w:rsid w:val="0088318E"/>
    <w:rsid w:val="00883792"/>
    <w:rsid w:val="008924DB"/>
    <w:rsid w:val="008A11A0"/>
    <w:rsid w:val="008B0B3C"/>
    <w:rsid w:val="008B27FA"/>
    <w:rsid w:val="008C4008"/>
    <w:rsid w:val="008E545C"/>
    <w:rsid w:val="0090216A"/>
    <w:rsid w:val="00941461"/>
    <w:rsid w:val="00951C5B"/>
    <w:rsid w:val="00955B6A"/>
    <w:rsid w:val="00961787"/>
    <w:rsid w:val="009626F2"/>
    <w:rsid w:val="00971426"/>
    <w:rsid w:val="00990BDA"/>
    <w:rsid w:val="00993FC9"/>
    <w:rsid w:val="009B3EB1"/>
    <w:rsid w:val="009D0E1E"/>
    <w:rsid w:val="009D577B"/>
    <w:rsid w:val="009D748D"/>
    <w:rsid w:val="009E33FE"/>
    <w:rsid w:val="00A06E17"/>
    <w:rsid w:val="00A125F2"/>
    <w:rsid w:val="00A23D4E"/>
    <w:rsid w:val="00A34673"/>
    <w:rsid w:val="00A35264"/>
    <w:rsid w:val="00A359D7"/>
    <w:rsid w:val="00A37DB5"/>
    <w:rsid w:val="00A453C1"/>
    <w:rsid w:val="00A61526"/>
    <w:rsid w:val="00A76572"/>
    <w:rsid w:val="00A848BB"/>
    <w:rsid w:val="00A8511C"/>
    <w:rsid w:val="00A90595"/>
    <w:rsid w:val="00AC7F40"/>
    <w:rsid w:val="00AD05AE"/>
    <w:rsid w:val="00AD7FD1"/>
    <w:rsid w:val="00AE0994"/>
    <w:rsid w:val="00B00778"/>
    <w:rsid w:val="00B032DD"/>
    <w:rsid w:val="00B10ECA"/>
    <w:rsid w:val="00B113F4"/>
    <w:rsid w:val="00B14E61"/>
    <w:rsid w:val="00B23FDA"/>
    <w:rsid w:val="00B2623F"/>
    <w:rsid w:val="00B27B53"/>
    <w:rsid w:val="00B35A97"/>
    <w:rsid w:val="00B405B3"/>
    <w:rsid w:val="00B40DE6"/>
    <w:rsid w:val="00B5017F"/>
    <w:rsid w:val="00B51CD4"/>
    <w:rsid w:val="00B549DF"/>
    <w:rsid w:val="00B62DE6"/>
    <w:rsid w:val="00B643DF"/>
    <w:rsid w:val="00B676A9"/>
    <w:rsid w:val="00B720DB"/>
    <w:rsid w:val="00B81FCF"/>
    <w:rsid w:val="00B93175"/>
    <w:rsid w:val="00BA37A2"/>
    <w:rsid w:val="00BA49F3"/>
    <w:rsid w:val="00BA5605"/>
    <w:rsid w:val="00BC14D4"/>
    <w:rsid w:val="00C167D3"/>
    <w:rsid w:val="00C179F5"/>
    <w:rsid w:val="00C2143E"/>
    <w:rsid w:val="00C3435C"/>
    <w:rsid w:val="00C437CC"/>
    <w:rsid w:val="00C5306F"/>
    <w:rsid w:val="00C622F4"/>
    <w:rsid w:val="00C6258F"/>
    <w:rsid w:val="00C67C5C"/>
    <w:rsid w:val="00C912B3"/>
    <w:rsid w:val="00CA0F52"/>
    <w:rsid w:val="00CA234C"/>
    <w:rsid w:val="00CA7271"/>
    <w:rsid w:val="00CB3444"/>
    <w:rsid w:val="00CB5C32"/>
    <w:rsid w:val="00CD00AF"/>
    <w:rsid w:val="00CF3685"/>
    <w:rsid w:val="00CF4552"/>
    <w:rsid w:val="00CF7B20"/>
    <w:rsid w:val="00D500F6"/>
    <w:rsid w:val="00D65BC5"/>
    <w:rsid w:val="00D71DA9"/>
    <w:rsid w:val="00D72C3A"/>
    <w:rsid w:val="00D750D0"/>
    <w:rsid w:val="00D76F2D"/>
    <w:rsid w:val="00D839D0"/>
    <w:rsid w:val="00D97A05"/>
    <w:rsid w:val="00DA0883"/>
    <w:rsid w:val="00DA6A95"/>
    <w:rsid w:val="00DA779D"/>
    <w:rsid w:val="00DA7EE8"/>
    <w:rsid w:val="00DC554A"/>
    <w:rsid w:val="00DD267B"/>
    <w:rsid w:val="00DE19BD"/>
    <w:rsid w:val="00DE2F07"/>
    <w:rsid w:val="00DF65CC"/>
    <w:rsid w:val="00E15C5A"/>
    <w:rsid w:val="00E25596"/>
    <w:rsid w:val="00E274AC"/>
    <w:rsid w:val="00E32AC3"/>
    <w:rsid w:val="00E44B36"/>
    <w:rsid w:val="00E82111"/>
    <w:rsid w:val="00EB18E0"/>
    <w:rsid w:val="00EC5647"/>
    <w:rsid w:val="00EC62C0"/>
    <w:rsid w:val="00EE1AED"/>
    <w:rsid w:val="00EE7BF5"/>
    <w:rsid w:val="00EF1A34"/>
    <w:rsid w:val="00EF6DC6"/>
    <w:rsid w:val="00F171DB"/>
    <w:rsid w:val="00F34700"/>
    <w:rsid w:val="00F402D1"/>
    <w:rsid w:val="00F5472D"/>
    <w:rsid w:val="00F579C2"/>
    <w:rsid w:val="00F751E5"/>
    <w:rsid w:val="00F764EC"/>
    <w:rsid w:val="00F905FA"/>
    <w:rsid w:val="00F91C56"/>
    <w:rsid w:val="00F92067"/>
    <w:rsid w:val="00F96AF3"/>
    <w:rsid w:val="00F97BE2"/>
    <w:rsid w:val="00FC62A9"/>
    <w:rsid w:val="00FE69D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5DB4F"/>
  <w15:docId w15:val="{A19B8D16-C054-4E0D-8B1F-072FC95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5068E0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125F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125F2"/>
  </w:style>
  <w:style w:type="paragraph" w:customStyle="1" w:styleId="rvps2">
    <w:name w:val="rvps2"/>
    <w:basedOn w:val="a"/>
    <w:rsid w:val="00A125F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125F2"/>
    <w:rPr>
      <w:color w:val="0000FF"/>
      <w:u w:val="single"/>
    </w:rPr>
  </w:style>
  <w:style w:type="character" w:customStyle="1" w:styleId="rvts52">
    <w:name w:val="rvts52"/>
    <w:basedOn w:val="a0"/>
    <w:rsid w:val="00A125F2"/>
  </w:style>
  <w:style w:type="paragraph" w:styleId="a4">
    <w:name w:val="Balloon Text"/>
    <w:basedOn w:val="a"/>
    <w:link w:val="a5"/>
    <w:uiPriority w:val="99"/>
    <w:semiHidden/>
    <w:unhideWhenUsed/>
    <w:rsid w:val="00D97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05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rsid w:val="005068E0"/>
    <w:rPr>
      <w:rFonts w:ascii="Courier New" w:eastAsia="Times New Roman" w:hAnsi="Courier New" w:cs="Times New Roman"/>
      <w:b/>
      <w:sz w:val="32"/>
      <w:szCs w:val="20"/>
      <w:lang w:val="uk-UA" w:eastAsia="ar-SA"/>
    </w:rPr>
  </w:style>
  <w:style w:type="character" w:customStyle="1" w:styleId="2">
    <w:name w:val="Основной шрифт абзаца2"/>
    <w:rsid w:val="005068E0"/>
  </w:style>
  <w:style w:type="paragraph" w:customStyle="1" w:styleId="10">
    <w:name w:val="Обычный1"/>
    <w:rsid w:val="005068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customStyle="1" w:styleId="a6">
    <w:name w:val="без абзаца"/>
    <w:basedOn w:val="10"/>
    <w:rsid w:val="005068E0"/>
    <w:pPr>
      <w:spacing w:line="380" w:lineRule="atLeast"/>
    </w:pPr>
    <w:rPr>
      <w:position w:val="6"/>
      <w:lang w:val="uk-UA"/>
    </w:rPr>
  </w:style>
  <w:style w:type="paragraph" w:styleId="a7">
    <w:name w:val="header"/>
    <w:basedOn w:val="a"/>
    <w:link w:val="a8"/>
    <w:uiPriority w:val="99"/>
    <w:unhideWhenUsed/>
    <w:rsid w:val="004104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4E8"/>
  </w:style>
  <w:style w:type="paragraph" w:styleId="a9">
    <w:name w:val="footer"/>
    <w:basedOn w:val="a"/>
    <w:link w:val="aa"/>
    <w:uiPriority w:val="99"/>
    <w:unhideWhenUsed/>
    <w:rsid w:val="004104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4E8"/>
  </w:style>
  <w:style w:type="paragraph" w:styleId="HTML">
    <w:name w:val="HTML Preformatted"/>
    <w:basedOn w:val="a"/>
    <w:link w:val="HTML0"/>
    <w:uiPriority w:val="99"/>
    <w:semiHidden/>
    <w:unhideWhenUsed/>
    <w:rsid w:val="0021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7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11">
    <w:name w:val="rvts11"/>
    <w:basedOn w:val="a0"/>
    <w:rsid w:val="00423C34"/>
  </w:style>
  <w:style w:type="paragraph" w:styleId="ab">
    <w:name w:val="Normal (Web)"/>
    <w:basedOn w:val="a"/>
    <w:uiPriority w:val="99"/>
    <w:semiHidden/>
    <w:unhideWhenUsed/>
    <w:rsid w:val="00423C34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423C34"/>
  </w:style>
  <w:style w:type="character" w:customStyle="1" w:styleId="hard-blue-color">
    <w:name w:val="hard-blue-color"/>
    <w:basedOn w:val="a0"/>
    <w:rsid w:val="000105B3"/>
  </w:style>
  <w:style w:type="paragraph" w:customStyle="1" w:styleId="rvps14">
    <w:name w:val="rvps14"/>
    <w:basedOn w:val="a"/>
    <w:rsid w:val="00A06E1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A06E1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A06E17"/>
  </w:style>
  <w:style w:type="paragraph" w:customStyle="1" w:styleId="rvps12">
    <w:name w:val="rvps12"/>
    <w:basedOn w:val="a"/>
    <w:rsid w:val="00A06E17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A06E17"/>
  </w:style>
  <w:style w:type="character" w:customStyle="1" w:styleId="40">
    <w:name w:val="Заголовок 4 Знак"/>
    <w:basedOn w:val="a0"/>
    <w:link w:val="4"/>
    <w:uiPriority w:val="9"/>
    <w:semiHidden/>
    <w:rsid w:val="006D69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List Paragraph"/>
    <w:basedOn w:val="a"/>
    <w:uiPriority w:val="34"/>
    <w:qFormat/>
    <w:rsid w:val="00A90595"/>
    <w:pPr>
      <w:ind w:left="720"/>
      <w:contextualSpacing/>
    </w:pPr>
  </w:style>
  <w:style w:type="character" w:styleId="ad">
    <w:name w:val="page number"/>
    <w:basedOn w:val="a0"/>
    <w:uiPriority w:val="99"/>
    <w:semiHidden/>
    <w:unhideWhenUsed/>
    <w:rsid w:val="008C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z960254k?ed=2019_09_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93/96-%D0%B2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93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22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150889?ed=2021_10_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40BC-7BCF-4729-B6A2-F744CFF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7778</Words>
  <Characters>4434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Шута Вікторія Михайлівна</dc:creator>
  <cp:lastModifiedBy>Балицька Галина Степанівна</cp:lastModifiedBy>
  <cp:revision>3</cp:revision>
  <cp:lastPrinted>2022-06-29T08:26:00Z</cp:lastPrinted>
  <dcterms:created xsi:type="dcterms:W3CDTF">2022-09-07T12:30:00Z</dcterms:created>
  <dcterms:modified xsi:type="dcterms:W3CDTF">2022-09-07T12:44:00Z</dcterms:modified>
</cp:coreProperties>
</file>