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3F" w:rsidRPr="00F25EF2" w:rsidRDefault="00E32C3F" w:rsidP="00E32C3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2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 ВПЛИВУ</w:t>
      </w:r>
    </w:p>
    <w:p w:rsidR="00E32C3F" w:rsidRPr="007E0952" w:rsidRDefault="00E32C3F" w:rsidP="007E0952">
      <w:pPr>
        <w:pStyle w:val="a3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754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реалізації </w:t>
      </w:r>
      <w:proofErr w:type="spellStart"/>
      <w:r w:rsidRPr="00BC754A">
        <w:rPr>
          <w:rFonts w:ascii="Times New Roman" w:hAnsi="Times New Roman"/>
          <w:b/>
          <w:bCs/>
          <w:sz w:val="28"/>
          <w:szCs w:val="28"/>
          <w:lang w:val="uk-UA"/>
        </w:rPr>
        <w:t>проєкту</w:t>
      </w:r>
      <w:proofErr w:type="spellEnd"/>
      <w:r w:rsidRPr="00BC754A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наказу Міністерства у справах ветеранів України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6D9D" w:rsidRPr="0036260A">
        <w:rPr>
          <w:rFonts w:ascii="Times New Roman" w:hAnsi="Times New Roman"/>
          <w:b/>
          <w:bCs/>
          <w:sz w:val="28"/>
          <w:szCs w:val="28"/>
          <w:lang w:val="uk-UA"/>
        </w:rPr>
        <w:t>“</w:t>
      </w:r>
      <w:r w:rsidR="007E0952" w:rsidRPr="007E0952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переліку базових послуг, які входять до вартості санаторно-курортної путівки</w:t>
      </w:r>
      <w:r w:rsidR="00056D9D" w:rsidRPr="0036260A">
        <w:rPr>
          <w:rFonts w:ascii="Times New Roman" w:hAnsi="Times New Roman"/>
          <w:b/>
          <w:bCs/>
          <w:sz w:val="28"/>
          <w:szCs w:val="28"/>
          <w:lang w:val="uk-UA"/>
        </w:rPr>
        <w:t>”</w:t>
      </w:r>
    </w:p>
    <w:p w:rsidR="00E32C3F" w:rsidRPr="00F25EF2" w:rsidRDefault="00E32C3F" w:rsidP="00E32C3F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bookmarkStart w:id="1" w:name="n1760"/>
      <w:bookmarkEnd w:id="1"/>
      <w:r w:rsidRPr="00F25E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F25EF2">
        <w:rPr>
          <w:rFonts w:ascii="Times New Roman" w:eastAsia="Times New Roman" w:hAnsi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є</w:t>
      </w:r>
      <w:r w:rsidRPr="00F25EF2">
        <w:rPr>
          <w:rFonts w:ascii="Times New Roman" w:eastAsia="Times New Roman" w:hAnsi="Times New Roman"/>
          <w:sz w:val="28"/>
          <w:szCs w:val="28"/>
          <w:lang w:val="uk-UA"/>
        </w:rPr>
        <w:t>ктом</w:t>
      </w:r>
      <w:proofErr w:type="spellEnd"/>
      <w:r w:rsidRPr="00F25EF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25EF2">
        <w:rPr>
          <w:rFonts w:ascii="Times New Roman" w:eastAsia="Times New Roman" w:hAnsi="Times New Roman"/>
          <w:sz w:val="28"/>
          <w:szCs w:val="28"/>
          <w:lang w:val="uk-UA"/>
        </w:rPr>
        <w:t>акта</w:t>
      </w:r>
      <w:proofErr w:type="spellEnd"/>
      <w:r w:rsidRPr="00F25EF2">
        <w:rPr>
          <w:rFonts w:ascii="Times New Roman" w:eastAsia="Times New Roman" w:hAnsi="Times New Roman"/>
          <w:sz w:val="28"/>
          <w:szCs w:val="28"/>
          <w:lang w:val="uk-UA"/>
        </w:rPr>
        <w:t xml:space="preserve"> визначено перелік заходів, які мають бути здійснені відносно осіб, позбавлених свободи внаслідок збройної агресії проти України</w:t>
      </w:r>
      <w:r w:rsidRPr="00F25E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32C3F" w:rsidRPr="00F25EF2" w:rsidRDefault="00E32C3F" w:rsidP="00E32C3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2C3F" w:rsidRDefault="00E32C3F" w:rsidP="00E32C3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n1761"/>
      <w:bookmarkEnd w:id="2"/>
      <w:r w:rsidRPr="00F2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Вплив на ключові інтереси усіх заінтересованих сторін:</w:t>
      </w:r>
    </w:p>
    <w:p w:rsidR="00E32C3F" w:rsidRPr="00F25EF2" w:rsidRDefault="00E32C3F" w:rsidP="00E32C3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1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2178"/>
        <w:gridCol w:w="2764"/>
        <w:gridCol w:w="4046"/>
        <w:gridCol w:w="2193"/>
      </w:tblGrid>
      <w:tr w:rsidR="00E32C3F" w:rsidRPr="00F25EF2" w:rsidTr="00E32C3F">
        <w:trPr>
          <w:trHeight w:val="825"/>
        </w:trPr>
        <w:tc>
          <w:tcPr>
            <w:tcW w:w="1380" w:type="pct"/>
            <w:vMerge w:val="restart"/>
            <w:vAlign w:val="center"/>
            <w:hideMark/>
          </w:tcPr>
          <w:p w:rsidR="00E32C3F" w:rsidRPr="00F25EF2" w:rsidRDefault="00E32C3F" w:rsidP="009A5423">
            <w:pPr>
              <w:spacing w:line="240" w:lineRule="auto"/>
              <w:ind w:left="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762"/>
            <w:bookmarkEnd w:id="3"/>
            <w:r w:rsidRPr="00F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705" w:type="pct"/>
            <w:vMerge w:val="restart"/>
            <w:vAlign w:val="center"/>
            <w:hideMark/>
          </w:tcPr>
          <w:p w:rsidR="00E32C3F" w:rsidRPr="00F25EF2" w:rsidRDefault="00E32C3F" w:rsidP="009A54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Ключовий інтерес</w:t>
            </w:r>
          </w:p>
        </w:tc>
        <w:tc>
          <w:tcPr>
            <w:tcW w:w="2205" w:type="pct"/>
            <w:gridSpan w:val="2"/>
            <w:vAlign w:val="center"/>
            <w:hideMark/>
          </w:tcPr>
          <w:p w:rsidR="00E32C3F" w:rsidRPr="00F25EF2" w:rsidRDefault="00E32C3F" w:rsidP="009A54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32C3F" w:rsidRPr="00F25EF2" w:rsidRDefault="00E32C3F" w:rsidP="009A54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(чому саме реалізація акта призведе до очікуваного впливу)</w:t>
            </w:r>
          </w:p>
        </w:tc>
      </w:tr>
      <w:tr w:rsidR="00E32C3F" w:rsidRPr="00F25EF2" w:rsidTr="00E32C3F">
        <w:tc>
          <w:tcPr>
            <w:tcW w:w="1380" w:type="pct"/>
            <w:vMerge/>
            <w:vAlign w:val="center"/>
            <w:hideMark/>
          </w:tcPr>
          <w:p w:rsidR="00E32C3F" w:rsidRPr="00F25EF2" w:rsidRDefault="00E32C3F" w:rsidP="009A5423">
            <w:pPr>
              <w:spacing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E32C3F" w:rsidRPr="00F25EF2" w:rsidRDefault="00E32C3F" w:rsidP="009A54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Align w:val="center"/>
            <w:hideMark/>
          </w:tcPr>
          <w:p w:rsidR="00E32C3F" w:rsidRPr="00F25EF2" w:rsidRDefault="00E32C3F" w:rsidP="009A54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короткостроковий вплив (до року)</w:t>
            </w:r>
          </w:p>
        </w:tc>
        <w:tc>
          <w:tcPr>
            <w:tcW w:w="1310" w:type="pct"/>
            <w:vAlign w:val="center"/>
            <w:hideMark/>
          </w:tcPr>
          <w:p w:rsidR="00E32C3F" w:rsidRPr="00F25EF2" w:rsidRDefault="00E32C3F" w:rsidP="009A542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середньостроковий вплив (більше року)</w:t>
            </w:r>
          </w:p>
        </w:tc>
        <w:tc>
          <w:tcPr>
            <w:tcW w:w="710" w:type="pct"/>
            <w:vMerge/>
            <w:vAlign w:val="bottom"/>
            <w:hideMark/>
          </w:tcPr>
          <w:p w:rsidR="00E32C3F" w:rsidRPr="00F25EF2" w:rsidRDefault="00E32C3F" w:rsidP="009A54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3F" w:rsidRPr="00F25EF2" w:rsidTr="00E32C3F">
        <w:trPr>
          <w:trHeight w:val="269"/>
        </w:trPr>
        <w:tc>
          <w:tcPr>
            <w:tcW w:w="1380" w:type="pct"/>
            <w:shd w:val="clear" w:color="auto" w:fill="auto"/>
            <w:hideMark/>
          </w:tcPr>
          <w:p w:rsidR="00E32C3F" w:rsidRPr="00F25EF2" w:rsidRDefault="00E32C3F" w:rsidP="00990E00">
            <w:pPr>
              <w:spacing w:line="240" w:lineRule="auto"/>
              <w:ind w:left="127" w:right="1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B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Революції Гідності,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E00" w:rsidRPr="009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r w:rsidR="009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0E00" w:rsidRPr="009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антитерористичної операції та ос</w:t>
            </w:r>
            <w:r w:rsidR="009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</w:t>
            </w:r>
            <w:r w:rsidR="00990E00" w:rsidRPr="009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</w:t>
            </w:r>
            <w:r w:rsidR="009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0E00" w:rsidRPr="009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сімей загиблих (померлих) таких осіб</w:t>
            </w:r>
          </w:p>
        </w:tc>
        <w:tc>
          <w:tcPr>
            <w:tcW w:w="705" w:type="pct"/>
            <w:shd w:val="clear" w:color="auto" w:fill="auto"/>
            <w:hideMark/>
          </w:tcPr>
          <w:p w:rsidR="00E32C3F" w:rsidRPr="00BC754A" w:rsidRDefault="00E32C3F" w:rsidP="009A5423">
            <w:pPr>
              <w:pStyle w:val="a3"/>
              <w:ind w:left="113" w:right="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Якісні послуги з санаторно-курортного лікування</w:t>
            </w:r>
          </w:p>
        </w:tc>
        <w:tc>
          <w:tcPr>
            <w:tcW w:w="895" w:type="pct"/>
            <w:shd w:val="clear" w:color="auto" w:fill="auto"/>
            <w:hideMark/>
          </w:tcPr>
          <w:p w:rsidR="00E32C3F" w:rsidRPr="00F25EF2" w:rsidRDefault="00E32C3F" w:rsidP="009A5423">
            <w:pPr>
              <w:spacing w:line="240" w:lineRule="auto"/>
              <w:ind w:left="87" w:right="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якісних послуг з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санаторно-курортного лікування</w:t>
            </w:r>
          </w:p>
          <w:p w:rsidR="00E32C3F" w:rsidRPr="00F25EF2" w:rsidRDefault="00E32C3F" w:rsidP="009A542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hideMark/>
          </w:tcPr>
          <w:p w:rsidR="00E32C3F" w:rsidRPr="00F25EF2" w:rsidRDefault="00E32C3F" w:rsidP="00990E00">
            <w:pPr>
              <w:spacing w:line="240" w:lineRule="auto"/>
              <w:ind w:left="157" w:right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29">
              <w:rPr>
                <w:rFonts w:ascii="Times New Roman" w:hAnsi="Times New Roman" w:cs="Times New Roman"/>
                <w:sz w:val="24"/>
                <w:szCs w:val="24"/>
              </w:rPr>
              <w:t>Забезпечення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ціальних гарантій</w:t>
            </w:r>
            <w:r w:rsidRPr="00E06829">
              <w:rPr>
                <w:rFonts w:ascii="Times New Roman" w:hAnsi="Times New Roman" w:cs="Times New Roman"/>
                <w:sz w:val="24"/>
                <w:szCs w:val="24"/>
              </w:rPr>
              <w:t xml:space="preserve"> в частині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з </w:t>
            </w:r>
            <w:r w:rsidRPr="00E06829">
              <w:rPr>
                <w:rFonts w:ascii="Times New Roman" w:hAnsi="Times New Roman" w:cs="Times New Roman"/>
                <w:sz w:val="24"/>
                <w:szCs w:val="24"/>
              </w:rPr>
              <w:t>санаторно-курортного лікування постраждали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6829">
              <w:rPr>
                <w:rFonts w:ascii="Times New Roman" w:hAnsi="Times New Roman" w:cs="Times New Roman"/>
                <w:sz w:val="24"/>
                <w:szCs w:val="24"/>
              </w:rPr>
              <w:t xml:space="preserve"> учасник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0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00" w:rsidRPr="00990E00">
              <w:rPr>
                <w:rFonts w:ascii="Times New Roman" w:hAnsi="Times New Roman" w:cs="Times New Roman"/>
                <w:sz w:val="24"/>
                <w:szCs w:val="24"/>
              </w:rPr>
              <w:t>Революції Гідності, учасник</w:t>
            </w:r>
            <w:r w:rsidR="00990E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90E00" w:rsidRPr="00990E00">
              <w:rPr>
                <w:rFonts w:ascii="Times New Roman" w:hAnsi="Times New Roman" w:cs="Times New Roman"/>
                <w:sz w:val="24"/>
                <w:szCs w:val="24"/>
              </w:rPr>
              <w:t xml:space="preserve"> антитерористичної операції та ос</w:t>
            </w:r>
            <w:r w:rsidR="00990E00">
              <w:rPr>
                <w:rFonts w:ascii="Times New Roman" w:hAnsi="Times New Roman" w:cs="Times New Roman"/>
                <w:sz w:val="24"/>
                <w:szCs w:val="24"/>
              </w:rPr>
              <w:t>обам</w:t>
            </w:r>
            <w:r w:rsidR="00990E00" w:rsidRPr="00990E00">
              <w:rPr>
                <w:rFonts w:ascii="Times New Roman" w:hAnsi="Times New Roman" w:cs="Times New Roman"/>
                <w:sz w:val="24"/>
                <w:szCs w:val="24"/>
              </w:rPr>
              <w:t>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</w:t>
            </w:r>
            <w:r w:rsidR="00990E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90E00" w:rsidRPr="00990E00">
              <w:rPr>
                <w:rFonts w:ascii="Times New Roman" w:hAnsi="Times New Roman" w:cs="Times New Roman"/>
                <w:sz w:val="24"/>
                <w:szCs w:val="24"/>
              </w:rPr>
              <w:t xml:space="preserve"> сімей загиблих (померлих) таких осіб</w:t>
            </w:r>
            <w:r w:rsidRPr="00E06829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ефективну взаємодію органів державної влади та місцевого самоврядування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забезпеченні такими послугами </w:t>
            </w:r>
            <w:r w:rsidRPr="00E06829">
              <w:rPr>
                <w:rFonts w:ascii="Times New Roman" w:hAnsi="Times New Roman" w:cs="Times New Roman"/>
                <w:sz w:val="24"/>
                <w:szCs w:val="24"/>
              </w:rPr>
              <w:t>вказан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6829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710" w:type="pct"/>
            <w:shd w:val="clear" w:color="auto" w:fill="auto"/>
            <w:hideMark/>
          </w:tcPr>
          <w:p w:rsidR="00E32C3F" w:rsidRPr="00F25EF2" w:rsidRDefault="00E32C3F" w:rsidP="009E02E8">
            <w:pPr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5B0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ктом акта </w:t>
            </w:r>
            <w:r w:rsidR="00577F77" w:rsidRPr="00F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визначено </w:t>
            </w:r>
            <w:r w:rsidR="00577F77" w:rsidRPr="00E06829">
              <w:rPr>
                <w:rFonts w:ascii="Times New Roman" w:hAnsi="Times New Roman" w:cs="Times New Roman"/>
                <w:sz w:val="24"/>
                <w:szCs w:val="24"/>
              </w:rPr>
              <w:t>перелік базових послуг, які входять до вартості санаторно-курортної путівки</w:t>
            </w:r>
          </w:p>
        </w:tc>
      </w:tr>
    </w:tbl>
    <w:p w:rsidR="00970B14" w:rsidRDefault="00970B14" w:rsidP="00E32C3F">
      <w:pPr>
        <w:spacing w:line="240" w:lineRule="auto"/>
      </w:pPr>
    </w:p>
    <w:sectPr w:rsidR="00970B14" w:rsidSect="009C5E60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3F"/>
    <w:rsid w:val="00056D9D"/>
    <w:rsid w:val="001768F5"/>
    <w:rsid w:val="00350E75"/>
    <w:rsid w:val="003C6AD0"/>
    <w:rsid w:val="00482E07"/>
    <w:rsid w:val="004A55AE"/>
    <w:rsid w:val="00577F77"/>
    <w:rsid w:val="005B0FD9"/>
    <w:rsid w:val="007E0952"/>
    <w:rsid w:val="00970B14"/>
    <w:rsid w:val="00980A05"/>
    <w:rsid w:val="00990E00"/>
    <w:rsid w:val="009C5E60"/>
    <w:rsid w:val="009D0633"/>
    <w:rsid w:val="009E02E8"/>
    <w:rsid w:val="00D64C73"/>
    <w:rsid w:val="00E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8C4ED-6E17-4362-8280-A4534597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2C3F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C3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B0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D9"/>
    <w:rPr>
      <w:rFonts w:ascii="Segoe UI" w:eastAsia="Arial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Шульга Ірина Леонідівна</cp:lastModifiedBy>
  <cp:revision>2</cp:revision>
  <cp:lastPrinted>2021-01-13T10:53:00Z</cp:lastPrinted>
  <dcterms:created xsi:type="dcterms:W3CDTF">2021-02-08T10:45:00Z</dcterms:created>
  <dcterms:modified xsi:type="dcterms:W3CDTF">2021-02-08T10:45:00Z</dcterms:modified>
</cp:coreProperties>
</file>