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D578A" w14:textId="1D0B17CF" w:rsidR="00BA1EA9" w:rsidRPr="00B01934" w:rsidRDefault="00BA1EA9" w:rsidP="00BA1EA9">
      <w:pPr>
        <w:pStyle w:val="a6"/>
        <w:shd w:val="clear" w:color="auto" w:fill="FFFFFF"/>
        <w:spacing w:before="0" w:beforeAutospacing="0" w:after="0" w:afterAutospacing="0"/>
        <w:ind w:left="6237"/>
        <w:rPr>
          <w:bCs/>
          <w:color w:val="303030"/>
          <w:sz w:val="22"/>
          <w:szCs w:val="22"/>
        </w:rPr>
      </w:pPr>
      <w:r w:rsidRPr="00B01934">
        <w:rPr>
          <w:bCs/>
          <w:color w:val="303030"/>
          <w:sz w:val="22"/>
          <w:szCs w:val="22"/>
        </w:rPr>
        <w:t xml:space="preserve">Додаток </w:t>
      </w:r>
      <w:r>
        <w:rPr>
          <w:bCs/>
          <w:color w:val="303030"/>
          <w:sz w:val="22"/>
          <w:szCs w:val="22"/>
        </w:rPr>
        <w:t>3</w:t>
      </w:r>
    </w:p>
    <w:p w14:paraId="6FA424D8" w14:textId="77777777" w:rsidR="00BA1EA9" w:rsidRPr="00B01934" w:rsidRDefault="00BA1EA9" w:rsidP="00BA1EA9">
      <w:pPr>
        <w:pStyle w:val="a6"/>
        <w:shd w:val="clear" w:color="auto" w:fill="FFFFFF"/>
        <w:spacing w:before="0" w:beforeAutospacing="0" w:after="0" w:afterAutospacing="0"/>
        <w:ind w:left="6237"/>
        <w:rPr>
          <w:bCs/>
          <w:color w:val="303030"/>
          <w:sz w:val="22"/>
          <w:szCs w:val="22"/>
        </w:rPr>
      </w:pPr>
      <w:r w:rsidRPr="00B01934">
        <w:rPr>
          <w:bCs/>
          <w:color w:val="303030"/>
          <w:sz w:val="22"/>
          <w:szCs w:val="22"/>
        </w:rPr>
        <w:t>до оголошення</w:t>
      </w:r>
    </w:p>
    <w:p w14:paraId="0076ADB3" w14:textId="0EAFF97D" w:rsidR="00635AA7" w:rsidRDefault="00635AA7" w:rsidP="00635AA7">
      <w:pPr>
        <w:pStyle w:val="a6"/>
        <w:shd w:val="clear" w:color="auto" w:fill="FFFFFF"/>
        <w:spacing w:before="240" w:beforeAutospacing="0" w:after="0" w:afterAutospacing="0"/>
        <w:jc w:val="center"/>
        <w:rPr>
          <w:b/>
          <w:color w:val="303030"/>
          <w:sz w:val="28"/>
          <w:szCs w:val="28"/>
        </w:rPr>
      </w:pPr>
      <w:r>
        <w:rPr>
          <w:b/>
          <w:color w:val="303030"/>
          <w:sz w:val="28"/>
          <w:szCs w:val="28"/>
        </w:rPr>
        <w:t>ОПИС ВАКАНТНОЇ ПОСАДИ</w:t>
      </w:r>
    </w:p>
    <w:p w14:paraId="62BDA396" w14:textId="77777777" w:rsidR="00AB7CC0" w:rsidRDefault="00635AA7" w:rsidP="00AB7CC0">
      <w:pPr>
        <w:pStyle w:val="a6"/>
        <w:shd w:val="clear" w:color="auto" w:fill="FFFFFF"/>
        <w:spacing w:before="0" w:beforeAutospacing="0" w:after="0" w:afterAutospacing="0"/>
        <w:jc w:val="center"/>
        <w:rPr>
          <w:rStyle w:val="fontstyle01"/>
          <w:b w:val="0"/>
          <w:sz w:val="28"/>
          <w:szCs w:val="28"/>
        </w:rPr>
      </w:pPr>
      <w:r w:rsidRPr="00A952F6">
        <w:rPr>
          <w:rStyle w:val="fontstyle01"/>
          <w:b w:val="0"/>
          <w:sz w:val="28"/>
          <w:szCs w:val="28"/>
        </w:rPr>
        <w:t xml:space="preserve">державної служби категорії </w:t>
      </w:r>
      <w:r w:rsidR="000462B8" w:rsidRPr="00A952F6">
        <w:rPr>
          <w:rStyle w:val="fontstyle01"/>
          <w:b w:val="0"/>
          <w:sz w:val="28"/>
          <w:szCs w:val="28"/>
        </w:rPr>
        <w:t>«</w:t>
      </w:r>
      <w:r w:rsidR="00B2055D">
        <w:rPr>
          <w:rStyle w:val="fontstyle01"/>
          <w:b w:val="0"/>
          <w:sz w:val="28"/>
          <w:szCs w:val="28"/>
        </w:rPr>
        <w:t>Б</w:t>
      </w:r>
      <w:r w:rsidRPr="00A952F6">
        <w:rPr>
          <w:rStyle w:val="fontstyle01"/>
          <w:b w:val="0"/>
          <w:sz w:val="28"/>
          <w:szCs w:val="28"/>
        </w:rPr>
        <w:t>»</w:t>
      </w:r>
      <w:r w:rsidRPr="00270C5C">
        <w:rPr>
          <w:rStyle w:val="fontstyle01"/>
          <w:sz w:val="28"/>
          <w:szCs w:val="28"/>
        </w:rPr>
        <w:t xml:space="preserve"> </w:t>
      </w:r>
      <w:r w:rsidR="00AB7CC0">
        <w:rPr>
          <w:rStyle w:val="fontstyle01"/>
          <w:sz w:val="28"/>
          <w:szCs w:val="28"/>
        </w:rPr>
        <w:t>з</w:t>
      </w:r>
      <w:r w:rsidR="00AB7CC0">
        <w:rPr>
          <w:sz w:val="28"/>
          <w:szCs w:val="28"/>
        </w:rPr>
        <w:t xml:space="preserve">авідувача Сектору </w:t>
      </w:r>
      <w:proofErr w:type="spellStart"/>
      <w:r w:rsidR="00AB7CC0">
        <w:rPr>
          <w:sz w:val="28"/>
          <w:szCs w:val="28"/>
        </w:rPr>
        <w:t>закупівель</w:t>
      </w:r>
      <w:proofErr w:type="spellEnd"/>
      <w:r w:rsidR="00270C5C" w:rsidRPr="00270C5C">
        <w:rPr>
          <w:rStyle w:val="fontstyle01"/>
          <w:b w:val="0"/>
          <w:sz w:val="28"/>
          <w:szCs w:val="28"/>
        </w:rPr>
        <w:t xml:space="preserve"> </w:t>
      </w:r>
    </w:p>
    <w:p w14:paraId="63F26DBD" w14:textId="2039A4A9" w:rsidR="00635AA7" w:rsidRPr="00B2055D" w:rsidRDefault="00635AA7" w:rsidP="00AB7CC0">
      <w:pPr>
        <w:pStyle w:val="a6"/>
        <w:shd w:val="clear" w:color="auto" w:fill="FFFFFF"/>
        <w:spacing w:before="0" w:beforeAutospacing="0" w:after="0" w:afterAutospacing="0"/>
        <w:jc w:val="center"/>
        <w:rPr>
          <w:rStyle w:val="fontstyle01"/>
          <w:b w:val="0"/>
          <w:sz w:val="28"/>
          <w:szCs w:val="28"/>
        </w:rPr>
      </w:pPr>
      <w:r w:rsidRPr="00B2055D">
        <w:rPr>
          <w:rStyle w:val="fontstyle01"/>
          <w:b w:val="0"/>
          <w:sz w:val="28"/>
          <w:szCs w:val="28"/>
        </w:rPr>
        <w:t xml:space="preserve">Міністерства у справах ветеранів України </w:t>
      </w:r>
    </w:p>
    <w:p w14:paraId="6668D0F6" w14:textId="77777777" w:rsidR="00160492" w:rsidRPr="00B2055D" w:rsidRDefault="00160492">
      <w:pPr>
        <w:rPr>
          <w:rStyle w:val="fontstyle01"/>
          <w:rFonts w:eastAsia="Times New Roman" w:cs="Times New Roman"/>
          <w:b w:val="0"/>
          <w:sz w:val="28"/>
          <w:szCs w:val="28"/>
          <w:lang w:eastAsia="uk-U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6"/>
        <w:gridCol w:w="3113"/>
        <w:gridCol w:w="6089"/>
      </w:tblGrid>
      <w:tr w:rsidR="00635AA7" w:rsidRPr="00FF68BB" w14:paraId="5C3433DB" w14:textId="77777777" w:rsidTr="0029748A">
        <w:tc>
          <w:tcPr>
            <w:tcW w:w="9628" w:type="dxa"/>
            <w:gridSpan w:val="3"/>
          </w:tcPr>
          <w:p w14:paraId="5E2568D9" w14:textId="77777777" w:rsidR="00635AA7" w:rsidRPr="00FF68BB" w:rsidRDefault="00635AA7" w:rsidP="00635AA7">
            <w:pPr>
              <w:jc w:val="center"/>
              <w:rPr>
                <w:sz w:val="28"/>
                <w:szCs w:val="28"/>
              </w:rPr>
            </w:pPr>
            <w:r w:rsidRPr="00FF68BB">
              <w:rPr>
                <w:rStyle w:val="fontstyle01"/>
                <w:b w:val="0"/>
                <w:sz w:val="28"/>
                <w:szCs w:val="28"/>
              </w:rPr>
              <w:t>Загальні умови</w:t>
            </w:r>
          </w:p>
        </w:tc>
      </w:tr>
      <w:tr w:rsidR="00635AA7" w14:paraId="15A380A6" w14:textId="77777777" w:rsidTr="00D95308">
        <w:tc>
          <w:tcPr>
            <w:tcW w:w="3539" w:type="dxa"/>
            <w:gridSpan w:val="2"/>
          </w:tcPr>
          <w:p w14:paraId="1A606CD1" w14:textId="77777777" w:rsidR="00635AA7" w:rsidRPr="00643F3F" w:rsidRDefault="00635A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F3F">
              <w:rPr>
                <w:rFonts w:ascii="Times New Roman" w:eastAsia="Times New Roman" w:hAnsi="Times New Roman" w:cs="Times New Roman"/>
                <w:sz w:val="28"/>
                <w:szCs w:val="28"/>
              </w:rPr>
              <w:t>Посадові обов’язки</w:t>
            </w:r>
          </w:p>
          <w:p w14:paraId="59B64F65" w14:textId="4D964EF8" w:rsidR="00270C5C" w:rsidRPr="00643F3F" w:rsidRDefault="00270C5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9" w:type="dxa"/>
          </w:tcPr>
          <w:p w14:paraId="30B8DCC8" w14:textId="231E856C" w:rsidR="00270C5C" w:rsidRPr="00643F3F" w:rsidRDefault="00A3390B" w:rsidP="009029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F3F">
              <w:rPr>
                <w:rFonts w:ascii="Times New Roman" w:eastAsia="Times New Roman" w:hAnsi="Times New Roman" w:cs="Times New Roman"/>
                <w:sz w:val="28"/>
                <w:szCs w:val="28"/>
              </w:rPr>
              <w:t>1) </w:t>
            </w:r>
            <w:r w:rsidR="00756B66" w:rsidRPr="00643F3F">
              <w:rPr>
                <w:rFonts w:ascii="Times New Roman" w:eastAsia="Times New Roman" w:hAnsi="Times New Roman" w:cs="Times New Roman"/>
                <w:sz w:val="28"/>
                <w:szCs w:val="28"/>
              </w:rPr>
              <w:t>Здійснює поточне керівництво всією діяльністю Сектору та координує його роботу</w:t>
            </w:r>
            <w:r w:rsidR="00981054" w:rsidRPr="00643F3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109D26F1" w14:textId="15A1500C" w:rsidR="004C5629" w:rsidRPr="00643F3F" w:rsidRDefault="004C5629" w:rsidP="009029A8">
            <w:pPr>
              <w:tabs>
                <w:tab w:val="left" w:pos="537"/>
                <w:tab w:val="left" w:pos="8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F3F">
              <w:rPr>
                <w:rFonts w:ascii="Times New Roman" w:eastAsia="Times New Roman" w:hAnsi="Times New Roman" w:cs="Times New Roman"/>
                <w:sz w:val="28"/>
                <w:szCs w:val="28"/>
              </w:rPr>
              <w:t>2)</w:t>
            </w:r>
            <w:r w:rsidR="00756B66" w:rsidRPr="00643F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Забезпечує виконання покладених на Сектор завдань, функцій та несе персональну відповідальність за організацію своєчасного та якісного виконання документів та доручень</w:t>
            </w:r>
            <w:r w:rsidR="00981054" w:rsidRPr="00643F3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24D042F1" w14:textId="5CD6E0D2" w:rsidR="00981054" w:rsidRPr="00643F3F" w:rsidRDefault="004C5629" w:rsidP="009029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F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3) </w:t>
            </w:r>
            <w:r w:rsidR="00756B66" w:rsidRPr="00643F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Здійснює підготовку та надання інформації з питань основної діяльності </w:t>
            </w:r>
            <w:r w:rsidR="00981054" w:rsidRPr="00643F3F">
              <w:rPr>
                <w:rFonts w:ascii="Times New Roman" w:eastAsia="Times New Roman" w:hAnsi="Times New Roman" w:cs="Times New Roman"/>
                <w:sz w:val="28"/>
                <w:szCs w:val="28"/>
              </w:rPr>
              <w:t>Сектору, в тому числі для розміщення на веб</w:t>
            </w:r>
            <w:r w:rsidR="009029A8" w:rsidRPr="00643F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81054" w:rsidRPr="00643F3F">
              <w:rPr>
                <w:rFonts w:ascii="Times New Roman" w:eastAsia="Times New Roman" w:hAnsi="Times New Roman" w:cs="Times New Roman"/>
                <w:sz w:val="28"/>
                <w:szCs w:val="28"/>
              </w:rPr>
              <w:t>порталі Мінветеранів.</w:t>
            </w:r>
          </w:p>
          <w:p w14:paraId="137A69A8" w14:textId="07D96EFF" w:rsidR="004017F7" w:rsidRPr="00643F3F" w:rsidRDefault="004C5629" w:rsidP="009029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F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4) </w:t>
            </w:r>
            <w:r w:rsidR="00981054" w:rsidRPr="00643F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Формує річний план публічних </w:t>
            </w:r>
            <w:proofErr w:type="spellStart"/>
            <w:r w:rsidR="00981054" w:rsidRPr="00643F3F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закупівель</w:t>
            </w:r>
            <w:proofErr w:type="spellEnd"/>
            <w:r w:rsidR="00981054" w:rsidRPr="00643F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підготовку змін до нього та у випадках, визначених Законом, подає їх на затвердження тендерному комітету або уповноваженій особі. </w:t>
            </w:r>
          </w:p>
          <w:p w14:paraId="44749172" w14:textId="7EC76353" w:rsidR="004017F7" w:rsidRPr="00643F3F" w:rsidRDefault="004017F7" w:rsidP="009029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F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5) </w:t>
            </w:r>
            <w:r w:rsidR="00981054" w:rsidRPr="00643F3F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Організовує та проводить закупівл</w:t>
            </w:r>
            <w:r w:rsidR="00AB7CC0" w:rsidRPr="00643F3F"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r w:rsidR="00981054" w:rsidRPr="00643F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35475" w:rsidRPr="00643F3F">
              <w:rPr>
                <w:rFonts w:ascii="Times New Roman" w:eastAsia="Times New Roman" w:hAnsi="Times New Roman" w:cs="Times New Roman"/>
                <w:sz w:val="28"/>
                <w:szCs w:val="28"/>
              </w:rPr>
              <w:t>товарів, робіт і послуг, вартість яких не перевищує 50 тисяч гривень</w:t>
            </w:r>
            <w:r w:rsidRPr="00643F3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5FB864D6" w14:textId="2C1A5B49" w:rsidR="003F5725" w:rsidRPr="00643F3F" w:rsidRDefault="004017F7" w:rsidP="009029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F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6) </w:t>
            </w:r>
            <w:r w:rsidR="00993324" w:rsidRPr="00643F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Бере участь у підготовці оголошення про проведення спрощеної </w:t>
            </w:r>
            <w:proofErr w:type="spellStart"/>
            <w:r w:rsidR="00993324" w:rsidRPr="00643F3F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закупівелі</w:t>
            </w:r>
            <w:proofErr w:type="spellEnd"/>
            <w:r w:rsidR="00993324" w:rsidRPr="00643F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оголошення про проведення конкурсних </w:t>
            </w:r>
            <w:r w:rsidR="00467B18" w:rsidRPr="00643F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процедур </w:t>
            </w:r>
            <w:proofErr w:type="spellStart"/>
            <w:r w:rsidR="00467B18" w:rsidRPr="00643F3F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закупівель</w:t>
            </w:r>
            <w:proofErr w:type="spellEnd"/>
            <w:r w:rsidR="00467B18" w:rsidRPr="00643F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тендерної документації та проектів договорів про закупівлю, які укладаються за результатами спрощених </w:t>
            </w:r>
            <w:proofErr w:type="spellStart"/>
            <w:r w:rsidR="00467B18" w:rsidRPr="00643F3F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закупівель</w:t>
            </w:r>
            <w:proofErr w:type="spellEnd"/>
            <w:r w:rsidR="00467B18" w:rsidRPr="00643F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або конкурентних процедур </w:t>
            </w:r>
            <w:proofErr w:type="spellStart"/>
            <w:r w:rsidR="00467B18" w:rsidRPr="00643F3F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закупівель</w:t>
            </w:r>
            <w:proofErr w:type="spellEnd"/>
            <w:r w:rsidRPr="00643F3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37B87EF5" w14:textId="0B0EE685" w:rsidR="003F5725" w:rsidRPr="00643F3F" w:rsidRDefault="003F5725" w:rsidP="009029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F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7) </w:t>
            </w:r>
            <w:r w:rsidR="00467B18" w:rsidRPr="00643F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Організовує складання та оприлюднення в електронній системі </w:t>
            </w:r>
            <w:proofErr w:type="spellStart"/>
            <w:r w:rsidR="00467B18" w:rsidRPr="00643F3F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закупівель</w:t>
            </w:r>
            <w:proofErr w:type="spellEnd"/>
            <w:r w:rsidR="00467B18" w:rsidRPr="00643F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звітів про договори про закупівлю, укладені без застосування електронної системи </w:t>
            </w:r>
            <w:proofErr w:type="spellStart"/>
            <w:r w:rsidR="00467B18" w:rsidRPr="00643F3F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закупівель</w:t>
            </w:r>
            <w:proofErr w:type="spellEnd"/>
            <w:r w:rsidR="00467B18" w:rsidRPr="00643F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бере участь у складанні та оприлюднені іншої інформації про закупівлі, передбаченої </w:t>
            </w:r>
            <w:r w:rsidR="00B701D6" w:rsidRPr="00643F3F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частиною першою статті 10 Закону України «Про  публічні закупівлі».</w:t>
            </w:r>
          </w:p>
          <w:p w14:paraId="5D58FCDA" w14:textId="40619592" w:rsidR="003F5725" w:rsidRPr="00643F3F" w:rsidRDefault="00B701D6" w:rsidP="009029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F3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3F5725" w:rsidRPr="00643F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  <w:r w:rsidRPr="00643F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Здійснює контроль за дотриманням законодавства про здійснення публічних </w:t>
            </w:r>
            <w:proofErr w:type="spellStart"/>
            <w:r w:rsidRPr="00643F3F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закупівель</w:t>
            </w:r>
            <w:proofErr w:type="spellEnd"/>
            <w:r w:rsidR="003F5725" w:rsidRPr="00643F3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526CC402" w14:textId="77777777" w:rsidR="00B701D6" w:rsidRPr="00643F3F" w:rsidRDefault="00B701D6" w:rsidP="009029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F3F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3F5725" w:rsidRPr="00643F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  <w:r w:rsidRPr="00643F3F">
              <w:rPr>
                <w:rFonts w:ascii="Times New Roman" w:eastAsia="Times New Roman" w:hAnsi="Times New Roman" w:cs="Times New Roman"/>
                <w:sz w:val="28"/>
                <w:szCs w:val="28"/>
              </w:rPr>
              <w:t>Забезпечує взаємодію з органами, які здійснюють державний нагляд (</w:t>
            </w:r>
            <w:proofErr w:type="spellStart"/>
            <w:r w:rsidRPr="00643F3F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контоль</w:t>
            </w:r>
            <w:proofErr w:type="spellEnd"/>
            <w:r w:rsidRPr="00643F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у сфері </w:t>
            </w:r>
            <w:r w:rsidRPr="00643F3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публічних </w:t>
            </w:r>
            <w:proofErr w:type="spellStart"/>
            <w:r w:rsidRPr="00643F3F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закупівель</w:t>
            </w:r>
            <w:proofErr w:type="spellEnd"/>
            <w:r w:rsidRPr="00643F3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3F5725" w:rsidRPr="00643F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4210B2AD" w14:textId="2BFEC96C" w:rsidR="00AA1931" w:rsidRPr="00643F3F" w:rsidRDefault="00B701D6" w:rsidP="009029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F3F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05310F" w:rsidRPr="00643F3F">
              <w:rPr>
                <w:rFonts w:ascii="Times New Roman" w:eastAsia="Times New Roman" w:hAnsi="Times New Roman" w:cs="Times New Roman"/>
                <w:sz w:val="28"/>
                <w:szCs w:val="28"/>
              </w:rPr>
              <w:t>) Виконує інші завдання і функції з питань, що належать до обсягу повноважень, виконує інші накази ( розпорядження) і доручення керівників Мінветеранів вищого рівня.</w:t>
            </w:r>
            <w:r w:rsidR="003F5725" w:rsidRPr="00643F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A1931" w:rsidRPr="00643F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635AA7" w14:paraId="480BEA68" w14:textId="77777777" w:rsidTr="00D95308">
        <w:tc>
          <w:tcPr>
            <w:tcW w:w="3539" w:type="dxa"/>
            <w:gridSpan w:val="2"/>
          </w:tcPr>
          <w:p w14:paraId="3C8B2610" w14:textId="77777777" w:rsidR="00635AA7" w:rsidRPr="00643F3F" w:rsidRDefault="00635AA7" w:rsidP="0056123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F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6089" w:type="dxa"/>
          </w:tcPr>
          <w:p w14:paraId="414011C6" w14:textId="4D3D34D1" w:rsidR="00635AA7" w:rsidRPr="00643F3F" w:rsidRDefault="00635AA7" w:rsidP="005612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43F3F">
              <w:rPr>
                <w:rFonts w:ascii="Times New Roman" w:hAnsi="Times New Roman" w:cs="Times New Roman"/>
                <w:sz w:val="28"/>
                <w:szCs w:val="28"/>
              </w:rPr>
              <w:t xml:space="preserve">посадовий оклад – </w:t>
            </w:r>
            <w:r w:rsidR="009029A8" w:rsidRPr="00643F3F">
              <w:rPr>
                <w:rFonts w:ascii="Times New Roman" w:hAnsi="Times New Roman" w:cs="Times New Roman"/>
                <w:sz w:val="28"/>
                <w:szCs w:val="28"/>
              </w:rPr>
              <w:t>14 600</w:t>
            </w:r>
            <w:r w:rsidRPr="00643F3F">
              <w:rPr>
                <w:rFonts w:ascii="Times New Roman" w:hAnsi="Times New Roman" w:cs="Times New Roman"/>
                <w:sz w:val="28"/>
                <w:szCs w:val="28"/>
              </w:rPr>
              <w:t xml:space="preserve"> грн.,</w:t>
            </w:r>
          </w:p>
          <w:p w14:paraId="51F6AA3A" w14:textId="77777777" w:rsidR="00635AA7" w:rsidRPr="00643F3F" w:rsidRDefault="00635AA7" w:rsidP="00D95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F3F">
              <w:rPr>
                <w:rFonts w:ascii="Times New Roman" w:hAnsi="Times New Roman" w:cs="Times New Roman"/>
                <w:sz w:val="28"/>
                <w:szCs w:val="28"/>
              </w:rPr>
              <w:t xml:space="preserve">надбавки, доплати та компенсації відповідно до статті 52 Закону  України «Про державну службу»; </w:t>
            </w:r>
          </w:p>
          <w:p w14:paraId="7EED4FFA" w14:textId="77777777" w:rsidR="00635AA7" w:rsidRPr="00643F3F" w:rsidRDefault="00635AA7" w:rsidP="00D95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F3F">
              <w:rPr>
                <w:rFonts w:ascii="Times New Roman" w:hAnsi="Times New Roman" w:cs="Times New Roman"/>
                <w:sz w:val="28"/>
                <w:szCs w:val="28"/>
              </w:rPr>
              <w:t xml:space="preserve">надбавка до посадового окладу за ранг державного службовця,  відповідно до постанови Кабінету Міністрів України від 18 січня  2017 року № 15 «Питання оплати праці працівників державних органів» (із змінами); </w:t>
            </w:r>
          </w:p>
          <w:p w14:paraId="71223303" w14:textId="3478AA0D" w:rsidR="00635AA7" w:rsidRPr="00643F3F" w:rsidRDefault="00635AA7" w:rsidP="00D95308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F3F">
              <w:rPr>
                <w:rFonts w:ascii="Times New Roman" w:hAnsi="Times New Roman" w:cs="Times New Roman"/>
                <w:sz w:val="28"/>
                <w:szCs w:val="28"/>
              </w:rPr>
              <w:t>за наявності достатнього фонду оплати праці – премія.</w:t>
            </w:r>
            <w:r w:rsidR="00462BC0" w:rsidRPr="00643F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35AA7" w14:paraId="40C9C8E7" w14:textId="77777777" w:rsidTr="00D95308">
        <w:tc>
          <w:tcPr>
            <w:tcW w:w="3539" w:type="dxa"/>
            <w:gridSpan w:val="2"/>
          </w:tcPr>
          <w:p w14:paraId="0C2C7C6A" w14:textId="77777777" w:rsidR="00635AA7" w:rsidRPr="00643F3F" w:rsidRDefault="00EF195F" w:rsidP="0056123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F3F">
              <w:rPr>
                <w:rFonts w:ascii="Times New Roman" w:hAnsi="Times New Roman" w:cs="Times New Roman"/>
                <w:sz w:val="28"/>
                <w:szCs w:val="28"/>
              </w:rPr>
              <w:t>Інформація про строковість призначення на посаду</w:t>
            </w:r>
          </w:p>
        </w:tc>
        <w:tc>
          <w:tcPr>
            <w:tcW w:w="6089" w:type="dxa"/>
          </w:tcPr>
          <w:p w14:paraId="1CD8B5F9" w14:textId="0600423A" w:rsidR="00635AA7" w:rsidRPr="00643F3F" w:rsidRDefault="00EF195F" w:rsidP="00AB7C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3F3F">
              <w:rPr>
                <w:rFonts w:ascii="Times New Roman" w:hAnsi="Times New Roman" w:cs="Times New Roman"/>
                <w:sz w:val="28"/>
                <w:szCs w:val="28"/>
              </w:rPr>
              <w:t>строково</w:t>
            </w:r>
            <w:proofErr w:type="spellEnd"/>
            <w:r w:rsidRPr="00643F3F">
              <w:rPr>
                <w:rFonts w:ascii="Times New Roman" w:hAnsi="Times New Roman" w:cs="Times New Roman"/>
                <w:sz w:val="28"/>
                <w:szCs w:val="28"/>
              </w:rPr>
              <w:t xml:space="preserve"> до призначення на цю посаду переможця конкурсу або до спливу дванадцяти місяців після припинення чи скасування воєнного стану</w:t>
            </w:r>
          </w:p>
        </w:tc>
      </w:tr>
      <w:tr w:rsidR="00635AA7" w14:paraId="5AF25AB9" w14:textId="77777777" w:rsidTr="00D95308">
        <w:tc>
          <w:tcPr>
            <w:tcW w:w="3539" w:type="dxa"/>
            <w:gridSpan w:val="2"/>
          </w:tcPr>
          <w:p w14:paraId="182D2FA5" w14:textId="77777777" w:rsidR="00635AA7" w:rsidRPr="00643F3F" w:rsidRDefault="00EF195F" w:rsidP="0056123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F3F">
              <w:rPr>
                <w:rFonts w:ascii="Times New Roman" w:hAnsi="Times New Roman" w:cs="Times New Roman"/>
                <w:sz w:val="28"/>
                <w:szCs w:val="28"/>
              </w:rPr>
              <w:t>Перелік документів, які  необхідно надати для  призначення на посаду державної служби в період  дії воєнного стану, в тому числі спосіб подання, адреса та строк їх подання</w:t>
            </w:r>
          </w:p>
        </w:tc>
        <w:tc>
          <w:tcPr>
            <w:tcW w:w="6089" w:type="dxa"/>
          </w:tcPr>
          <w:p w14:paraId="18898BBC" w14:textId="77777777" w:rsidR="00EF195F" w:rsidRPr="00643F3F" w:rsidRDefault="00EF195F" w:rsidP="005612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43F3F">
              <w:rPr>
                <w:rFonts w:ascii="Times New Roman" w:hAnsi="Times New Roman" w:cs="Times New Roman"/>
                <w:sz w:val="28"/>
                <w:szCs w:val="28"/>
              </w:rPr>
              <w:t xml:space="preserve">1) заява; </w:t>
            </w:r>
          </w:p>
          <w:p w14:paraId="6FC26703" w14:textId="77777777" w:rsidR="00EF195F" w:rsidRPr="00643F3F" w:rsidRDefault="00EF195F" w:rsidP="00D95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F3F">
              <w:rPr>
                <w:rFonts w:ascii="Times New Roman" w:hAnsi="Times New Roman" w:cs="Times New Roman"/>
                <w:sz w:val="28"/>
                <w:szCs w:val="28"/>
              </w:rPr>
              <w:t xml:space="preserve">2) резюме довільної форми або резюме за формою згідно з додатком 21 Порядку проведення конкурсу на зайняття посад державної служби,  затвердженого постановою КМУ від 25 березня 2016 року № 246; </w:t>
            </w:r>
          </w:p>
          <w:p w14:paraId="0FF6D561" w14:textId="77777777" w:rsidR="00EF195F" w:rsidRPr="00643F3F" w:rsidRDefault="00EF195F" w:rsidP="00D95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F3F">
              <w:rPr>
                <w:rFonts w:ascii="Times New Roman" w:hAnsi="Times New Roman" w:cs="Times New Roman"/>
                <w:sz w:val="28"/>
                <w:szCs w:val="28"/>
              </w:rPr>
              <w:t xml:space="preserve">3) заповнена особова картка встановленого зразка, затверджена наказом  Національного агентства України з питань державної служби 19 травня 2020 року № 77-20; </w:t>
            </w:r>
          </w:p>
          <w:p w14:paraId="142078E9" w14:textId="77777777" w:rsidR="00DE17B9" w:rsidRPr="00643F3F" w:rsidRDefault="00EF195F" w:rsidP="00D95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F3F">
              <w:rPr>
                <w:rFonts w:ascii="Times New Roman" w:hAnsi="Times New Roman" w:cs="Times New Roman"/>
                <w:sz w:val="28"/>
                <w:szCs w:val="28"/>
              </w:rPr>
              <w:t xml:space="preserve">4) документи, що підтверджують наявність громадянства України; </w:t>
            </w:r>
          </w:p>
          <w:p w14:paraId="0B64A450" w14:textId="3CCB415C" w:rsidR="00EF195F" w:rsidRPr="00643F3F" w:rsidRDefault="00EF195F" w:rsidP="00D95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F3F">
              <w:rPr>
                <w:rFonts w:ascii="Times New Roman" w:hAnsi="Times New Roman" w:cs="Times New Roman"/>
                <w:sz w:val="28"/>
                <w:szCs w:val="28"/>
              </w:rPr>
              <w:t xml:space="preserve">5) документи, що підтверджують освіту та досвід роботи. </w:t>
            </w:r>
          </w:p>
          <w:p w14:paraId="52F96656" w14:textId="77777777" w:rsidR="00AB7CC0" w:rsidRPr="00643F3F" w:rsidRDefault="00AB7CC0" w:rsidP="0056123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01E2F0" w14:textId="77777777" w:rsidR="00EF195F" w:rsidRPr="00643F3F" w:rsidRDefault="00EF195F" w:rsidP="0056123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F3F">
              <w:rPr>
                <w:rFonts w:ascii="Times New Roman" w:hAnsi="Times New Roman" w:cs="Times New Roman"/>
                <w:sz w:val="28"/>
                <w:szCs w:val="28"/>
              </w:rPr>
              <w:t>Документи подаються:</w:t>
            </w:r>
          </w:p>
          <w:p w14:paraId="59DD5B30" w14:textId="769A7082" w:rsidR="00EF195F" w:rsidRPr="00643F3F" w:rsidRDefault="00EF195F" w:rsidP="0056123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F3F">
              <w:rPr>
                <w:rFonts w:ascii="Times New Roman" w:hAnsi="Times New Roman" w:cs="Times New Roman"/>
                <w:sz w:val="28"/>
                <w:szCs w:val="28"/>
              </w:rPr>
              <w:t xml:space="preserve">на електронну </w:t>
            </w:r>
            <w:r w:rsidR="00831190" w:rsidRPr="00643F3F">
              <w:rPr>
                <w:rFonts w:ascii="Times New Roman" w:hAnsi="Times New Roman" w:cs="Times New Roman"/>
                <w:sz w:val="28"/>
                <w:szCs w:val="28"/>
              </w:rPr>
              <w:t>пошту</w:t>
            </w:r>
            <w:r w:rsidRPr="00643F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" w:history="1">
              <w:r w:rsidRPr="00643F3F">
                <w:rPr>
                  <w:rFonts w:ascii="Times New Roman" w:hAnsi="Times New Roman" w:cs="Times New Roman"/>
                  <w:sz w:val="28"/>
                  <w:szCs w:val="28"/>
                </w:rPr>
                <w:t>career@mva.gov.ua</w:t>
              </w:r>
            </w:hyperlink>
          </w:p>
          <w:p w14:paraId="44D7E515" w14:textId="77777777" w:rsidR="00AB7CC0" w:rsidRPr="00643F3F" w:rsidRDefault="00AB7CC0" w:rsidP="0006657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E93161" w14:textId="77777777" w:rsidR="00066572" w:rsidRPr="00643F3F" w:rsidRDefault="00066572" w:rsidP="0006657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F3F">
              <w:rPr>
                <w:rFonts w:ascii="Times New Roman" w:hAnsi="Times New Roman" w:cs="Times New Roman"/>
                <w:sz w:val="28"/>
                <w:szCs w:val="28"/>
              </w:rPr>
              <w:t xml:space="preserve">Строк подання документів: </w:t>
            </w:r>
          </w:p>
          <w:p w14:paraId="4DC007A6" w14:textId="0CFFF5FA" w:rsidR="00831190" w:rsidRPr="00643F3F" w:rsidRDefault="00066572" w:rsidP="003360D6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F3F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3360D6" w:rsidRPr="00643F3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643F3F">
              <w:rPr>
                <w:rFonts w:ascii="Times New Roman" w:hAnsi="Times New Roman" w:cs="Times New Roman"/>
                <w:sz w:val="28"/>
                <w:szCs w:val="28"/>
              </w:rPr>
              <w:t xml:space="preserve"> липня 2022 року (до 17 год. 00 хв.)</w:t>
            </w:r>
          </w:p>
        </w:tc>
      </w:tr>
      <w:tr w:rsidR="00635AA7" w14:paraId="5246B7B8" w14:textId="77777777" w:rsidTr="00D95308">
        <w:tc>
          <w:tcPr>
            <w:tcW w:w="3539" w:type="dxa"/>
            <w:gridSpan w:val="2"/>
          </w:tcPr>
          <w:p w14:paraId="1E8F48DF" w14:textId="77777777" w:rsidR="00635AA7" w:rsidRPr="00643F3F" w:rsidRDefault="00831190" w:rsidP="0056123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F3F">
              <w:rPr>
                <w:rFonts w:ascii="Times New Roman" w:hAnsi="Times New Roman" w:cs="Times New Roman"/>
                <w:sz w:val="28"/>
                <w:szCs w:val="28"/>
              </w:rPr>
              <w:t>Місце або спосіб проведення співбесіди з  керівниками</w:t>
            </w:r>
          </w:p>
        </w:tc>
        <w:tc>
          <w:tcPr>
            <w:tcW w:w="6089" w:type="dxa"/>
          </w:tcPr>
          <w:p w14:paraId="3579F37A" w14:textId="77777777" w:rsidR="000F1818" w:rsidRPr="00643F3F" w:rsidRDefault="000F1818" w:rsidP="0056123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F3F">
              <w:rPr>
                <w:rFonts w:ascii="Times New Roman" w:hAnsi="Times New Roman" w:cs="Times New Roman"/>
                <w:sz w:val="28"/>
                <w:szCs w:val="28"/>
              </w:rPr>
              <w:t xml:space="preserve">м. Київ, площа Лесі Українки, 1, </w:t>
            </w:r>
          </w:p>
          <w:p w14:paraId="79EB486F" w14:textId="79B87C00" w:rsidR="00635AA7" w:rsidRPr="00643F3F" w:rsidRDefault="000F1818" w:rsidP="00D95308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F3F">
              <w:rPr>
                <w:rFonts w:ascii="Times New Roman" w:hAnsi="Times New Roman" w:cs="Times New Roman"/>
                <w:sz w:val="28"/>
                <w:szCs w:val="28"/>
              </w:rPr>
              <w:t>9 поверх, кабінет 907.</w:t>
            </w:r>
          </w:p>
        </w:tc>
      </w:tr>
      <w:tr w:rsidR="00831190" w14:paraId="54ABD240" w14:textId="77777777" w:rsidTr="00D95308">
        <w:tc>
          <w:tcPr>
            <w:tcW w:w="3539" w:type="dxa"/>
            <w:gridSpan w:val="2"/>
          </w:tcPr>
          <w:p w14:paraId="7E02EF2C" w14:textId="77777777" w:rsidR="00FF345B" w:rsidRPr="00643F3F" w:rsidRDefault="00FF345B" w:rsidP="005612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43F3F">
              <w:rPr>
                <w:rFonts w:ascii="Times New Roman" w:hAnsi="Times New Roman" w:cs="Times New Roman"/>
                <w:sz w:val="28"/>
                <w:szCs w:val="28"/>
              </w:rPr>
              <w:t xml:space="preserve">Прізвище, ім’я та по  </w:t>
            </w:r>
          </w:p>
          <w:p w14:paraId="519E6950" w14:textId="77777777" w:rsidR="00FF345B" w:rsidRPr="00643F3F" w:rsidRDefault="00FF345B" w:rsidP="005612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right="-31" w:firstLine="3"/>
              <w:rPr>
                <w:rFonts w:ascii="Times New Roman" w:hAnsi="Times New Roman" w:cs="Times New Roman"/>
                <w:sz w:val="28"/>
                <w:szCs w:val="28"/>
              </w:rPr>
            </w:pPr>
            <w:r w:rsidRPr="00643F3F">
              <w:rPr>
                <w:rFonts w:ascii="Times New Roman" w:hAnsi="Times New Roman" w:cs="Times New Roman"/>
                <w:sz w:val="28"/>
                <w:szCs w:val="28"/>
              </w:rPr>
              <w:t xml:space="preserve">батькові, номер телефону </w:t>
            </w:r>
            <w:r w:rsidRPr="00643F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та адреса електронної пошти  особи, яка надає додаткову  інформацію з питань  </w:t>
            </w:r>
          </w:p>
          <w:p w14:paraId="453B057E" w14:textId="77777777" w:rsidR="00831190" w:rsidRPr="00643F3F" w:rsidRDefault="00FF345B" w:rsidP="00561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F3F">
              <w:rPr>
                <w:rFonts w:ascii="Times New Roman" w:hAnsi="Times New Roman" w:cs="Times New Roman"/>
                <w:sz w:val="28"/>
                <w:szCs w:val="28"/>
              </w:rPr>
              <w:t>призначення на посаду</w:t>
            </w:r>
          </w:p>
        </w:tc>
        <w:tc>
          <w:tcPr>
            <w:tcW w:w="6089" w:type="dxa"/>
          </w:tcPr>
          <w:p w14:paraId="39A7122A" w14:textId="77777777" w:rsidR="0056123E" w:rsidRPr="00643F3F" w:rsidRDefault="0056123E" w:rsidP="00561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F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Шестакова Світлана Іванівна </w:t>
            </w:r>
          </w:p>
          <w:p w14:paraId="5970AC8C" w14:textId="77777777" w:rsidR="0056123E" w:rsidRPr="00643F3F" w:rsidRDefault="0056123E" w:rsidP="00561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3F3F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proofErr w:type="spellEnd"/>
            <w:r w:rsidRPr="00643F3F">
              <w:rPr>
                <w:rFonts w:ascii="Times New Roman" w:hAnsi="Times New Roman" w:cs="Times New Roman"/>
                <w:sz w:val="28"/>
                <w:szCs w:val="28"/>
              </w:rPr>
              <w:t>.(063)227-10-55</w:t>
            </w:r>
          </w:p>
          <w:p w14:paraId="044E8E0A" w14:textId="52986826" w:rsidR="00831190" w:rsidRPr="00643F3F" w:rsidRDefault="0056123E" w:rsidP="00561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F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e-</w:t>
            </w:r>
            <w:proofErr w:type="spellStart"/>
            <w:r w:rsidRPr="00643F3F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643F3F">
              <w:rPr>
                <w:rFonts w:ascii="Times New Roman" w:hAnsi="Times New Roman" w:cs="Times New Roman"/>
                <w:sz w:val="28"/>
                <w:szCs w:val="28"/>
              </w:rPr>
              <w:t>: career@mva.gov.ua</w:t>
            </w:r>
          </w:p>
        </w:tc>
      </w:tr>
      <w:tr w:rsidR="00FF345B" w14:paraId="49A19685" w14:textId="77777777" w:rsidTr="0029748A">
        <w:tc>
          <w:tcPr>
            <w:tcW w:w="9628" w:type="dxa"/>
            <w:gridSpan w:val="3"/>
          </w:tcPr>
          <w:p w14:paraId="5EADB910" w14:textId="77777777" w:rsidR="00FF345B" w:rsidRPr="0056123E" w:rsidRDefault="00FF345B" w:rsidP="00FF68B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Кваліфікаційні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вимоги</w:t>
            </w:r>
            <w:proofErr w:type="spellEnd"/>
          </w:p>
        </w:tc>
      </w:tr>
      <w:tr w:rsidR="0029748A" w14:paraId="35D99683" w14:textId="77777777" w:rsidTr="00D95308">
        <w:tc>
          <w:tcPr>
            <w:tcW w:w="3539" w:type="dxa"/>
            <w:gridSpan w:val="2"/>
          </w:tcPr>
          <w:p w14:paraId="571841E2" w14:textId="77777777" w:rsidR="0029748A" w:rsidRPr="0056123E" w:rsidRDefault="0029748A" w:rsidP="0056123E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Освіта</w:t>
            </w:r>
            <w:proofErr w:type="spellEnd"/>
          </w:p>
        </w:tc>
        <w:tc>
          <w:tcPr>
            <w:tcW w:w="6089" w:type="dxa"/>
            <w:vAlign w:val="center"/>
          </w:tcPr>
          <w:p w14:paraId="58A46593" w14:textId="79533AB2" w:rsidR="0029748A" w:rsidRPr="006F7864" w:rsidRDefault="006F7864" w:rsidP="00DA5C5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B1468">
              <w:rPr>
                <w:rFonts w:ascii="Times New Roman" w:hAnsi="Times New Roman" w:cs="Times New Roman"/>
                <w:sz w:val="28"/>
                <w:szCs w:val="28"/>
              </w:rPr>
              <w:t>Ступінь в</w:t>
            </w:r>
            <w:r w:rsidR="00DA5C57">
              <w:rPr>
                <w:rFonts w:ascii="Times New Roman" w:hAnsi="Times New Roman" w:cs="Times New Roman"/>
                <w:sz w:val="28"/>
                <w:szCs w:val="28"/>
              </w:rPr>
              <w:t>ищої освіти – не нижче магістра.</w:t>
            </w:r>
          </w:p>
        </w:tc>
      </w:tr>
      <w:tr w:rsidR="0029748A" w14:paraId="0AC56286" w14:textId="77777777" w:rsidTr="00D95308">
        <w:tc>
          <w:tcPr>
            <w:tcW w:w="3539" w:type="dxa"/>
            <w:gridSpan w:val="2"/>
          </w:tcPr>
          <w:p w14:paraId="776FFED2" w14:textId="77777777" w:rsidR="0029748A" w:rsidRPr="0056123E" w:rsidRDefault="0029748A" w:rsidP="0056123E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Досвід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роботи</w:t>
            </w:r>
            <w:proofErr w:type="spellEnd"/>
          </w:p>
        </w:tc>
        <w:tc>
          <w:tcPr>
            <w:tcW w:w="6089" w:type="dxa"/>
            <w:vAlign w:val="center"/>
          </w:tcPr>
          <w:p w14:paraId="1E8FB953" w14:textId="57892E1D" w:rsidR="0029748A" w:rsidRPr="0056123E" w:rsidRDefault="00DA5C57" w:rsidP="00D95308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4D4FCB" w:rsidRPr="00116232">
              <w:rPr>
                <w:rFonts w:ascii="Times New Roman" w:hAnsi="Times New Roman"/>
                <w:sz w:val="28"/>
                <w:szCs w:val="28"/>
              </w:rPr>
              <w:t>освід роботи на посадах державної служби категорій “Б” чи “В”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</w:tc>
      </w:tr>
      <w:tr w:rsidR="00FF345B" w14:paraId="05521984" w14:textId="77777777" w:rsidTr="00D95308">
        <w:tc>
          <w:tcPr>
            <w:tcW w:w="3539" w:type="dxa"/>
            <w:gridSpan w:val="2"/>
          </w:tcPr>
          <w:p w14:paraId="51615917" w14:textId="77777777" w:rsidR="00FF345B" w:rsidRPr="0056123E" w:rsidRDefault="00FF345B" w:rsidP="0056123E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Володіння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державною  мовою</w:t>
            </w:r>
          </w:p>
        </w:tc>
        <w:tc>
          <w:tcPr>
            <w:tcW w:w="6089" w:type="dxa"/>
          </w:tcPr>
          <w:p w14:paraId="7F30BD68" w14:textId="77777777" w:rsidR="0029748A" w:rsidRPr="00AB7CC0" w:rsidRDefault="0029748A" w:rsidP="0056123E">
            <w:pPr>
              <w:pStyle w:val="a6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B7CC0">
              <w:rPr>
                <w:rFonts w:eastAsiaTheme="minorHAnsi"/>
                <w:sz w:val="28"/>
                <w:szCs w:val="28"/>
                <w:lang w:eastAsia="en-US"/>
              </w:rPr>
              <w:t>Вільне володіння державною мовою.</w:t>
            </w:r>
          </w:p>
          <w:p w14:paraId="0BDF2A15" w14:textId="1441B9B5" w:rsidR="0029748A" w:rsidRPr="00AB7CC0" w:rsidRDefault="0029748A" w:rsidP="0056123E">
            <w:pPr>
              <w:pStyle w:val="a6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B7CC0">
              <w:rPr>
                <w:rFonts w:eastAsiaTheme="minorHAnsi"/>
                <w:sz w:val="28"/>
                <w:szCs w:val="28"/>
                <w:lang w:eastAsia="en-US"/>
              </w:rPr>
              <w:t xml:space="preserve">Особи, які претендують на зайняття посади державної служби Мінветеранів у період воєнного стану не подають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 визначений Національною комісією зі стандартів державної мови. Такий сертифікат має бути поданий протягом трьох місяців з дня припинення чи скасування воєнного стану. У разі неподання державним службовцем зазначеного сертифіката, така особа звільняється із займаної посади протягом трьох робочих днів. </w:t>
            </w:r>
          </w:p>
          <w:p w14:paraId="1EA399DB" w14:textId="77777777" w:rsidR="00FF345B" w:rsidRPr="00AB7CC0" w:rsidRDefault="00FF345B" w:rsidP="0056123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45B" w14:paraId="15CED6FF" w14:textId="77777777" w:rsidTr="0029748A">
        <w:tc>
          <w:tcPr>
            <w:tcW w:w="9628" w:type="dxa"/>
            <w:gridSpan w:val="3"/>
          </w:tcPr>
          <w:p w14:paraId="700F4B76" w14:textId="77777777" w:rsidR="00FF345B" w:rsidRPr="0056123E" w:rsidRDefault="00FF345B" w:rsidP="005612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Інші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вимоги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професійної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компетентності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зазначаються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 потреби)</w:t>
            </w:r>
          </w:p>
        </w:tc>
      </w:tr>
      <w:tr w:rsidR="0029748A" w14:paraId="44E49DBC" w14:textId="77777777" w:rsidTr="0029748A">
        <w:tc>
          <w:tcPr>
            <w:tcW w:w="9628" w:type="dxa"/>
            <w:gridSpan w:val="3"/>
          </w:tcPr>
          <w:p w14:paraId="3D962A61" w14:textId="1231644C" w:rsidR="0029748A" w:rsidRPr="0056123E" w:rsidRDefault="0029748A" w:rsidP="00FF68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Вимога</w:t>
            </w:r>
            <w:proofErr w:type="spellEnd"/>
          </w:p>
        </w:tc>
      </w:tr>
      <w:tr w:rsidR="0029748A" w14:paraId="3BFADD4C" w14:textId="77777777" w:rsidTr="00D95308">
        <w:tc>
          <w:tcPr>
            <w:tcW w:w="3539" w:type="dxa"/>
            <w:gridSpan w:val="2"/>
          </w:tcPr>
          <w:p w14:paraId="4401202C" w14:textId="5E893927" w:rsidR="0029748A" w:rsidRPr="0056123E" w:rsidRDefault="0029748A" w:rsidP="00FF68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Вимога</w:t>
            </w:r>
            <w:proofErr w:type="spellEnd"/>
          </w:p>
        </w:tc>
        <w:tc>
          <w:tcPr>
            <w:tcW w:w="6089" w:type="dxa"/>
          </w:tcPr>
          <w:p w14:paraId="6CEC3003" w14:textId="51626BCD" w:rsidR="0029748A" w:rsidRPr="0056123E" w:rsidRDefault="0029748A" w:rsidP="00FF68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Компоненти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вимоги</w:t>
            </w:r>
            <w:proofErr w:type="spellEnd"/>
          </w:p>
        </w:tc>
      </w:tr>
      <w:tr w:rsidR="00DA5C57" w14:paraId="6763BDA7" w14:textId="77777777" w:rsidTr="00D95308">
        <w:tc>
          <w:tcPr>
            <w:tcW w:w="426" w:type="dxa"/>
          </w:tcPr>
          <w:p w14:paraId="22D5B781" w14:textId="3DEC5EE7" w:rsidR="00DA5C57" w:rsidRPr="0056123E" w:rsidRDefault="00DA5C57" w:rsidP="00DA5C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3113" w:type="dxa"/>
          </w:tcPr>
          <w:p w14:paraId="7BED9C83" w14:textId="14E76B0E" w:rsidR="00DA5C57" w:rsidRPr="00C43CAB" w:rsidRDefault="00DA5C57" w:rsidP="00DA5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987">
              <w:rPr>
                <w:rFonts w:ascii="Times New Roman" w:hAnsi="Times New Roman"/>
                <w:sz w:val="28"/>
                <w:szCs w:val="28"/>
              </w:rPr>
              <w:t>Ефективність аналізу та висновків</w:t>
            </w:r>
          </w:p>
        </w:tc>
        <w:tc>
          <w:tcPr>
            <w:tcW w:w="6089" w:type="dxa"/>
          </w:tcPr>
          <w:p w14:paraId="0D02AAAA" w14:textId="77777777" w:rsidR="00DA5C57" w:rsidRPr="001F0987" w:rsidRDefault="00DA5C57" w:rsidP="00DA5C57">
            <w:pPr>
              <w:pStyle w:val="ac"/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F0987">
              <w:rPr>
                <w:rFonts w:ascii="Times New Roman" w:hAnsi="Times New Roman"/>
                <w:sz w:val="28"/>
                <w:szCs w:val="28"/>
              </w:rPr>
              <w:t>- здатність оцінювати узагальнену інформацію;</w:t>
            </w:r>
          </w:p>
          <w:p w14:paraId="3A5A0689" w14:textId="77777777" w:rsidR="00DA5C57" w:rsidRPr="001F0987" w:rsidRDefault="00DA5C57" w:rsidP="00DA5C57">
            <w:pPr>
              <w:pStyle w:val="ac"/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F0987">
              <w:rPr>
                <w:rFonts w:ascii="Times New Roman" w:hAnsi="Times New Roman"/>
                <w:sz w:val="28"/>
                <w:szCs w:val="28"/>
              </w:rPr>
              <w:t>- здатність встановлювати логічні взаємозв’язки;</w:t>
            </w:r>
          </w:p>
          <w:p w14:paraId="316AC065" w14:textId="2AB99A40" w:rsidR="00DA5C57" w:rsidRPr="0056123E" w:rsidRDefault="00DA5C57" w:rsidP="00DA5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987">
              <w:rPr>
                <w:rFonts w:ascii="Times New Roman" w:hAnsi="Times New Roman"/>
                <w:sz w:val="28"/>
                <w:szCs w:val="28"/>
              </w:rPr>
              <w:t>- здатність робити коректні висновки.</w:t>
            </w:r>
          </w:p>
        </w:tc>
      </w:tr>
      <w:tr w:rsidR="00DA5C57" w14:paraId="5A0F967A" w14:textId="77777777" w:rsidTr="00D95308">
        <w:tc>
          <w:tcPr>
            <w:tcW w:w="426" w:type="dxa"/>
          </w:tcPr>
          <w:p w14:paraId="792AD73C" w14:textId="61C29B50" w:rsidR="00DA5C57" w:rsidRPr="0056123E" w:rsidRDefault="00DA5C57" w:rsidP="00DA5C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3113" w:type="dxa"/>
          </w:tcPr>
          <w:p w14:paraId="7B9006A3" w14:textId="3CFF36D5" w:rsidR="00DA5C57" w:rsidRPr="00C43CAB" w:rsidRDefault="00DA5C57" w:rsidP="00DA5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987">
              <w:rPr>
                <w:rFonts w:ascii="Times New Roman" w:hAnsi="Times New Roman"/>
                <w:sz w:val="28"/>
                <w:szCs w:val="28"/>
              </w:rPr>
              <w:t>Комунікація та взаємодія</w:t>
            </w:r>
          </w:p>
        </w:tc>
        <w:tc>
          <w:tcPr>
            <w:tcW w:w="6089" w:type="dxa"/>
          </w:tcPr>
          <w:p w14:paraId="25E76671" w14:textId="77777777" w:rsidR="00DA5C57" w:rsidRPr="001F0987" w:rsidRDefault="00DA5C57" w:rsidP="00DA5C57">
            <w:pPr>
              <w:pStyle w:val="ac"/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F0987">
              <w:rPr>
                <w:rFonts w:ascii="Times New Roman" w:hAnsi="Times New Roman"/>
                <w:sz w:val="28"/>
                <w:szCs w:val="28"/>
              </w:rPr>
              <w:t>- вміння слухати та сприймати думки</w:t>
            </w:r>
          </w:p>
          <w:p w14:paraId="3951C775" w14:textId="77777777" w:rsidR="00DA5C57" w:rsidRPr="001F0987" w:rsidRDefault="00DA5C57" w:rsidP="00DA5C57">
            <w:pPr>
              <w:pStyle w:val="ac"/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F0987">
              <w:rPr>
                <w:rFonts w:ascii="Times New Roman" w:hAnsi="Times New Roman"/>
                <w:sz w:val="28"/>
                <w:szCs w:val="28"/>
              </w:rPr>
              <w:t>- здатність ефективно взаємодіяти, дослухатися, сприймати та викладати думку, чітко висловлюватися (усно та письмово);</w:t>
            </w:r>
          </w:p>
          <w:p w14:paraId="115D9525" w14:textId="77777777" w:rsidR="00DA5C57" w:rsidRPr="001F0987" w:rsidRDefault="00DA5C57" w:rsidP="00DA5C57">
            <w:pPr>
              <w:pStyle w:val="ac"/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F0987">
              <w:rPr>
                <w:rFonts w:ascii="Times New Roman" w:hAnsi="Times New Roman"/>
                <w:sz w:val="28"/>
                <w:szCs w:val="28"/>
              </w:rPr>
              <w:t>- готовність ділитися досвідом та ідеями, відкритість у обміні інформацією;</w:t>
            </w:r>
          </w:p>
          <w:p w14:paraId="4E2F646A" w14:textId="77777777" w:rsidR="00DA5C57" w:rsidRPr="001F0987" w:rsidRDefault="00DA5C57" w:rsidP="00DA5C57">
            <w:pPr>
              <w:pStyle w:val="ac"/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F0987">
              <w:rPr>
                <w:rFonts w:ascii="Times New Roman" w:hAnsi="Times New Roman"/>
                <w:sz w:val="28"/>
                <w:szCs w:val="28"/>
              </w:rPr>
              <w:lastRenderedPageBreak/>
              <w:t>- орієнтація на командний результат;</w:t>
            </w:r>
          </w:p>
          <w:p w14:paraId="0B2C0449" w14:textId="77777777" w:rsidR="00DA5C57" w:rsidRPr="001F0987" w:rsidRDefault="00DA5C57" w:rsidP="00DA5C57">
            <w:pPr>
              <w:pStyle w:val="ac"/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F0987">
              <w:rPr>
                <w:rFonts w:ascii="Times New Roman" w:hAnsi="Times New Roman"/>
                <w:sz w:val="28"/>
                <w:szCs w:val="28"/>
              </w:rPr>
              <w:t>- вміння розбудовувати партнерські відносини;</w:t>
            </w:r>
          </w:p>
          <w:p w14:paraId="5F5BA681" w14:textId="32AD2CD4" w:rsidR="00DA5C57" w:rsidRPr="0056123E" w:rsidRDefault="00DA5C57" w:rsidP="00DA5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987">
              <w:rPr>
                <w:rFonts w:ascii="Times New Roman" w:hAnsi="Times New Roman"/>
                <w:sz w:val="28"/>
                <w:szCs w:val="28"/>
              </w:rPr>
              <w:t>- здатність переконувати інших за допомогою аргументів та послідовної комунікації.</w:t>
            </w:r>
          </w:p>
        </w:tc>
      </w:tr>
      <w:tr w:rsidR="00DA5C57" w14:paraId="601B9AAA" w14:textId="77777777" w:rsidTr="00D95308">
        <w:tc>
          <w:tcPr>
            <w:tcW w:w="426" w:type="dxa"/>
          </w:tcPr>
          <w:p w14:paraId="58B9D7C4" w14:textId="6EAE798F" w:rsidR="00DA5C57" w:rsidRPr="0056123E" w:rsidRDefault="00DA5C57" w:rsidP="00DA5C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3.</w:t>
            </w:r>
          </w:p>
        </w:tc>
        <w:tc>
          <w:tcPr>
            <w:tcW w:w="3113" w:type="dxa"/>
          </w:tcPr>
          <w:p w14:paraId="6C975DA1" w14:textId="0D2BA4B2" w:rsidR="00DA5C57" w:rsidRPr="00C43CAB" w:rsidRDefault="00DA5C57" w:rsidP="00DA5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987">
              <w:rPr>
                <w:rFonts w:ascii="Times New Roman" w:hAnsi="Times New Roman"/>
                <w:sz w:val="28"/>
                <w:szCs w:val="28"/>
              </w:rPr>
              <w:t>Досягнення результатів</w:t>
            </w:r>
          </w:p>
        </w:tc>
        <w:tc>
          <w:tcPr>
            <w:tcW w:w="6089" w:type="dxa"/>
          </w:tcPr>
          <w:p w14:paraId="5E5A03F3" w14:textId="77777777" w:rsidR="00DA5C57" w:rsidRPr="001F0987" w:rsidRDefault="00DA5C57" w:rsidP="00DA5C57">
            <w:pPr>
              <w:pStyle w:val="ac"/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F0987">
              <w:rPr>
                <w:rFonts w:ascii="Times New Roman" w:hAnsi="Times New Roman"/>
                <w:sz w:val="28"/>
                <w:szCs w:val="28"/>
              </w:rPr>
              <w:t>- здатність до чіткого бачення результату діяльності;</w:t>
            </w:r>
          </w:p>
          <w:p w14:paraId="3E565F76" w14:textId="77777777" w:rsidR="00DA5C57" w:rsidRPr="001F0987" w:rsidRDefault="00DA5C57" w:rsidP="00DA5C57">
            <w:pPr>
              <w:pStyle w:val="ac"/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F0987">
              <w:rPr>
                <w:rFonts w:ascii="Times New Roman" w:hAnsi="Times New Roman"/>
                <w:sz w:val="28"/>
                <w:szCs w:val="28"/>
              </w:rPr>
              <w:t>- вміння фокусувати зусилля для досягнення результату діяльності;</w:t>
            </w:r>
          </w:p>
          <w:p w14:paraId="12991813" w14:textId="77777777" w:rsidR="00DA5C57" w:rsidRPr="001F0987" w:rsidRDefault="00DA5C57" w:rsidP="00DA5C57">
            <w:pPr>
              <w:pStyle w:val="ac"/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F0987">
              <w:rPr>
                <w:rFonts w:ascii="Times New Roman" w:hAnsi="Times New Roman"/>
                <w:sz w:val="28"/>
                <w:szCs w:val="28"/>
              </w:rPr>
              <w:t>- вміння запобігати та ефективно долати перешкоди;</w:t>
            </w:r>
          </w:p>
          <w:p w14:paraId="163D3B17" w14:textId="77777777" w:rsidR="00DA5C57" w:rsidRPr="001F0987" w:rsidRDefault="00DA5C57" w:rsidP="00DA5C57">
            <w:pPr>
              <w:pStyle w:val="ac"/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F0987">
              <w:rPr>
                <w:rFonts w:ascii="Times New Roman" w:hAnsi="Times New Roman"/>
                <w:sz w:val="28"/>
                <w:szCs w:val="28"/>
              </w:rPr>
              <w:t>- навички планування своєї роботи;</w:t>
            </w:r>
          </w:p>
          <w:p w14:paraId="05EFEB1E" w14:textId="46109EF2" w:rsidR="00DA5C57" w:rsidRPr="0056123E" w:rsidRDefault="00DA5C57" w:rsidP="00DA5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987">
              <w:rPr>
                <w:rFonts w:ascii="Times New Roman" w:hAnsi="Times New Roman"/>
                <w:sz w:val="28"/>
                <w:szCs w:val="28"/>
              </w:rPr>
              <w:t>- дисципліна та відповідальність за виконання  своїх завдань.</w:t>
            </w:r>
          </w:p>
        </w:tc>
      </w:tr>
      <w:tr w:rsidR="00DA5C57" w14:paraId="772A15F1" w14:textId="77777777" w:rsidTr="00D95308">
        <w:tc>
          <w:tcPr>
            <w:tcW w:w="426" w:type="dxa"/>
          </w:tcPr>
          <w:p w14:paraId="4BF29FB4" w14:textId="4143F03D" w:rsidR="00DA5C57" w:rsidRPr="0056123E" w:rsidRDefault="00DA5C57" w:rsidP="00DA5C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3113" w:type="dxa"/>
          </w:tcPr>
          <w:p w14:paraId="35E5AC56" w14:textId="71C78059" w:rsidR="00DA5C57" w:rsidRPr="0056123E" w:rsidRDefault="00DA5C57" w:rsidP="00DA5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F0987">
              <w:rPr>
                <w:rFonts w:ascii="Times New Roman" w:hAnsi="Times New Roman"/>
                <w:sz w:val="28"/>
                <w:szCs w:val="28"/>
              </w:rPr>
              <w:t>Стресостійкість</w:t>
            </w:r>
            <w:proofErr w:type="spellEnd"/>
          </w:p>
        </w:tc>
        <w:tc>
          <w:tcPr>
            <w:tcW w:w="6089" w:type="dxa"/>
          </w:tcPr>
          <w:p w14:paraId="0D93D723" w14:textId="77777777" w:rsidR="00DA5C57" w:rsidRPr="001F0987" w:rsidRDefault="00DA5C57" w:rsidP="00DA5C57">
            <w:pPr>
              <w:pStyle w:val="ac"/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F0987">
              <w:rPr>
                <w:rFonts w:ascii="Times New Roman" w:hAnsi="Times New Roman"/>
                <w:sz w:val="28"/>
                <w:szCs w:val="28"/>
              </w:rPr>
              <w:t>- вміння управляти своїми емоціями;</w:t>
            </w:r>
          </w:p>
          <w:p w14:paraId="7BB1167A" w14:textId="77777777" w:rsidR="00DA5C57" w:rsidRPr="001F0987" w:rsidRDefault="00DA5C57" w:rsidP="00DA5C57">
            <w:pPr>
              <w:pStyle w:val="ac"/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F0987">
              <w:rPr>
                <w:rFonts w:ascii="Times New Roman" w:hAnsi="Times New Roman"/>
                <w:sz w:val="28"/>
                <w:szCs w:val="28"/>
              </w:rPr>
              <w:t>- здатність до самоконтролю;</w:t>
            </w:r>
          </w:p>
          <w:p w14:paraId="53B8526F" w14:textId="77777777" w:rsidR="00DA5C57" w:rsidRPr="001F0987" w:rsidRDefault="00DA5C57" w:rsidP="00DA5C57">
            <w:pPr>
              <w:pStyle w:val="ac"/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F0987">
              <w:rPr>
                <w:rFonts w:ascii="Times New Roman" w:hAnsi="Times New Roman"/>
                <w:sz w:val="28"/>
                <w:szCs w:val="28"/>
              </w:rPr>
              <w:t>- здатність до конструктивного ставлення до зворотного зв’язку, зокрема критики;</w:t>
            </w:r>
          </w:p>
          <w:p w14:paraId="471120F4" w14:textId="613F5FF0" w:rsidR="00DA5C57" w:rsidRPr="0056123E" w:rsidRDefault="00DA5C57" w:rsidP="00DA5C57">
            <w:pPr>
              <w:pStyle w:val="rvps14"/>
              <w:spacing w:before="0" w:beforeAutospacing="0" w:after="0" w:afterAutospacing="0"/>
              <w:ind w:right="139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1F0987">
              <w:rPr>
                <w:sz w:val="28"/>
                <w:szCs w:val="28"/>
              </w:rPr>
              <w:t>- оптимізм.</w:t>
            </w:r>
          </w:p>
        </w:tc>
      </w:tr>
    </w:tbl>
    <w:p w14:paraId="473FCCFA" w14:textId="77777777" w:rsidR="00635AA7" w:rsidRDefault="00635AA7"/>
    <w:sectPr w:rsidR="00635AA7" w:rsidSect="00124CE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ntiqua">
    <w:altName w:val="Times New Roman"/>
    <w:charset w:val="CC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C18F4"/>
    <w:multiLevelType w:val="multilevel"/>
    <w:tmpl w:val="DA5E07AC"/>
    <w:lvl w:ilvl="0">
      <w:start w:val="1"/>
      <w:numFmt w:val="upperRoman"/>
      <w:pStyle w:val="a"/>
      <w:lvlText w:val="%1."/>
      <w:lvlJc w:val="left"/>
      <w:pPr>
        <w:ind w:left="1080" w:hanging="720"/>
      </w:pPr>
    </w:lvl>
    <w:lvl w:ilvl="1">
      <w:start w:val="1"/>
      <w:numFmt w:val="decimal"/>
      <w:pStyle w:val="a0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1" w15:restartNumberingAfterBreak="0">
    <w:nsid w:val="4B4B4BCB"/>
    <w:multiLevelType w:val="hybridMultilevel"/>
    <w:tmpl w:val="48B24A64"/>
    <w:lvl w:ilvl="0" w:tplc="A4E436A8">
      <w:start w:val="1"/>
      <w:numFmt w:val="decimal"/>
      <w:lvlText w:val="%1."/>
      <w:lvlJc w:val="left"/>
      <w:pPr>
        <w:ind w:left="54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61" w:hanging="360"/>
      </w:pPr>
    </w:lvl>
    <w:lvl w:ilvl="2" w:tplc="0419001B" w:tentative="1">
      <w:start w:val="1"/>
      <w:numFmt w:val="lowerRoman"/>
      <w:lvlText w:val="%3."/>
      <w:lvlJc w:val="right"/>
      <w:pPr>
        <w:ind w:left="1981" w:hanging="180"/>
      </w:pPr>
    </w:lvl>
    <w:lvl w:ilvl="3" w:tplc="0419000F" w:tentative="1">
      <w:start w:val="1"/>
      <w:numFmt w:val="decimal"/>
      <w:lvlText w:val="%4."/>
      <w:lvlJc w:val="left"/>
      <w:pPr>
        <w:ind w:left="2701" w:hanging="360"/>
      </w:pPr>
    </w:lvl>
    <w:lvl w:ilvl="4" w:tplc="04190019" w:tentative="1">
      <w:start w:val="1"/>
      <w:numFmt w:val="lowerLetter"/>
      <w:lvlText w:val="%5."/>
      <w:lvlJc w:val="left"/>
      <w:pPr>
        <w:ind w:left="3421" w:hanging="360"/>
      </w:pPr>
    </w:lvl>
    <w:lvl w:ilvl="5" w:tplc="0419001B" w:tentative="1">
      <w:start w:val="1"/>
      <w:numFmt w:val="lowerRoman"/>
      <w:lvlText w:val="%6."/>
      <w:lvlJc w:val="right"/>
      <w:pPr>
        <w:ind w:left="4141" w:hanging="180"/>
      </w:pPr>
    </w:lvl>
    <w:lvl w:ilvl="6" w:tplc="0419000F" w:tentative="1">
      <w:start w:val="1"/>
      <w:numFmt w:val="decimal"/>
      <w:lvlText w:val="%7."/>
      <w:lvlJc w:val="left"/>
      <w:pPr>
        <w:ind w:left="4861" w:hanging="360"/>
      </w:pPr>
    </w:lvl>
    <w:lvl w:ilvl="7" w:tplc="04190019" w:tentative="1">
      <w:start w:val="1"/>
      <w:numFmt w:val="lowerLetter"/>
      <w:lvlText w:val="%8."/>
      <w:lvlJc w:val="left"/>
      <w:pPr>
        <w:ind w:left="5581" w:hanging="360"/>
      </w:pPr>
    </w:lvl>
    <w:lvl w:ilvl="8" w:tplc="0419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2" w15:restartNumberingAfterBreak="0">
    <w:nsid w:val="67C711E5"/>
    <w:multiLevelType w:val="hybridMultilevel"/>
    <w:tmpl w:val="822C35FA"/>
    <w:lvl w:ilvl="0" w:tplc="159A2C28">
      <w:start w:val="1"/>
      <w:numFmt w:val="decimal"/>
      <w:pStyle w:val="a1"/>
      <w:lvlText w:val="%1)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121728532">
    <w:abstractNumId w:val="2"/>
  </w:num>
  <w:num w:numId="2" w16cid:durableId="303464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32354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67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5AA7"/>
    <w:rsid w:val="0000673F"/>
    <w:rsid w:val="000462B8"/>
    <w:rsid w:val="0005310F"/>
    <w:rsid w:val="0006090A"/>
    <w:rsid w:val="00066572"/>
    <w:rsid w:val="000A6324"/>
    <w:rsid w:val="000F1818"/>
    <w:rsid w:val="00110DCC"/>
    <w:rsid w:val="00124CE6"/>
    <w:rsid w:val="00160492"/>
    <w:rsid w:val="00177262"/>
    <w:rsid w:val="001E2A1A"/>
    <w:rsid w:val="001F64FD"/>
    <w:rsid w:val="001F6A60"/>
    <w:rsid w:val="00270C5C"/>
    <w:rsid w:val="0029748A"/>
    <w:rsid w:val="002F0162"/>
    <w:rsid w:val="003360D6"/>
    <w:rsid w:val="00393EAC"/>
    <w:rsid w:val="003F5725"/>
    <w:rsid w:val="004017F7"/>
    <w:rsid w:val="00432304"/>
    <w:rsid w:val="00462BC0"/>
    <w:rsid w:val="00467B18"/>
    <w:rsid w:val="00497FEF"/>
    <w:rsid w:val="004C5629"/>
    <w:rsid w:val="004D4FCB"/>
    <w:rsid w:val="004F6A7C"/>
    <w:rsid w:val="005151E5"/>
    <w:rsid w:val="00535475"/>
    <w:rsid w:val="00536A0C"/>
    <w:rsid w:val="0056123E"/>
    <w:rsid w:val="00566BD7"/>
    <w:rsid w:val="005971FA"/>
    <w:rsid w:val="005B255B"/>
    <w:rsid w:val="005F16BB"/>
    <w:rsid w:val="00635AA7"/>
    <w:rsid w:val="00643F3F"/>
    <w:rsid w:val="006C07B5"/>
    <w:rsid w:val="006E5BF2"/>
    <w:rsid w:val="006F7864"/>
    <w:rsid w:val="00706FEB"/>
    <w:rsid w:val="00724F22"/>
    <w:rsid w:val="00756B66"/>
    <w:rsid w:val="007F0487"/>
    <w:rsid w:val="00831190"/>
    <w:rsid w:val="008B3ABF"/>
    <w:rsid w:val="009029A8"/>
    <w:rsid w:val="00926827"/>
    <w:rsid w:val="00981054"/>
    <w:rsid w:val="00993324"/>
    <w:rsid w:val="0099358E"/>
    <w:rsid w:val="009F7E5D"/>
    <w:rsid w:val="00A22F87"/>
    <w:rsid w:val="00A3390B"/>
    <w:rsid w:val="00A47970"/>
    <w:rsid w:val="00A952F6"/>
    <w:rsid w:val="00AA1931"/>
    <w:rsid w:val="00AB7CC0"/>
    <w:rsid w:val="00B0229F"/>
    <w:rsid w:val="00B07E81"/>
    <w:rsid w:val="00B2055D"/>
    <w:rsid w:val="00B701D6"/>
    <w:rsid w:val="00B85711"/>
    <w:rsid w:val="00BA1EA9"/>
    <w:rsid w:val="00BB00CF"/>
    <w:rsid w:val="00C1564B"/>
    <w:rsid w:val="00C40412"/>
    <w:rsid w:val="00C43CAB"/>
    <w:rsid w:val="00D275E2"/>
    <w:rsid w:val="00D55BB9"/>
    <w:rsid w:val="00D82016"/>
    <w:rsid w:val="00D928DA"/>
    <w:rsid w:val="00D95308"/>
    <w:rsid w:val="00DA5C57"/>
    <w:rsid w:val="00DE17B9"/>
    <w:rsid w:val="00EF195F"/>
    <w:rsid w:val="00FD7E0D"/>
    <w:rsid w:val="00FF345B"/>
    <w:rsid w:val="00FF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BFB82"/>
  <w15:docId w15:val="{65CFF805-BDB1-4A70-A27E-8B1217C2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Normal (Web)"/>
    <w:basedOn w:val="a2"/>
    <w:uiPriority w:val="99"/>
    <w:unhideWhenUsed/>
    <w:rsid w:val="00635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ontstyle01">
    <w:name w:val="fontstyle01"/>
    <w:basedOn w:val="a3"/>
    <w:rsid w:val="00635AA7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table" w:styleId="a7">
    <w:name w:val="Table Grid"/>
    <w:basedOn w:val="a4"/>
    <w:uiPriority w:val="39"/>
    <w:rsid w:val="00635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3"/>
    <w:uiPriority w:val="99"/>
    <w:unhideWhenUsed/>
    <w:rsid w:val="00EF195F"/>
    <w:rPr>
      <w:color w:val="0000FF"/>
      <w:u w:val="single"/>
    </w:rPr>
  </w:style>
  <w:style w:type="paragraph" w:customStyle="1" w:styleId="a1">
    <w:name w:val="Подпункт"/>
    <w:basedOn w:val="a2"/>
    <w:link w:val="a9"/>
    <w:qFormat/>
    <w:rsid w:val="00A3390B"/>
    <w:pPr>
      <w:numPr>
        <w:numId w:val="1"/>
      </w:numPr>
      <w:tabs>
        <w:tab w:val="left" w:pos="142"/>
        <w:tab w:val="left" w:pos="426"/>
        <w:tab w:val="left" w:pos="1276"/>
        <w:tab w:val="left" w:pos="1418"/>
        <w:tab w:val="left" w:pos="1843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9">
    <w:name w:val="Подпункт Знак"/>
    <w:link w:val="a1"/>
    <w:rsid w:val="00A3390B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a">
    <w:name w:val="Розділ"/>
    <w:basedOn w:val="aa"/>
    <w:qFormat/>
    <w:rsid w:val="0029748A"/>
    <w:pPr>
      <w:numPr>
        <w:numId w:val="2"/>
      </w:numPr>
      <w:tabs>
        <w:tab w:val="left" w:pos="284"/>
        <w:tab w:val="num" w:pos="360"/>
      </w:tabs>
      <w:snapToGrid w:val="0"/>
      <w:spacing w:before="120" w:after="120" w:line="240" w:lineRule="auto"/>
      <w:ind w:left="0" w:firstLine="0"/>
      <w:jc w:val="center"/>
    </w:pPr>
    <w:rPr>
      <w:rFonts w:ascii="Calibri" w:eastAsia="Calibri" w:hAnsi="Calibri" w:cs="Times New Roman"/>
      <w:b/>
      <w:color w:val="000000"/>
      <w:sz w:val="28"/>
      <w:szCs w:val="28"/>
      <w:lang w:val="en-US"/>
    </w:rPr>
  </w:style>
  <w:style w:type="character" w:customStyle="1" w:styleId="ab">
    <w:name w:val="Пункт Знак"/>
    <w:link w:val="a0"/>
    <w:locked/>
    <w:rsid w:val="0029748A"/>
    <w:rPr>
      <w:rFonts w:ascii="Calibri" w:hAnsi="Calibri"/>
      <w:color w:val="000000"/>
      <w:sz w:val="28"/>
      <w:szCs w:val="28"/>
    </w:rPr>
  </w:style>
  <w:style w:type="paragraph" w:customStyle="1" w:styleId="a0">
    <w:name w:val="Пункт"/>
    <w:basedOn w:val="aa"/>
    <w:link w:val="ab"/>
    <w:qFormat/>
    <w:rsid w:val="0029748A"/>
    <w:pPr>
      <w:numPr>
        <w:ilvl w:val="1"/>
        <w:numId w:val="2"/>
      </w:numPr>
      <w:tabs>
        <w:tab w:val="left" w:pos="142"/>
        <w:tab w:val="left" w:pos="426"/>
        <w:tab w:val="left" w:pos="993"/>
      </w:tabs>
      <w:spacing w:before="120" w:after="120" w:line="240" w:lineRule="auto"/>
      <w:contextualSpacing w:val="0"/>
      <w:jc w:val="both"/>
    </w:pPr>
    <w:rPr>
      <w:rFonts w:ascii="Calibri" w:hAnsi="Calibri"/>
      <w:color w:val="000000"/>
      <w:sz w:val="28"/>
      <w:szCs w:val="28"/>
    </w:rPr>
  </w:style>
  <w:style w:type="paragraph" w:styleId="aa">
    <w:name w:val="List Paragraph"/>
    <w:basedOn w:val="a2"/>
    <w:uiPriority w:val="34"/>
    <w:qFormat/>
    <w:rsid w:val="0029748A"/>
    <w:pPr>
      <w:ind w:left="720"/>
      <w:contextualSpacing/>
    </w:pPr>
  </w:style>
  <w:style w:type="paragraph" w:customStyle="1" w:styleId="ac">
    <w:name w:val="Нормальний текст"/>
    <w:basedOn w:val="a2"/>
    <w:rsid w:val="0029748A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Default">
    <w:name w:val="Default"/>
    <w:rsid w:val="0029748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Helvetica" w:cs="Arial Unicode MS"/>
      <w:color w:val="000000"/>
      <w:bdr w:val="nil"/>
      <w:lang w:eastAsia="uk-UA"/>
    </w:rPr>
  </w:style>
  <w:style w:type="paragraph" w:customStyle="1" w:styleId="rvps14">
    <w:name w:val="rvps14"/>
    <w:basedOn w:val="a2"/>
    <w:rsid w:val="00297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0">
    <w:name w:val="rvts0"/>
    <w:basedOn w:val="a3"/>
    <w:rsid w:val="0029748A"/>
  </w:style>
  <w:style w:type="paragraph" w:styleId="ad">
    <w:name w:val="Balloon Text"/>
    <w:basedOn w:val="a2"/>
    <w:link w:val="ae"/>
    <w:uiPriority w:val="99"/>
    <w:semiHidden/>
    <w:unhideWhenUsed/>
    <w:rsid w:val="00DA5C57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e">
    <w:name w:val="Текст у виносці Знак"/>
    <w:basedOn w:val="a3"/>
    <w:link w:val="ad"/>
    <w:uiPriority w:val="99"/>
    <w:semiHidden/>
    <w:rsid w:val="00DA5C5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2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areer@mva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F27E8-F0B2-4EAF-9982-A070160F8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861</Words>
  <Characters>4909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Завора Діана Василівна</cp:lastModifiedBy>
  <cp:revision>9</cp:revision>
  <dcterms:created xsi:type="dcterms:W3CDTF">2022-07-13T13:06:00Z</dcterms:created>
  <dcterms:modified xsi:type="dcterms:W3CDTF">2022-07-14T04:58:00Z</dcterms:modified>
</cp:coreProperties>
</file>