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5A7E6758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DB6DAE">
        <w:rPr>
          <w:bCs/>
          <w:color w:val="303030"/>
          <w:sz w:val="22"/>
          <w:szCs w:val="22"/>
        </w:rPr>
        <w:t>1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159356D8" w:rsidR="00160492" w:rsidRPr="0006272B" w:rsidRDefault="00635AA7" w:rsidP="00DB6DAE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06272B">
        <w:rPr>
          <w:rStyle w:val="fontstyle01"/>
          <w:b w:val="0"/>
          <w:sz w:val="28"/>
          <w:szCs w:val="28"/>
        </w:rPr>
        <w:t>«В</w:t>
      </w:r>
      <w:r w:rsidRPr="0006272B">
        <w:rPr>
          <w:rStyle w:val="fontstyle01"/>
          <w:b w:val="0"/>
          <w:sz w:val="28"/>
          <w:szCs w:val="28"/>
        </w:rPr>
        <w:t>»</w:t>
      </w:r>
      <w:r w:rsidRPr="0006272B">
        <w:rPr>
          <w:b/>
          <w:sz w:val="28"/>
          <w:szCs w:val="28"/>
        </w:rPr>
        <w:t xml:space="preserve"> </w:t>
      </w:r>
      <w:r w:rsidR="00913DB0">
        <w:rPr>
          <w:rStyle w:val="fontstyle01"/>
          <w:b w:val="0"/>
          <w:sz w:val="28"/>
          <w:szCs w:val="28"/>
        </w:rPr>
        <w:t>головного спеціаліста</w:t>
      </w:r>
      <w:r w:rsidR="0053555D">
        <w:rPr>
          <w:rStyle w:val="fontstyle01"/>
          <w:b w:val="0"/>
          <w:sz w:val="28"/>
          <w:szCs w:val="28"/>
        </w:rPr>
        <w:t xml:space="preserve"> відділу</w:t>
      </w:r>
      <w:r w:rsidR="00D52EA2" w:rsidRPr="0006272B">
        <w:rPr>
          <w:rStyle w:val="fontstyle01"/>
          <w:b w:val="0"/>
          <w:sz w:val="28"/>
          <w:szCs w:val="28"/>
        </w:rPr>
        <w:t xml:space="preserve"> </w:t>
      </w:r>
      <w:r w:rsidR="00DB6DAE">
        <w:rPr>
          <w:rStyle w:val="fontstyle01"/>
          <w:b w:val="0"/>
          <w:sz w:val="28"/>
          <w:szCs w:val="28"/>
        </w:rPr>
        <w:t>організаційної роботи Управління з питань персоналу</w:t>
      </w:r>
      <w:r w:rsidR="00DB6DAE" w:rsidRPr="00D52EA2">
        <w:rPr>
          <w:rStyle w:val="fontstyle01"/>
          <w:b w:val="0"/>
          <w:sz w:val="28"/>
          <w:szCs w:val="28"/>
        </w:rPr>
        <w:t xml:space="preserve"> 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DB6DAE" w14:paraId="15A380A6" w14:textId="77777777" w:rsidTr="009954A3">
        <w:tc>
          <w:tcPr>
            <w:tcW w:w="3823" w:type="dxa"/>
            <w:gridSpan w:val="2"/>
          </w:tcPr>
          <w:p w14:paraId="59B64F65" w14:textId="77777777" w:rsidR="00DB6DAE" w:rsidRPr="0056123E" w:rsidRDefault="00DB6DAE" w:rsidP="00DB6D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  <w:vAlign w:val="center"/>
          </w:tcPr>
          <w:p w14:paraId="7FF2596C" w14:textId="77777777" w:rsidR="00DB6DAE" w:rsidRPr="00386694" w:rsidRDefault="00DB6DAE" w:rsidP="00DB6DAE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>Приймає участь у розробленні проектів нормативно-правових актів з питань, що належать до компетенції Відділу.</w:t>
            </w:r>
          </w:p>
          <w:p w14:paraId="0F5D7C6C" w14:textId="77777777" w:rsidR="00DB6DAE" w:rsidRPr="00386694" w:rsidRDefault="00DB6DAE" w:rsidP="00DB6DAE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 xml:space="preserve">Вносить пропозиції начальнику Відділу з питань удосконалення управління персоналом.  </w:t>
            </w:r>
          </w:p>
          <w:p w14:paraId="107AFC33" w14:textId="77777777" w:rsidR="00DB6DAE" w:rsidRPr="00386694" w:rsidRDefault="00DB6DAE" w:rsidP="00DB6DAE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>Забезпечує у межах компетенції розгляд пропозицій та готує документи щодо заохочення та нагородження персоналу Мінветеранів, підпорядкованих структур відомчими заохочувальними відзнаками, веде відповідний облік.</w:t>
            </w:r>
          </w:p>
          <w:p w14:paraId="5929F682" w14:textId="77777777" w:rsidR="00DB6DAE" w:rsidRPr="005865FA" w:rsidRDefault="00DB6DAE" w:rsidP="00DB6DAE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роботу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ситуацій.  </w:t>
            </w:r>
          </w:p>
          <w:p w14:paraId="39E2CC18" w14:textId="77777777" w:rsidR="00DB6DAE" w:rsidRPr="00386694" w:rsidRDefault="00DB6DAE" w:rsidP="00DB6DAE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 xml:space="preserve">Вносить в межах компетенції пропозиції щодо розміщення та оновлення інформації у відповідних рубриках офіційного веб-сайту Мінветеранів. </w:t>
            </w:r>
          </w:p>
          <w:p w14:paraId="4CBC79A7" w14:textId="77777777" w:rsidR="00DB6DAE" w:rsidRPr="00386694" w:rsidRDefault="00DB6DAE" w:rsidP="00DB6DAE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>Бере участь у здійсненні консультативної допомоги з питань управління персоналом працівникам структурних підрозділів Мінветеранів.</w:t>
            </w:r>
          </w:p>
          <w:p w14:paraId="7593D9B3" w14:textId="77777777" w:rsidR="00DB6DAE" w:rsidRPr="00386694" w:rsidRDefault="00DB6DAE" w:rsidP="00DB6DAE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>Розглядає звернення 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персоналом.</w:t>
            </w:r>
          </w:p>
          <w:p w14:paraId="2F2037CE" w14:textId="15C42984" w:rsidR="00DB6DAE" w:rsidRDefault="00DB6DAE" w:rsidP="00DB6DA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Start w:id="0" w:name="_Hlk16843008"/>
            <w:r>
              <w:rPr>
                <w:rFonts w:ascii="Times New Roman" w:hAnsi="Times New Roman" w:cs="Times New Roman"/>
              </w:rPr>
              <w:t xml:space="preserve"> </w:t>
            </w: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End w:id="0"/>
            <w:r w:rsidRPr="0038669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E34EEF">
              <w:rPr>
                <w:rFonts w:ascii="Times New Roman" w:hAnsi="Times New Roman" w:cs="Times New Roman"/>
                <w:sz w:val="28"/>
                <w:szCs w:val="28"/>
              </w:rPr>
              <w:t xml:space="preserve">одить </w:t>
            </w: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 xml:space="preserve"> інш</w:t>
            </w:r>
            <w:r w:rsidR="00E34E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 w:rsidR="00E34E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>, пов’язан</w:t>
            </w:r>
            <w:r w:rsidR="00E34E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 xml:space="preserve"> 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593DEF" w14:textId="77777777" w:rsidR="00DB6DAE" w:rsidRDefault="00DB6DAE" w:rsidP="00DB6DA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застосуванням законодавства про працю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10B2AD" w14:textId="15EC5074" w:rsidR="00DB6DAE" w:rsidRPr="00723488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86694">
              <w:rPr>
                <w:rFonts w:ascii="Times New Roman" w:hAnsi="Times New Roman" w:cs="Times New Roman"/>
                <w:sz w:val="28"/>
                <w:szCs w:val="28"/>
              </w:rPr>
              <w:t>державну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B6DAE" w14:paraId="480BEA68" w14:textId="77777777" w:rsidTr="00723488">
        <w:tc>
          <w:tcPr>
            <w:tcW w:w="3823" w:type="dxa"/>
            <w:gridSpan w:val="2"/>
          </w:tcPr>
          <w:p w14:paraId="3C8B2610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 оплати праці</w:t>
            </w:r>
          </w:p>
        </w:tc>
        <w:tc>
          <w:tcPr>
            <w:tcW w:w="5805" w:type="dxa"/>
          </w:tcPr>
          <w:p w14:paraId="414011C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 статті 52 Закону  України «Про державну службу»; </w:t>
            </w:r>
          </w:p>
          <w:p w14:paraId="7EED4FF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DB6DAE" w14:paraId="40C9C8E7" w14:textId="77777777" w:rsidTr="00723488">
        <w:tc>
          <w:tcPr>
            <w:tcW w:w="3823" w:type="dxa"/>
            <w:gridSpan w:val="2"/>
          </w:tcPr>
          <w:p w14:paraId="0C2C7C6A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5805" w:type="dxa"/>
          </w:tcPr>
          <w:p w14:paraId="1CD8B5F9" w14:textId="4325052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DB6DAE" w14:paraId="5AF25AB9" w14:textId="77777777" w:rsidTr="00723488">
        <w:tc>
          <w:tcPr>
            <w:tcW w:w="3823" w:type="dxa"/>
            <w:gridSpan w:val="2"/>
          </w:tcPr>
          <w:p w14:paraId="182D2FA5" w14:textId="036BE6E6" w:rsidR="00DB6DAE" w:rsidRPr="0056123E" w:rsidRDefault="00E34EEF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Перелік документів, які  необхідно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подати для участі у доборі</w:t>
            </w: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5805" w:type="dxa"/>
          </w:tcPr>
          <w:p w14:paraId="2516586B" w14:textId="77777777" w:rsidR="00E34EEF" w:rsidRPr="00544E0C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заява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зразок додається)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54AD803" w14:textId="1629C3E6" w:rsidR="00E34EEF" w:rsidRPr="00544E0C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резюме за формою згідно з додатком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проведення конкурсу на зайняття посад державної служби,  затвердженого постановою КМУ від 25 березня 2016 року </w:t>
            </w:r>
            <w:r w:rsidR="00C61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034DCE73" w14:textId="77777777" w:rsidR="00E34EEF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документи, що підтверджують наявність громадянства України; </w:t>
            </w:r>
          </w:p>
          <w:p w14:paraId="5AF5BFB5" w14:textId="5B4CFDC2" w:rsidR="00E34EEF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документи, що підтверджують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ступінь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досвід роботи. </w:t>
            </w:r>
          </w:p>
          <w:p w14:paraId="33AFE5F3" w14:textId="77777777" w:rsidR="00C61578" w:rsidRPr="00544E0C" w:rsidRDefault="00C61578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71F0E910" w:rsidR="00DB6DAE" w:rsidRPr="00544E0C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пошту </w:t>
            </w:r>
            <w:hyperlink r:id="rId6" w:history="1">
              <w:r w:rsidRPr="00544E0C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DB6DAE" w:rsidRPr="00544E0C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37F17FEA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до 16 год. 00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F2A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вересня</w:t>
            </w:r>
            <w:r w:rsidRPr="007234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DB6DAE" w14:paraId="5246B7B8" w14:textId="77777777" w:rsidTr="00723488">
        <w:tc>
          <w:tcPr>
            <w:tcW w:w="3823" w:type="dxa"/>
            <w:gridSpan w:val="2"/>
          </w:tcPr>
          <w:p w14:paraId="1E8F48D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 або спосіб проведення співбесіди з  керівниками</w:t>
            </w:r>
          </w:p>
        </w:tc>
        <w:tc>
          <w:tcPr>
            <w:tcW w:w="5805" w:type="dxa"/>
          </w:tcPr>
          <w:p w14:paraId="79EB486F" w14:textId="792F3117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DB6DAE" w14:paraId="54ABD240" w14:textId="77777777" w:rsidTr="00723488">
        <w:tc>
          <w:tcPr>
            <w:tcW w:w="3823" w:type="dxa"/>
            <w:gridSpan w:val="2"/>
          </w:tcPr>
          <w:p w14:paraId="7E02EF2C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5805" w:type="dxa"/>
          </w:tcPr>
          <w:p w14:paraId="23742473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4DC85C22" w:rsidR="00DB6DAE" w:rsidRPr="00F20B32" w:rsidRDefault="00DB6DAE" w:rsidP="00DB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</w:t>
            </w:r>
            <w:r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DB6DAE" w:rsidRPr="00865EC5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DB6DAE" w14:paraId="49A19685" w14:textId="77777777" w:rsidTr="0029748A">
        <w:tc>
          <w:tcPr>
            <w:tcW w:w="9628" w:type="dxa"/>
            <w:gridSpan w:val="3"/>
          </w:tcPr>
          <w:p w14:paraId="5EADB910" w14:textId="77777777" w:rsidR="00DB6DAE" w:rsidRPr="0056123E" w:rsidRDefault="00DB6DAE" w:rsidP="00DB6D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DB6DAE" w14:paraId="35D99683" w14:textId="77777777" w:rsidTr="00723488">
        <w:tc>
          <w:tcPr>
            <w:tcW w:w="3823" w:type="dxa"/>
            <w:gridSpan w:val="2"/>
          </w:tcPr>
          <w:p w14:paraId="571841E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5805" w:type="dxa"/>
            <w:vAlign w:val="center"/>
          </w:tcPr>
          <w:p w14:paraId="122B2AE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 вищої освіти не нижче бакалавра або молодшого бакалавра</w:t>
            </w:r>
          </w:p>
          <w:p w14:paraId="58A4659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0AC56286" w14:textId="77777777" w:rsidTr="00723488">
        <w:tc>
          <w:tcPr>
            <w:tcW w:w="3823" w:type="dxa"/>
            <w:gridSpan w:val="2"/>
          </w:tcPr>
          <w:p w14:paraId="776FFED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5805" w:type="dxa"/>
            <w:vAlign w:val="center"/>
          </w:tcPr>
          <w:p w14:paraId="1E8FB953" w14:textId="1D1ABE49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DB6DAE" w14:paraId="05521984" w14:textId="77777777" w:rsidTr="00723488">
        <w:tc>
          <w:tcPr>
            <w:tcW w:w="3823" w:type="dxa"/>
            <w:gridSpan w:val="2"/>
          </w:tcPr>
          <w:p w14:paraId="51615917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5805" w:type="dxa"/>
          </w:tcPr>
          <w:p w14:paraId="7F30BD68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посади </w:t>
            </w: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5F73945B" w14:textId="77777777" w:rsidTr="00723488">
        <w:tc>
          <w:tcPr>
            <w:tcW w:w="3823" w:type="dxa"/>
            <w:gridSpan w:val="2"/>
          </w:tcPr>
          <w:p w14:paraId="39A97DD9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Володіння іноземною  мовою</w:t>
            </w:r>
          </w:p>
        </w:tc>
        <w:tc>
          <w:tcPr>
            <w:tcW w:w="5805" w:type="dxa"/>
          </w:tcPr>
          <w:p w14:paraId="364DBDB5" w14:textId="0F86FFB5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DB6DAE" w14:paraId="15CED6FF" w14:textId="77777777" w:rsidTr="0029748A">
        <w:tc>
          <w:tcPr>
            <w:tcW w:w="9628" w:type="dxa"/>
            <w:gridSpan w:val="3"/>
          </w:tcPr>
          <w:p w14:paraId="700F4B7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DB6DAE" w14:paraId="44E49DBC" w14:textId="77777777" w:rsidTr="0029748A">
        <w:tc>
          <w:tcPr>
            <w:tcW w:w="9628" w:type="dxa"/>
            <w:gridSpan w:val="3"/>
          </w:tcPr>
          <w:p w14:paraId="3D962A61" w14:textId="1231644C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DB6DAE" w14:paraId="3BFADD4C" w14:textId="77777777" w:rsidTr="00723488">
        <w:tc>
          <w:tcPr>
            <w:tcW w:w="3823" w:type="dxa"/>
            <w:gridSpan w:val="2"/>
          </w:tcPr>
          <w:p w14:paraId="4401202C" w14:textId="5E89392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5805" w:type="dxa"/>
          </w:tcPr>
          <w:p w14:paraId="6CEC3003" w14:textId="51626BC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DB6DAE" w14:paraId="6763BDA7" w14:textId="77777777" w:rsidTr="00723488">
        <w:tc>
          <w:tcPr>
            <w:tcW w:w="426" w:type="dxa"/>
          </w:tcPr>
          <w:p w14:paraId="22D5B781" w14:textId="3DEC5EE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110496216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97" w:type="dxa"/>
            <w:vAlign w:val="center"/>
          </w:tcPr>
          <w:p w14:paraId="7BED9C83" w14:textId="5F0AE70A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 аналізу та висновків</w:t>
            </w:r>
          </w:p>
        </w:tc>
        <w:tc>
          <w:tcPr>
            <w:tcW w:w="5805" w:type="dxa"/>
            <w:vAlign w:val="center"/>
          </w:tcPr>
          <w:p w14:paraId="1A3792FF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встановлювати логічні взаємозв’язки;</w:t>
            </w:r>
          </w:p>
          <w:p w14:paraId="316AC065" w14:textId="38CC75BD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робити коректні висновки.</w:t>
            </w:r>
          </w:p>
        </w:tc>
      </w:tr>
      <w:tr w:rsidR="00DB6DAE" w14:paraId="5A0F967A" w14:textId="77777777" w:rsidTr="00723488">
        <w:tc>
          <w:tcPr>
            <w:tcW w:w="426" w:type="dxa"/>
          </w:tcPr>
          <w:p w14:paraId="792AD73C" w14:textId="61C29B50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97" w:type="dxa"/>
            <w:vAlign w:val="center"/>
          </w:tcPr>
          <w:p w14:paraId="7B9006A3" w14:textId="295D01E0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 результатів</w:t>
            </w:r>
          </w:p>
        </w:tc>
        <w:tc>
          <w:tcPr>
            <w:tcW w:w="5805" w:type="dxa"/>
            <w:vAlign w:val="center"/>
          </w:tcPr>
          <w:p w14:paraId="3EFE18CB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здатність до чіткого бачення результату діяльності;</w:t>
            </w:r>
          </w:p>
          <w:p w14:paraId="350A0B4C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запобігати та ефективно долати перешкоди;</w:t>
            </w:r>
          </w:p>
          <w:p w14:paraId="502417A3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навички планування своєї роботи;</w:t>
            </w:r>
          </w:p>
          <w:p w14:paraId="5F5BA681" w14:textId="00E3B4C1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дисципліна та відповідальність за виконання своїх задач.</w:t>
            </w:r>
          </w:p>
        </w:tc>
      </w:tr>
      <w:tr w:rsidR="00DB6DAE" w14:paraId="01BC7F9A" w14:textId="77777777" w:rsidTr="00723488">
        <w:tc>
          <w:tcPr>
            <w:tcW w:w="426" w:type="dxa"/>
          </w:tcPr>
          <w:p w14:paraId="3D8168D9" w14:textId="2F868B38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  <w:vAlign w:val="center"/>
          </w:tcPr>
          <w:p w14:paraId="28A00F98" w14:textId="261E4F86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 та взаємодія</w:t>
            </w:r>
          </w:p>
        </w:tc>
        <w:tc>
          <w:tcPr>
            <w:tcW w:w="5805" w:type="dxa"/>
            <w:vAlign w:val="center"/>
          </w:tcPr>
          <w:p w14:paraId="16AA3297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публічно виступати перед аудиторією;</w:t>
            </w:r>
          </w:p>
          <w:p w14:paraId="1F830DFE" w14:textId="6ABB9A8C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DB6DAE" w14:paraId="140E4C1E" w14:textId="77777777" w:rsidTr="00723488">
        <w:tc>
          <w:tcPr>
            <w:tcW w:w="426" w:type="dxa"/>
          </w:tcPr>
          <w:p w14:paraId="5FDA66A6" w14:textId="6F257514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</w:tcPr>
          <w:p w14:paraId="58A0E331" w14:textId="56ADAFB1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</w:p>
        </w:tc>
        <w:tc>
          <w:tcPr>
            <w:tcW w:w="5805" w:type="dxa"/>
          </w:tcPr>
          <w:p w14:paraId="244173A8" w14:textId="5EB32FE3" w:rsidR="00DB6DAE" w:rsidRPr="00C154C8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 своїх емоцій;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управління своїми емоціями;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оптимізм.</w:t>
            </w:r>
          </w:p>
          <w:p w14:paraId="06CA2586" w14:textId="006E5863" w:rsidR="00DB6DAE" w:rsidRPr="00631950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1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4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48555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462B8"/>
    <w:rsid w:val="0005169F"/>
    <w:rsid w:val="0006090A"/>
    <w:rsid w:val="0006272B"/>
    <w:rsid w:val="00124CE6"/>
    <w:rsid w:val="00160492"/>
    <w:rsid w:val="001F64FD"/>
    <w:rsid w:val="0029748A"/>
    <w:rsid w:val="00334880"/>
    <w:rsid w:val="00375481"/>
    <w:rsid w:val="003F2ACA"/>
    <w:rsid w:val="00400A05"/>
    <w:rsid w:val="004307AC"/>
    <w:rsid w:val="00497FEF"/>
    <w:rsid w:val="004C4965"/>
    <w:rsid w:val="004F6A7C"/>
    <w:rsid w:val="0053555D"/>
    <w:rsid w:val="00544E0C"/>
    <w:rsid w:val="0056123E"/>
    <w:rsid w:val="00566BD7"/>
    <w:rsid w:val="00571850"/>
    <w:rsid w:val="005971FA"/>
    <w:rsid w:val="006151D7"/>
    <w:rsid w:val="00631950"/>
    <w:rsid w:val="00635AA7"/>
    <w:rsid w:val="00641C59"/>
    <w:rsid w:val="006C07B5"/>
    <w:rsid w:val="007061B7"/>
    <w:rsid w:val="00706FEB"/>
    <w:rsid w:val="00723488"/>
    <w:rsid w:val="007A730C"/>
    <w:rsid w:val="007F0487"/>
    <w:rsid w:val="00831190"/>
    <w:rsid w:val="00865EC5"/>
    <w:rsid w:val="00913DB0"/>
    <w:rsid w:val="009F7E5D"/>
    <w:rsid w:val="00A22F87"/>
    <w:rsid w:val="00A3390B"/>
    <w:rsid w:val="00A952F6"/>
    <w:rsid w:val="00B07E81"/>
    <w:rsid w:val="00C154C8"/>
    <w:rsid w:val="00C1564B"/>
    <w:rsid w:val="00C40412"/>
    <w:rsid w:val="00C53641"/>
    <w:rsid w:val="00C61578"/>
    <w:rsid w:val="00CE57B0"/>
    <w:rsid w:val="00D275E2"/>
    <w:rsid w:val="00D448BE"/>
    <w:rsid w:val="00D52EA2"/>
    <w:rsid w:val="00DB693C"/>
    <w:rsid w:val="00DB6DAE"/>
    <w:rsid w:val="00E34EEF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3100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18</cp:revision>
  <cp:lastPrinted>2022-08-04T06:04:00Z</cp:lastPrinted>
  <dcterms:created xsi:type="dcterms:W3CDTF">2022-08-01T11:31:00Z</dcterms:created>
  <dcterms:modified xsi:type="dcterms:W3CDTF">2022-09-12T10:44:00Z</dcterms:modified>
</cp:coreProperties>
</file>