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7EC1D3B2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33380E">
        <w:rPr>
          <w:bCs/>
          <w:color w:val="303030"/>
          <w:sz w:val="22"/>
          <w:szCs w:val="22"/>
        </w:rPr>
        <w:t>3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6536D32C" w:rsidR="00160492" w:rsidRPr="00865EC5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D52EA2">
        <w:rPr>
          <w:rStyle w:val="fontstyle01"/>
          <w:b w:val="0"/>
          <w:sz w:val="28"/>
          <w:szCs w:val="28"/>
        </w:rPr>
        <w:t>»</w:t>
      </w:r>
      <w:r w:rsidRPr="00D52EA2">
        <w:rPr>
          <w:b/>
          <w:sz w:val="28"/>
          <w:szCs w:val="28"/>
        </w:rPr>
        <w:t xml:space="preserve"> </w:t>
      </w:r>
      <w:r w:rsidR="004307AC">
        <w:rPr>
          <w:rStyle w:val="fontstyle01"/>
          <w:b w:val="0"/>
          <w:sz w:val="28"/>
          <w:szCs w:val="28"/>
        </w:rPr>
        <w:t xml:space="preserve">державного </w:t>
      </w:r>
      <w:r w:rsidR="004307AC" w:rsidRPr="004307AC">
        <w:rPr>
          <w:rStyle w:val="fontstyle01"/>
          <w:b w:val="0"/>
          <w:sz w:val="28"/>
          <w:szCs w:val="28"/>
        </w:rPr>
        <w:t>експерта</w:t>
      </w:r>
      <w:r w:rsidR="00D52EA2" w:rsidRPr="004307AC">
        <w:rPr>
          <w:rStyle w:val="fontstyle01"/>
          <w:b w:val="0"/>
          <w:sz w:val="28"/>
          <w:szCs w:val="28"/>
        </w:rPr>
        <w:t xml:space="preserve"> </w:t>
      </w:r>
      <w:r w:rsidR="0033380E" w:rsidRPr="0033380E">
        <w:rPr>
          <w:sz w:val="28"/>
          <w:szCs w:val="28"/>
        </w:rPr>
        <w:t xml:space="preserve">організаційно-методичного забезпечення та проектної діяльності </w:t>
      </w:r>
      <w:r w:rsidR="004307AC" w:rsidRPr="0033380E">
        <w:rPr>
          <w:sz w:val="28"/>
          <w:szCs w:val="28"/>
        </w:rPr>
        <w:t>Д</w:t>
      </w:r>
      <w:r w:rsidR="004307AC" w:rsidRPr="004307AC">
        <w:rPr>
          <w:sz w:val="28"/>
          <w:szCs w:val="28"/>
        </w:rPr>
        <w:t>иректорату реабілітації та медичного забезпечення</w:t>
      </w:r>
      <w:r w:rsidR="004307AC" w:rsidRPr="00D52EA2">
        <w:rPr>
          <w:rStyle w:val="fontstyle01"/>
          <w:b w:val="0"/>
          <w:sz w:val="28"/>
          <w:szCs w:val="28"/>
        </w:rPr>
        <w:t xml:space="preserve"> </w:t>
      </w:r>
      <w:r w:rsidRPr="00D52EA2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33380E" w14:paraId="15A380A6" w14:textId="77777777" w:rsidTr="00865EC5">
        <w:tc>
          <w:tcPr>
            <w:tcW w:w="4880" w:type="dxa"/>
            <w:gridSpan w:val="2"/>
          </w:tcPr>
          <w:p w14:paraId="59B64F65" w14:textId="77777777" w:rsidR="0033380E" w:rsidRPr="0056123E" w:rsidRDefault="0033380E" w:rsidP="003338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  <w:vAlign w:val="center"/>
          </w:tcPr>
          <w:p w14:paraId="4A0A6CD2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аналіз та підготовку пропозицій щодо формування державної політики в межах повноважень Директорату.</w:t>
            </w:r>
          </w:p>
          <w:p w14:paraId="0CFD91A7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консультації із заінтересованими сторонами з метою залучення їх до процесу формування державної політики, забезпечує здійснення фахових комунікацій в межах компетенції.</w:t>
            </w:r>
          </w:p>
          <w:p w14:paraId="76C97394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Готує проекти нормативно-правових актів, аналітичні, інформаційно-довідкові документи, здійснює експертизу проектів актів в межах повноважень Директорату.</w:t>
            </w:r>
          </w:p>
          <w:p w14:paraId="2963F2A6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Вивчає міжнародний досвід з метою впровадження в практику організації відповідних заходів.</w:t>
            </w:r>
          </w:p>
          <w:p w14:paraId="7A6083C5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координацію залучення, надання та використання міжнародної технічної допомоги у сфері компетенції Директорату, готує проектні пропозиції для донорів, меморандуми про співпрацю.</w:t>
            </w:r>
          </w:p>
          <w:p w14:paraId="63AC28FB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Участь у межах компетенції у процесі стратегічного планування, готує пропозиції до планів пріоритетних дій Уряду та планів діяльності </w:t>
            </w:r>
            <w:proofErr w:type="spellStart"/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33380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питань, що належать до його компетенції.</w:t>
            </w:r>
          </w:p>
          <w:p w14:paraId="5EAD0E4E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Готує методичні рекомендації, інформаційні листи, рекламні проспекти, організовує їх видання, а також рецензування та затвердження документів, розроблених 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підвідомчими установами чи партнерськими організаціями в рамках спільних проектів та програм, надає необхідні роз’яснення у сфері компетенції Директорату.</w:t>
            </w:r>
          </w:p>
          <w:p w14:paraId="300AC078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Організовує та проводить конференції, семінари, форуми, тренінги, воркшопи (окреслення проблематики, актуальності, визначення формату проведення тощо), виставки (підготовка експонатів, рекламних матеріалів) у сфері компетенції Директорату.</w:t>
            </w:r>
          </w:p>
          <w:p w14:paraId="27869848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Готує комунікаційні матеріали для інформування широкої спільноти про процес формування та реалізації політики, що належить до сфери компетенції Директорату.</w:t>
            </w:r>
          </w:p>
          <w:p w14:paraId="718CD014" w14:textId="77777777" w:rsidR="0033380E" w:rsidRPr="0033380E" w:rsidRDefault="0033380E" w:rsidP="0033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Здійснює планування розвитку інформаційної інфраструктури, цифрових технологій, електронного урядування у сфері компетенції Директорату.</w:t>
            </w:r>
          </w:p>
          <w:p w14:paraId="4210B2AD" w14:textId="42178BDF" w:rsidR="0033380E" w:rsidRPr="0033380E" w:rsidRDefault="0033380E" w:rsidP="003338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3380E">
              <w:rPr>
                <w:rFonts w:ascii="Times New Roman" w:hAnsi="Times New Roman" w:cs="Times New Roman"/>
                <w:sz w:val="28"/>
                <w:szCs w:val="28"/>
              </w:rPr>
              <w:tab/>
              <w:t>Розглядає та надає відповіді на звернення громадян, запити на публічну інформацію та запити від суб’єктів владних повноважень та інших фізичних і юридичних осіб з питань, що знаходяться у межах компетенції Експертної групи.</w:t>
            </w:r>
          </w:p>
        </w:tc>
      </w:tr>
      <w:tr w:rsidR="00865EC5" w14:paraId="480BEA68" w14:textId="77777777" w:rsidTr="00865EC5">
        <w:tc>
          <w:tcPr>
            <w:tcW w:w="4880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748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865EC5" w14:paraId="40C9C8E7" w14:textId="77777777" w:rsidTr="00865EC5">
        <w:tc>
          <w:tcPr>
            <w:tcW w:w="4880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4325052D" w:rsidR="00865EC5" w:rsidRPr="0056123E" w:rsidRDefault="00631950" w:rsidP="0064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 w:rsidR="00641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або до 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спливу дванадцяти місяців після припинення чи скасування воєнного стану</w:t>
            </w:r>
          </w:p>
        </w:tc>
      </w:tr>
      <w:tr w:rsidR="00865EC5" w14:paraId="5AF25AB9" w14:textId="77777777" w:rsidTr="00865EC5">
        <w:tc>
          <w:tcPr>
            <w:tcW w:w="4880" w:type="dxa"/>
            <w:gridSpan w:val="2"/>
          </w:tcPr>
          <w:p w14:paraId="182D2FA5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5A8B146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333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¹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державної </w:t>
            </w:r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служби,  затвердженого</w:t>
            </w:r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постановою КМУ від 25 березня 2016 року № 246; </w:t>
            </w:r>
          </w:p>
          <w:p w14:paraId="0FF6D561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1F0E910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58CF5009" w:rsidR="00865EC5" w:rsidRPr="00544E0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544E0C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хв</w:t>
            </w:r>
            <w:r w:rsidRPr="0069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9502B" w:rsidRPr="0069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44E0C" w:rsidRPr="0069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51D7" w:rsidRPr="00695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="006151D7" w:rsidRPr="00544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865EC5">
        <w:tc>
          <w:tcPr>
            <w:tcW w:w="4880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65EC5" w14:paraId="54ABD240" w14:textId="77777777" w:rsidTr="00865EC5">
        <w:tc>
          <w:tcPr>
            <w:tcW w:w="4880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4DC85C22" w:rsidR="00865EC5" w:rsidRPr="00F20B32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20B32"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865EC5" w14:paraId="35D99683" w14:textId="77777777" w:rsidTr="00865EC5">
        <w:tc>
          <w:tcPr>
            <w:tcW w:w="4880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865EC5">
        <w:tc>
          <w:tcPr>
            <w:tcW w:w="4880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05521984" w14:textId="77777777" w:rsidTr="00865EC5">
        <w:tc>
          <w:tcPr>
            <w:tcW w:w="4880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подають копію Державного сертифіката про рівень володіння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865EC5">
        <w:tc>
          <w:tcPr>
            <w:tcW w:w="4880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865EC5" w14:paraId="3BFADD4C" w14:textId="77777777" w:rsidTr="00865EC5">
        <w:tc>
          <w:tcPr>
            <w:tcW w:w="4880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865EC5" w14:paraId="6763BDA7" w14:textId="77777777" w:rsidTr="00865EC5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4748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865EC5" w14:paraId="5A0F967A" w14:textId="77777777" w:rsidTr="00865EC5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4748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865EC5" w14:paraId="01BC7F9A" w14:textId="77777777" w:rsidTr="00865EC5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4748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-здатність переконувати інших за допомогою аргументів та послідовної комунікації</w:t>
            </w:r>
          </w:p>
        </w:tc>
      </w:tr>
      <w:tr w:rsidR="00631950" w14:paraId="140E4C1E" w14:textId="77777777" w:rsidTr="00631950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4748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124CE6"/>
    <w:rsid w:val="00160492"/>
    <w:rsid w:val="001F64FD"/>
    <w:rsid w:val="0029748A"/>
    <w:rsid w:val="0033380E"/>
    <w:rsid w:val="00334880"/>
    <w:rsid w:val="00375481"/>
    <w:rsid w:val="00400A05"/>
    <w:rsid w:val="004307AC"/>
    <w:rsid w:val="00497FEF"/>
    <w:rsid w:val="004C4965"/>
    <w:rsid w:val="004F6A7C"/>
    <w:rsid w:val="00544E0C"/>
    <w:rsid w:val="0056123E"/>
    <w:rsid w:val="00566BD7"/>
    <w:rsid w:val="00571850"/>
    <w:rsid w:val="005971FA"/>
    <w:rsid w:val="006151D7"/>
    <w:rsid w:val="00631950"/>
    <w:rsid w:val="00635AA7"/>
    <w:rsid w:val="00641C59"/>
    <w:rsid w:val="0069502B"/>
    <w:rsid w:val="006C07B5"/>
    <w:rsid w:val="00706FEB"/>
    <w:rsid w:val="007A730C"/>
    <w:rsid w:val="007F0487"/>
    <w:rsid w:val="00831190"/>
    <w:rsid w:val="00865EC5"/>
    <w:rsid w:val="009151C2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E57B0"/>
    <w:rsid w:val="00D275E2"/>
    <w:rsid w:val="00D448BE"/>
    <w:rsid w:val="00D52EA2"/>
    <w:rsid w:val="00DB693C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3783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11</cp:revision>
  <cp:lastPrinted>2022-08-04T06:33:00Z</cp:lastPrinted>
  <dcterms:created xsi:type="dcterms:W3CDTF">2022-08-01T11:31:00Z</dcterms:created>
  <dcterms:modified xsi:type="dcterms:W3CDTF">2022-08-08T07:26:00Z</dcterms:modified>
</cp:coreProperties>
</file>