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9AC5" w14:textId="77777777" w:rsidR="0039268B" w:rsidRDefault="0039268B" w:rsidP="0039268B">
      <w:pPr>
        <w:shd w:val="clear" w:color="auto" w:fill="FFFFFF"/>
        <w:spacing w:after="0" w:line="240" w:lineRule="auto"/>
        <w:jc w:val="center"/>
        <w:textAlignment w:val="baseline"/>
        <w:outlineLvl w:val="0"/>
        <w:rPr>
          <w:rFonts w:ascii="Times New Roman" w:hAnsi="Times New Roman"/>
          <w:b/>
          <w:bCs/>
          <w:color w:val="000000"/>
          <w:kern w:val="36"/>
          <w:sz w:val="28"/>
          <w:szCs w:val="28"/>
          <w:lang w:eastAsia="ru-RU"/>
        </w:rPr>
      </w:pPr>
      <w:r w:rsidRPr="00C31F06">
        <w:rPr>
          <w:rFonts w:ascii="Times New Roman" w:hAnsi="Times New Roman"/>
          <w:b/>
          <w:bCs/>
          <w:color w:val="000000"/>
          <w:kern w:val="36"/>
          <w:sz w:val="28"/>
          <w:szCs w:val="28"/>
          <w:lang w:eastAsia="ru-RU"/>
        </w:rPr>
        <w:t>Звіт</w:t>
      </w:r>
    </w:p>
    <w:p w14:paraId="660038C1" w14:textId="77777777" w:rsidR="0039268B" w:rsidRPr="00C31F06" w:rsidRDefault="0039268B" w:rsidP="0039268B">
      <w:pPr>
        <w:shd w:val="clear" w:color="auto" w:fill="FFFFFF"/>
        <w:spacing w:after="0" w:line="240" w:lineRule="auto"/>
        <w:jc w:val="center"/>
        <w:textAlignment w:val="baseline"/>
        <w:outlineLvl w:val="0"/>
        <w:rPr>
          <w:rFonts w:ascii="Times New Roman" w:hAnsi="Times New Roman"/>
          <w:b/>
          <w:bCs/>
          <w:color w:val="000000"/>
          <w:kern w:val="36"/>
          <w:sz w:val="28"/>
          <w:szCs w:val="28"/>
          <w:lang w:eastAsia="ru-RU"/>
        </w:rPr>
      </w:pPr>
      <w:r w:rsidRPr="00C31F06">
        <w:rPr>
          <w:rFonts w:ascii="Times New Roman" w:hAnsi="Times New Roman"/>
          <w:b/>
          <w:bCs/>
          <w:color w:val="000000"/>
          <w:kern w:val="36"/>
          <w:sz w:val="28"/>
          <w:szCs w:val="28"/>
          <w:lang w:eastAsia="ru-RU"/>
        </w:rPr>
        <w:t xml:space="preserve"> про результати проведення громадського обговорення </w:t>
      </w:r>
      <w:proofErr w:type="spellStart"/>
      <w:r w:rsidRPr="00C31F06">
        <w:rPr>
          <w:rFonts w:ascii="Times New Roman" w:hAnsi="Times New Roman"/>
          <w:b/>
          <w:bCs/>
          <w:color w:val="000000"/>
          <w:kern w:val="36"/>
          <w:sz w:val="28"/>
          <w:szCs w:val="28"/>
          <w:lang w:eastAsia="ru-RU"/>
        </w:rPr>
        <w:t>проєкту</w:t>
      </w:r>
      <w:proofErr w:type="spellEnd"/>
      <w:r w:rsidRPr="002826CC">
        <w:rPr>
          <w:rFonts w:ascii="Times New Roman" w:hAnsi="Times New Roman"/>
          <w:b/>
          <w:bCs/>
          <w:color w:val="000000"/>
          <w:kern w:val="36"/>
          <w:sz w:val="28"/>
          <w:szCs w:val="28"/>
          <w:lang w:eastAsia="ru-RU"/>
        </w:rPr>
        <w:t xml:space="preserve"> розпорядження </w:t>
      </w:r>
      <w:r w:rsidRPr="00C31F06">
        <w:rPr>
          <w:rFonts w:ascii="Times New Roman" w:hAnsi="Times New Roman"/>
          <w:b/>
          <w:bCs/>
          <w:color w:val="000000"/>
          <w:kern w:val="36"/>
          <w:sz w:val="28"/>
          <w:szCs w:val="28"/>
          <w:lang w:eastAsia="ru-RU"/>
        </w:rPr>
        <w:t>Кабінету Міністрів України “Про затвердження Плану дій на 2021-2025 роки щодо реалізації Національної стратегії розвитку системи фізкультурно-спортивної реабілітації ветеранів війни та членів їх сімей, сімей загиблих (померлих) ветеранів війни”</w:t>
      </w:r>
    </w:p>
    <w:p w14:paraId="318E1F01" w14:textId="77777777" w:rsidR="0039268B" w:rsidRDefault="0039268B" w:rsidP="0039268B">
      <w:pPr>
        <w:shd w:val="clear" w:color="auto" w:fill="FFFFFF"/>
        <w:spacing w:after="0" w:line="240" w:lineRule="auto"/>
        <w:ind w:firstLine="708"/>
        <w:jc w:val="both"/>
        <w:textAlignment w:val="baseline"/>
        <w:outlineLvl w:val="0"/>
        <w:rPr>
          <w:rFonts w:ascii="Times New Roman" w:hAnsi="Times New Roman"/>
          <w:color w:val="000000"/>
          <w:sz w:val="28"/>
          <w:szCs w:val="28"/>
          <w:lang w:eastAsia="ru-RU"/>
        </w:rPr>
      </w:pPr>
    </w:p>
    <w:p w14:paraId="34484082" w14:textId="77777777" w:rsidR="0039268B" w:rsidRDefault="0039268B" w:rsidP="0039268B">
      <w:pPr>
        <w:shd w:val="clear" w:color="auto" w:fill="FFFFFF"/>
        <w:spacing w:after="0" w:line="240" w:lineRule="auto"/>
        <w:ind w:firstLine="708"/>
        <w:jc w:val="both"/>
        <w:textAlignment w:val="baseline"/>
        <w:outlineLvl w:val="0"/>
        <w:rPr>
          <w:rFonts w:ascii="Times New Roman" w:hAnsi="Times New Roman"/>
          <w:bCs/>
          <w:color w:val="000000"/>
          <w:kern w:val="36"/>
          <w:sz w:val="28"/>
          <w:szCs w:val="28"/>
          <w:lang w:eastAsia="ru-RU"/>
        </w:rPr>
      </w:pPr>
      <w:r w:rsidRPr="00C31F06">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 офіційному</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 </w:t>
      </w:r>
      <w:proofErr w:type="spellStart"/>
      <w:r w:rsidRPr="00C31F06">
        <w:rPr>
          <w:rFonts w:ascii="Times New Roman" w:hAnsi="Times New Roman"/>
          <w:color w:val="000000"/>
          <w:sz w:val="28"/>
          <w:szCs w:val="28"/>
          <w:lang w:eastAsia="ru-RU"/>
        </w:rPr>
        <w:t>вебсайті</w:t>
      </w:r>
      <w:proofErr w:type="spellEnd"/>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 Мінветеранів </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з </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11</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 листопада </w:t>
      </w:r>
      <w:r>
        <w:rPr>
          <w:rFonts w:ascii="Times New Roman" w:hAnsi="Times New Roman"/>
          <w:color w:val="000000"/>
          <w:sz w:val="28"/>
          <w:szCs w:val="28"/>
          <w:lang w:eastAsia="ru-RU"/>
        </w:rPr>
        <w:t xml:space="preserve"> 2020 року   </w:t>
      </w:r>
      <w:r w:rsidRPr="00C31F06">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C31F06">
        <w:rPr>
          <w:rFonts w:ascii="Times New Roman" w:hAnsi="Times New Roman"/>
          <w:color w:val="000000"/>
          <w:sz w:val="28"/>
          <w:szCs w:val="28"/>
          <w:lang w:eastAsia="ru-RU"/>
        </w:rPr>
        <w:t xml:space="preserve">26 листопада 2020 року тривало громадське обговорення проекту </w:t>
      </w:r>
      <w:r w:rsidRPr="00C31F06">
        <w:rPr>
          <w:rFonts w:ascii="Times New Roman" w:hAnsi="Times New Roman"/>
          <w:bCs/>
          <w:color w:val="000000"/>
          <w:kern w:val="36"/>
          <w:sz w:val="28"/>
          <w:szCs w:val="28"/>
          <w:lang w:eastAsia="ru-RU"/>
        </w:rPr>
        <w:t>розпорядження Кабінету Міністрів України “Про затвердження Плану дій на 2021-2025 роки щодо реалізації Національної стратегії розвитку системи фізкультурно-спортивної реабілітації ветеранів війни та членів їх сімей, сімей загиблих (померлих) ветеранів війни”.</w:t>
      </w:r>
    </w:p>
    <w:p w14:paraId="52DF7838" w14:textId="77777777" w:rsidR="0039268B" w:rsidRPr="00C31F06" w:rsidRDefault="0039268B" w:rsidP="0039268B">
      <w:pPr>
        <w:shd w:val="clear" w:color="auto" w:fill="FFFFFF"/>
        <w:spacing w:after="0" w:line="240" w:lineRule="auto"/>
        <w:ind w:firstLine="708"/>
        <w:jc w:val="both"/>
        <w:textAlignment w:val="baseline"/>
        <w:outlineLvl w:val="0"/>
        <w:rPr>
          <w:rFonts w:ascii="Times New Roman" w:hAnsi="Times New Roman"/>
          <w:bCs/>
          <w:color w:val="000000"/>
          <w:kern w:val="36"/>
          <w:sz w:val="28"/>
          <w:szCs w:val="28"/>
          <w:lang w:eastAsia="ru-RU"/>
        </w:rPr>
      </w:pPr>
    </w:p>
    <w:p w14:paraId="6213D0A3" w14:textId="77777777" w:rsidR="0039268B" w:rsidRDefault="0039268B" w:rsidP="0039268B">
      <w:pPr>
        <w:spacing w:after="0" w:line="240" w:lineRule="auto"/>
        <w:ind w:firstLine="709"/>
        <w:jc w:val="both"/>
        <w:rPr>
          <w:rFonts w:ascii="Times New Roman" w:hAnsi="Times New Roman"/>
          <w:color w:val="000000"/>
          <w:sz w:val="28"/>
          <w:szCs w:val="28"/>
          <w:lang w:eastAsia="ru-RU"/>
        </w:rPr>
      </w:pPr>
      <w:proofErr w:type="spellStart"/>
      <w:r w:rsidRPr="00C31F06">
        <w:rPr>
          <w:rFonts w:ascii="Times New Roman" w:hAnsi="Times New Roman"/>
          <w:color w:val="000000"/>
          <w:sz w:val="28"/>
          <w:szCs w:val="28"/>
          <w:lang w:eastAsia="ru-RU"/>
        </w:rPr>
        <w:t>Проєкт</w:t>
      </w:r>
      <w:proofErr w:type="spellEnd"/>
      <w:r w:rsidRPr="00C31F06">
        <w:rPr>
          <w:rFonts w:ascii="Times New Roman" w:hAnsi="Times New Roman"/>
          <w:color w:val="000000"/>
          <w:sz w:val="28"/>
          <w:szCs w:val="28"/>
          <w:lang w:eastAsia="ru-RU"/>
        </w:rPr>
        <w:t xml:space="preserve"> </w:t>
      </w:r>
      <w:proofErr w:type="spellStart"/>
      <w:r w:rsidRPr="00C31F06">
        <w:rPr>
          <w:rFonts w:ascii="Times New Roman" w:hAnsi="Times New Roman"/>
          <w:color w:val="000000"/>
          <w:sz w:val="28"/>
          <w:szCs w:val="28"/>
          <w:lang w:eastAsia="ru-RU"/>
        </w:rPr>
        <w:t>акта</w:t>
      </w:r>
      <w:proofErr w:type="spellEnd"/>
      <w:r w:rsidRPr="00C31F06">
        <w:rPr>
          <w:rFonts w:ascii="Times New Roman" w:hAnsi="Times New Roman"/>
          <w:color w:val="000000"/>
          <w:sz w:val="28"/>
          <w:szCs w:val="28"/>
          <w:lang w:eastAsia="ru-RU"/>
        </w:rPr>
        <w:t xml:space="preserve"> підготовлено з метою створення належних умов для розвитку національної системи реабілітації ветеранів війни, що забезпечить можливість доступу ветеранів війни та членів їх сімей, сімей загиблих (померлих) ветеранів війни до послуг із відновлення фізичних, психологічних і соціальних функцій, повернення таких осіб до виконання обов’язків військової служби або їх соціальну та професійну адаптацію, розвиток нових </w:t>
      </w:r>
      <w:proofErr w:type="spellStart"/>
      <w:r w:rsidRPr="00C31F06">
        <w:rPr>
          <w:rFonts w:ascii="Times New Roman" w:hAnsi="Times New Roman"/>
          <w:color w:val="000000"/>
          <w:sz w:val="28"/>
          <w:szCs w:val="28"/>
          <w:lang w:eastAsia="ru-RU"/>
        </w:rPr>
        <w:t>компетентностей</w:t>
      </w:r>
      <w:proofErr w:type="spellEnd"/>
      <w:r w:rsidRPr="00C31F06">
        <w:rPr>
          <w:rFonts w:ascii="Times New Roman" w:hAnsi="Times New Roman"/>
          <w:color w:val="000000"/>
          <w:sz w:val="28"/>
          <w:szCs w:val="28"/>
          <w:lang w:eastAsia="ru-RU"/>
        </w:rPr>
        <w:t xml:space="preserve"> для реалізації у цивільному житті.</w:t>
      </w:r>
    </w:p>
    <w:p w14:paraId="2D37E451" w14:textId="77777777" w:rsidR="0039268B" w:rsidRPr="00C31F06" w:rsidRDefault="0039268B" w:rsidP="0039268B">
      <w:pPr>
        <w:spacing w:after="0" w:line="240" w:lineRule="auto"/>
        <w:ind w:firstLine="709"/>
        <w:jc w:val="both"/>
        <w:rPr>
          <w:rFonts w:ascii="Times New Roman" w:hAnsi="Times New Roman"/>
          <w:color w:val="000000"/>
          <w:sz w:val="28"/>
          <w:szCs w:val="28"/>
          <w:lang w:eastAsia="ru-RU"/>
        </w:rPr>
      </w:pPr>
    </w:p>
    <w:p w14:paraId="543ECEDE" w14:textId="77777777" w:rsidR="0039268B" w:rsidRDefault="0039268B" w:rsidP="0039268B">
      <w:pPr>
        <w:pStyle w:val="a3"/>
        <w:shd w:val="clear" w:color="auto" w:fill="FFFFFF"/>
        <w:spacing w:before="0" w:beforeAutospacing="0" w:after="0" w:afterAutospacing="0"/>
        <w:ind w:firstLine="709"/>
        <w:jc w:val="both"/>
        <w:textAlignment w:val="baseline"/>
        <w:rPr>
          <w:color w:val="000000"/>
          <w:sz w:val="28"/>
          <w:szCs w:val="28"/>
          <w:lang w:val="uk-UA"/>
        </w:rPr>
      </w:pPr>
      <w:proofErr w:type="spellStart"/>
      <w:r w:rsidRPr="00C31F06">
        <w:rPr>
          <w:color w:val="000000"/>
          <w:sz w:val="28"/>
          <w:szCs w:val="28"/>
          <w:lang w:val="uk-UA"/>
        </w:rPr>
        <w:t>Проєктом</w:t>
      </w:r>
      <w:proofErr w:type="spellEnd"/>
      <w:r w:rsidRPr="00C31F06">
        <w:rPr>
          <w:color w:val="000000"/>
          <w:sz w:val="28"/>
          <w:szCs w:val="28"/>
          <w:lang w:val="uk-UA"/>
        </w:rPr>
        <w:t xml:space="preserve"> </w:t>
      </w:r>
      <w:proofErr w:type="spellStart"/>
      <w:r w:rsidRPr="00C31F06">
        <w:rPr>
          <w:color w:val="000000"/>
          <w:sz w:val="28"/>
          <w:szCs w:val="28"/>
          <w:lang w:val="uk-UA"/>
        </w:rPr>
        <w:t>акта</w:t>
      </w:r>
      <w:proofErr w:type="spellEnd"/>
      <w:r w:rsidRPr="00C31F06">
        <w:rPr>
          <w:color w:val="000000"/>
          <w:sz w:val="28"/>
          <w:szCs w:val="28"/>
          <w:lang w:val="uk-UA"/>
        </w:rPr>
        <w:t xml:space="preserve"> пропонується затвердити План дій на 2021-2025 роки щодо реалізації Національної стратегії розвитку системи фізкультурно-спортивної реабілітації ветеранів війни та членів їх сімей, сімей загиблих (померлих) ветеранів війни. Виконання Плану дій на 2021-2025 роки дасть змогу чітко визначити стратегічні пріоритети в цій сфері, завдання та інструменти, за допомогою яких поставлені цілі можуть бути досягнуті, забезпечити створення та ефективне функціонування національної системи фізкультурно-спортивної реабілітації ветеранів війни та членів їх сімей, сімей загиблих (померлих) ветеранів війни.</w:t>
      </w:r>
    </w:p>
    <w:p w14:paraId="0892F384" w14:textId="77777777" w:rsidR="0039268B" w:rsidRPr="00C31F06" w:rsidRDefault="0039268B" w:rsidP="0039268B">
      <w:pPr>
        <w:pStyle w:val="a3"/>
        <w:shd w:val="clear" w:color="auto" w:fill="FFFFFF"/>
        <w:spacing w:before="0" w:beforeAutospacing="0" w:after="0" w:afterAutospacing="0"/>
        <w:ind w:firstLine="709"/>
        <w:jc w:val="both"/>
        <w:textAlignment w:val="baseline"/>
        <w:rPr>
          <w:color w:val="000000"/>
          <w:sz w:val="28"/>
          <w:szCs w:val="28"/>
          <w:lang w:val="uk-UA"/>
        </w:rPr>
      </w:pPr>
    </w:p>
    <w:p w14:paraId="0894D2C4" w14:textId="77777777" w:rsidR="0039268B" w:rsidRPr="00F50862" w:rsidRDefault="0039268B" w:rsidP="0039268B">
      <w:pPr>
        <w:jc w:val="both"/>
        <w:rPr>
          <w:rFonts w:ascii="Times New Roman" w:hAnsi="Times New Roman"/>
          <w:color w:val="000000"/>
          <w:sz w:val="28"/>
          <w:szCs w:val="28"/>
          <w:lang w:eastAsia="ru-RU"/>
        </w:rPr>
      </w:pPr>
      <w:r>
        <w:tab/>
        <w:t xml:space="preserve"> </w:t>
      </w:r>
      <w:r w:rsidRPr="00F50862">
        <w:rPr>
          <w:rFonts w:ascii="Times New Roman" w:hAnsi="Times New Roman"/>
          <w:color w:val="000000"/>
          <w:sz w:val="28"/>
          <w:szCs w:val="28"/>
          <w:lang w:eastAsia="ru-RU"/>
        </w:rPr>
        <w:t xml:space="preserve">За період обговорення до </w:t>
      </w:r>
      <w:proofErr w:type="spellStart"/>
      <w:r w:rsidRPr="00F50862">
        <w:rPr>
          <w:rFonts w:ascii="Times New Roman" w:hAnsi="Times New Roman"/>
          <w:color w:val="000000"/>
          <w:sz w:val="28"/>
          <w:szCs w:val="28"/>
          <w:lang w:eastAsia="ru-RU"/>
        </w:rPr>
        <w:t>проєкту</w:t>
      </w:r>
      <w:proofErr w:type="spellEnd"/>
      <w:r w:rsidRPr="00F50862">
        <w:rPr>
          <w:rFonts w:ascii="Times New Roman" w:hAnsi="Times New Roman"/>
          <w:color w:val="000000"/>
          <w:sz w:val="28"/>
          <w:szCs w:val="28"/>
          <w:lang w:eastAsia="ru-RU"/>
        </w:rPr>
        <w:t xml:space="preserve"> постанови Кабінету Міністрів України зауваження та пропозиції не надходили.</w:t>
      </w:r>
    </w:p>
    <w:p w14:paraId="50666B70" w14:textId="77777777" w:rsidR="0039268B" w:rsidRPr="00344BC3" w:rsidRDefault="0039268B" w:rsidP="0039268B">
      <w:pPr>
        <w:jc w:val="both"/>
        <w:rPr>
          <w:rFonts w:ascii="Times New Roman" w:hAnsi="Times New Roman"/>
          <w:sz w:val="28"/>
          <w:szCs w:val="28"/>
        </w:rPr>
      </w:pPr>
    </w:p>
    <w:p w14:paraId="04349769" w14:textId="77777777" w:rsidR="0039268B" w:rsidRPr="0002276D" w:rsidRDefault="0039268B" w:rsidP="0039268B">
      <w:pPr>
        <w:tabs>
          <w:tab w:val="left" w:pos="5245"/>
        </w:tabs>
        <w:spacing w:after="0"/>
        <w:rPr>
          <w:rFonts w:ascii="Times New Roman" w:hAnsi="Times New Roman"/>
          <w:sz w:val="20"/>
          <w:szCs w:val="20"/>
        </w:rPr>
      </w:pPr>
    </w:p>
    <w:p w14:paraId="048D0869" w14:textId="77777777" w:rsidR="001D12F4" w:rsidRDefault="001D12F4"/>
    <w:sectPr w:rsidR="001D12F4" w:rsidSect="00C63329">
      <w:pgSz w:w="11906" w:h="16838"/>
      <w:pgMar w:top="567" w:right="566"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28"/>
    <w:rsid w:val="001D12F4"/>
    <w:rsid w:val="0039268B"/>
    <w:rsid w:val="00875728"/>
    <w:rsid w:val="00C67431"/>
    <w:rsid w:val="00EC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B7AD-648A-4D3C-8C90-8BBCF92E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68B"/>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68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2020-12-03T14:02:00Z</dcterms:created>
  <dcterms:modified xsi:type="dcterms:W3CDTF">2020-12-03T14:02:00Z</dcterms:modified>
</cp:coreProperties>
</file>