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5D95" w14:textId="77777777" w:rsidR="000756BC" w:rsidRDefault="004C1011" w:rsidP="0072519A">
      <w:pPr>
        <w:tabs>
          <w:tab w:val="left" w:pos="1560"/>
          <w:tab w:val="left" w:pos="1843"/>
        </w:tabs>
        <w:spacing w:after="0"/>
        <w:jc w:val="center"/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C1011"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Звіт про результати проведення громадського обговорення </w:t>
      </w:r>
    </w:p>
    <w:p w14:paraId="4067044E" w14:textId="77777777" w:rsidR="000756BC" w:rsidRPr="00C5160E" w:rsidRDefault="004C1011" w:rsidP="0072519A">
      <w:pPr>
        <w:tabs>
          <w:tab w:val="left" w:pos="1560"/>
          <w:tab w:val="left" w:pos="184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1011"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проєкту </w:t>
      </w:r>
      <w:r w:rsidR="000756BC"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наказу </w:t>
      </w:r>
      <w:r w:rsidR="000756BC" w:rsidRPr="00C516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Міністерства у справах ветеранів України</w:t>
      </w:r>
    </w:p>
    <w:p w14:paraId="4B1D02BF" w14:textId="77777777" w:rsidR="000756BC" w:rsidRDefault="000756BC" w:rsidP="0072519A">
      <w:pPr>
        <w:tabs>
          <w:tab w:val="left" w:pos="1560"/>
          <w:tab w:val="left" w:pos="184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16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“Про затвердження Вимог до суб’єктів надання послуг</w:t>
      </w:r>
    </w:p>
    <w:p w14:paraId="32FF2E22" w14:textId="77777777" w:rsidR="000756BC" w:rsidRPr="00C5160E" w:rsidRDefault="000756BC" w:rsidP="0072519A">
      <w:pPr>
        <w:tabs>
          <w:tab w:val="left" w:pos="1560"/>
          <w:tab w:val="left" w:pos="184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16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із психологічної реабілітації”</w:t>
      </w:r>
    </w:p>
    <w:p w14:paraId="0299928A" w14:textId="77777777" w:rsidR="004C1011" w:rsidRPr="004C1011" w:rsidRDefault="004C1011" w:rsidP="004C10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89776D9" w14:textId="77777777" w:rsidR="004C1011" w:rsidRPr="00626E30" w:rsidRDefault="00626E30" w:rsidP="00626E30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626E30">
        <w:rPr>
          <w:rFonts w:ascii="ProbaPro" w:hAnsi="ProbaPro"/>
          <w:color w:val="000000"/>
          <w:sz w:val="27"/>
          <w:szCs w:val="27"/>
          <w:lang w:val="uk-UA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 на офіційному веб-сайті Міністерства у справах ветеранів України </w:t>
      </w:r>
      <w:r w:rsidR="004C1011" w:rsidRPr="00626E30">
        <w:rPr>
          <w:rFonts w:ascii="ProbaPro" w:hAnsi="ProbaPro"/>
          <w:color w:val="000000"/>
          <w:sz w:val="27"/>
          <w:szCs w:val="27"/>
          <w:lang w:val="uk-UA"/>
        </w:rPr>
        <w:t xml:space="preserve">з </w:t>
      </w:r>
      <w:r w:rsidR="000756BC" w:rsidRPr="00626E30">
        <w:rPr>
          <w:rFonts w:ascii="ProbaPro" w:hAnsi="ProbaPro"/>
          <w:color w:val="000000"/>
          <w:sz w:val="27"/>
          <w:szCs w:val="27"/>
          <w:lang w:val="uk-UA"/>
        </w:rPr>
        <w:t>06</w:t>
      </w:r>
      <w:r w:rsidR="004C1011" w:rsidRPr="00626E30">
        <w:rPr>
          <w:rFonts w:ascii="ProbaPro" w:hAnsi="ProbaPro"/>
          <w:color w:val="000000"/>
          <w:sz w:val="27"/>
          <w:szCs w:val="27"/>
          <w:lang w:val="uk-UA"/>
        </w:rPr>
        <w:t xml:space="preserve"> по 1</w:t>
      </w:r>
      <w:r w:rsidR="000756BC" w:rsidRPr="00626E30">
        <w:rPr>
          <w:rFonts w:ascii="ProbaPro" w:hAnsi="ProbaPro"/>
          <w:color w:val="000000"/>
          <w:sz w:val="27"/>
          <w:szCs w:val="27"/>
          <w:lang w:val="uk-UA"/>
        </w:rPr>
        <w:t>3</w:t>
      </w:r>
      <w:r w:rsidR="004C1011" w:rsidRPr="00626E30">
        <w:rPr>
          <w:rFonts w:ascii="ProbaPro" w:hAnsi="ProbaPro"/>
          <w:color w:val="000000"/>
          <w:sz w:val="27"/>
          <w:szCs w:val="27"/>
          <w:lang w:val="uk-UA"/>
        </w:rPr>
        <w:t xml:space="preserve"> листопада 2020 року тривало громадське обговорення проєкту </w:t>
      </w:r>
      <w:r w:rsidR="000756BC" w:rsidRPr="00626E30">
        <w:rPr>
          <w:rFonts w:ascii="ProbaPro" w:hAnsi="ProbaPro"/>
          <w:color w:val="000000"/>
          <w:sz w:val="27"/>
          <w:szCs w:val="27"/>
          <w:lang w:val="uk-UA"/>
        </w:rPr>
        <w:t>наказу Міністерства у справах ветеранів України “Про затвердження Вимог до суб’єктів надання послуг із психологічної реабілітації”</w:t>
      </w:r>
      <w:r w:rsidR="004C1011" w:rsidRPr="00626E30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14:paraId="45B73DF2" w14:textId="77777777" w:rsidR="000756BC" w:rsidRPr="00F74B3B" w:rsidRDefault="004C1011" w:rsidP="000756BC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0756BC">
        <w:rPr>
          <w:rFonts w:ascii="ProbaPro" w:hAnsi="ProbaPro"/>
          <w:color w:val="000000"/>
          <w:sz w:val="27"/>
          <w:szCs w:val="27"/>
          <w:lang w:val="uk-UA"/>
        </w:rPr>
        <w:t xml:space="preserve">Проєкт акта </w:t>
      </w:r>
      <w:r w:rsidR="000756BC">
        <w:rPr>
          <w:rFonts w:ascii="ProbaPro" w:hAnsi="ProbaPro"/>
          <w:color w:val="000000"/>
          <w:sz w:val="27"/>
          <w:szCs w:val="27"/>
          <w:lang w:val="uk-UA"/>
        </w:rPr>
        <w:t>розроблений в</w:t>
      </w:r>
      <w:r w:rsidR="000756BC" w:rsidRPr="00F74B3B">
        <w:rPr>
          <w:rFonts w:ascii="ProbaPro" w:hAnsi="ProbaPro"/>
          <w:color w:val="000000"/>
          <w:sz w:val="27"/>
          <w:szCs w:val="27"/>
          <w:lang w:val="uk-UA"/>
        </w:rPr>
        <w:t>ідповідно до абзацу другого пункту 5 Порядку використання коштів, передбачених у державному бюджеті для здійснення заходів із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затвердженого постановою Кабінету Міністрів України від 12 липня 2017 року № 497</w:t>
      </w:r>
      <w:r w:rsidR="000756BC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14:paraId="21D058F6" w14:textId="77777777" w:rsidR="000756BC" w:rsidRPr="00F74B3B" w:rsidRDefault="000756BC" w:rsidP="000756BC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F74B3B">
        <w:rPr>
          <w:rFonts w:ascii="ProbaPro" w:hAnsi="ProbaPro"/>
          <w:color w:val="000000"/>
          <w:sz w:val="27"/>
          <w:szCs w:val="27"/>
          <w:lang w:val="uk-UA"/>
        </w:rPr>
        <w:t xml:space="preserve">Проєктом акта пропонується затвердити </w:t>
      </w:r>
      <w:hyperlink r:id="rId4" w:anchor="n15" w:history="1">
        <w:r w:rsidRPr="00F74B3B">
          <w:rPr>
            <w:rFonts w:ascii="ProbaPro" w:hAnsi="ProbaPro"/>
            <w:color w:val="000000"/>
            <w:sz w:val="27"/>
            <w:szCs w:val="27"/>
            <w:lang w:val="uk-UA"/>
          </w:rPr>
          <w:t>Вимоги до суб’єктів надання послуг із психологічної реабілітації</w:t>
        </w:r>
      </w:hyperlink>
      <w:r w:rsidRPr="00F74B3B">
        <w:rPr>
          <w:rFonts w:ascii="ProbaPro" w:hAnsi="ProbaPro"/>
          <w:color w:val="000000"/>
          <w:sz w:val="27"/>
          <w:szCs w:val="27"/>
          <w:lang w:val="uk-UA"/>
        </w:rPr>
        <w:t>, які надають такі послуги за бюджетною програмою КПКВК 1501040 “Заходи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з метою повернення їх до мирного життя”.</w:t>
      </w:r>
    </w:p>
    <w:p w14:paraId="50F1AC5C" w14:textId="20A2D9C8" w:rsidR="00626E30" w:rsidRPr="00F64200" w:rsidRDefault="00F64200" w:rsidP="00F64200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Листом </w:t>
      </w:r>
      <w:r w:rsidR="00626E30"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від 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>09</w:t>
      </w:r>
      <w:r w:rsidR="00626E30"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>листопада</w:t>
      </w:r>
      <w:r w:rsidR="00626E30"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2020 року </w:t>
      </w:r>
      <w:r w:rsidR="00893536"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№ 9669/03/10.1-20 </w:t>
      </w:r>
      <w:r w:rsidR="00626E30" w:rsidRPr="00F64200">
        <w:rPr>
          <w:rFonts w:ascii="ProbaPro" w:hAnsi="ProbaPro"/>
          <w:color w:val="000000"/>
          <w:sz w:val="27"/>
          <w:szCs w:val="27"/>
          <w:lang w:val="uk-UA"/>
        </w:rPr>
        <w:t>Мінветеранів надіслало проєкт акта для надання пропозицій та зауважень Громадській раді при Міністерстві у справах ветеранів України.</w:t>
      </w:r>
    </w:p>
    <w:p w14:paraId="626E1AD7" w14:textId="66687EE5" w:rsidR="00626E30" w:rsidRPr="00A34B17" w:rsidRDefault="00626E30" w:rsidP="00A34B17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A34B17">
        <w:rPr>
          <w:rFonts w:ascii="ProbaPro" w:hAnsi="ProbaPro"/>
          <w:color w:val="000000"/>
          <w:sz w:val="27"/>
          <w:szCs w:val="27"/>
          <w:lang w:val="uk-UA"/>
        </w:rPr>
        <w:lastRenderedPageBreak/>
        <w:t xml:space="preserve">В обговоренні </w:t>
      </w:r>
      <w:r w:rsidR="00893536">
        <w:rPr>
          <w:rFonts w:ascii="ProbaPro" w:hAnsi="ProbaPro"/>
          <w:color w:val="000000"/>
          <w:sz w:val="27"/>
          <w:szCs w:val="27"/>
          <w:lang w:val="uk-UA"/>
        </w:rPr>
        <w:t xml:space="preserve">проєкту наказу </w:t>
      </w:r>
      <w:r w:rsidRPr="00A34B17">
        <w:rPr>
          <w:rFonts w:ascii="ProbaPro" w:hAnsi="ProbaPro"/>
          <w:color w:val="000000"/>
          <w:sz w:val="27"/>
          <w:szCs w:val="27"/>
          <w:lang w:val="uk-UA"/>
        </w:rPr>
        <w:t xml:space="preserve">взяли участь </w:t>
      </w:r>
      <w:r w:rsidR="00F64200" w:rsidRPr="00A34B17">
        <w:rPr>
          <w:rFonts w:ascii="ProbaPro" w:hAnsi="ProbaPro"/>
          <w:color w:val="000000"/>
          <w:sz w:val="27"/>
          <w:szCs w:val="27"/>
          <w:lang w:val="uk-UA"/>
        </w:rPr>
        <w:t xml:space="preserve">учасники регіонального тренінгу </w:t>
      </w:r>
      <w:r w:rsidR="00A34B17" w:rsidRPr="00A34B17">
        <w:rPr>
          <w:rFonts w:ascii="ProbaPro" w:hAnsi="ProbaPro"/>
          <w:color w:val="000000"/>
          <w:sz w:val="27"/>
          <w:szCs w:val="27"/>
          <w:lang w:val="uk-UA"/>
        </w:rPr>
        <w:t>“Організація психологічної реабілітації населення, постраждалого внаслідок конфлікту”</w:t>
      </w:r>
      <w:r w:rsidR="00A34B17">
        <w:rPr>
          <w:rFonts w:ascii="ProbaPro" w:hAnsi="ProbaPro"/>
          <w:color w:val="000000"/>
          <w:sz w:val="27"/>
          <w:szCs w:val="27"/>
          <w:lang w:val="uk-UA"/>
        </w:rPr>
        <w:t xml:space="preserve">, що </w:t>
      </w:r>
      <w:r w:rsidR="00893536">
        <w:rPr>
          <w:rFonts w:ascii="ProbaPro" w:hAnsi="ProbaPro"/>
          <w:color w:val="000000"/>
          <w:sz w:val="27"/>
          <w:szCs w:val="27"/>
          <w:lang w:val="uk-UA"/>
        </w:rPr>
        <w:t>проводився</w:t>
      </w:r>
      <w:r w:rsidR="00A34B17">
        <w:rPr>
          <w:rFonts w:ascii="ProbaPro" w:hAnsi="ProbaPro"/>
          <w:color w:val="000000"/>
          <w:sz w:val="27"/>
          <w:szCs w:val="27"/>
          <w:lang w:val="uk-UA"/>
        </w:rPr>
        <w:t xml:space="preserve"> 10-12 листопада 2020 року в рамках п</w:t>
      </w:r>
      <w:r w:rsidR="00A34B17" w:rsidRPr="00A34B17">
        <w:rPr>
          <w:rFonts w:ascii="ProbaPro" w:hAnsi="ProbaPro"/>
          <w:color w:val="000000"/>
          <w:sz w:val="27"/>
          <w:szCs w:val="27"/>
          <w:lang w:val="uk-UA"/>
        </w:rPr>
        <w:t>роєкт</w:t>
      </w:r>
      <w:r w:rsidR="00A34B17">
        <w:rPr>
          <w:rFonts w:ascii="ProbaPro" w:hAnsi="ProbaPro"/>
          <w:color w:val="000000"/>
          <w:sz w:val="27"/>
          <w:szCs w:val="27"/>
          <w:lang w:val="uk-UA"/>
        </w:rPr>
        <w:t xml:space="preserve">у Координатора проектів ОБСЄ в Україні </w:t>
      </w:r>
      <w:r w:rsidR="00A34B17" w:rsidRPr="00A34B17">
        <w:rPr>
          <w:rFonts w:ascii="ProbaPro" w:hAnsi="ProbaPro"/>
          <w:color w:val="000000"/>
          <w:sz w:val="27"/>
          <w:szCs w:val="27"/>
          <w:lang w:val="uk-UA"/>
        </w:rPr>
        <w:t>“Соціальна та психологічна реабілітація населення, що п</w:t>
      </w:r>
      <w:r w:rsidR="00A34B17">
        <w:rPr>
          <w:rFonts w:ascii="ProbaPro" w:hAnsi="ProbaPro"/>
          <w:color w:val="000000"/>
          <w:sz w:val="27"/>
          <w:szCs w:val="27"/>
          <w:lang w:val="uk-UA"/>
        </w:rPr>
        <w:t>остраждало внаслідок конфлікту”.</w:t>
      </w:r>
    </w:p>
    <w:p w14:paraId="350886A5" w14:textId="77777777" w:rsidR="00A21E91" w:rsidRDefault="009903D7" w:rsidP="00A21E91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Громадською радою 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>при Міністерстві у справах ветеранів України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погоджено проєкт наказу та надано пропозицію щодо заміни т</w:t>
      </w:r>
      <w:r w:rsidRPr="009903D7">
        <w:rPr>
          <w:rFonts w:ascii="ProbaPro" w:hAnsi="ProbaPro"/>
          <w:color w:val="000000"/>
          <w:sz w:val="27"/>
          <w:szCs w:val="27"/>
          <w:lang w:val="uk-UA"/>
        </w:rPr>
        <w:t xml:space="preserve">ерміну “фахівці” по тексту 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 xml:space="preserve">Вимог </w:t>
      </w:r>
      <w:r w:rsidRPr="009903D7">
        <w:rPr>
          <w:rFonts w:ascii="ProbaPro" w:hAnsi="ProbaPro"/>
          <w:color w:val="000000"/>
          <w:sz w:val="27"/>
          <w:szCs w:val="27"/>
          <w:lang w:val="uk-UA"/>
        </w:rPr>
        <w:t xml:space="preserve">на “спеціалістів відповідної кваліфікації” або “спеціалістів”, оскільки класифікація спеціалістів та вимоги до </w:t>
      </w:r>
      <w:r>
        <w:rPr>
          <w:rFonts w:ascii="ProbaPro" w:hAnsi="ProbaPro"/>
          <w:color w:val="000000"/>
          <w:sz w:val="27"/>
          <w:szCs w:val="27"/>
          <w:lang w:val="uk-UA"/>
        </w:rPr>
        <w:t>їх кваліфікаційного і професійного рівня</w:t>
      </w:r>
      <w:r w:rsidRPr="009903D7">
        <w:rPr>
          <w:rFonts w:ascii="ProbaPro" w:hAnsi="ProbaPro"/>
          <w:color w:val="000000"/>
          <w:sz w:val="27"/>
          <w:szCs w:val="27"/>
          <w:lang w:val="uk-UA"/>
        </w:rPr>
        <w:t xml:space="preserve"> не відповідаю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ть визначенню терміну “фахівці” </w:t>
      </w:r>
      <w:r w:rsidRPr="009903D7">
        <w:rPr>
          <w:rFonts w:ascii="ProbaPro" w:hAnsi="ProbaPro"/>
          <w:color w:val="000000"/>
          <w:sz w:val="27"/>
          <w:szCs w:val="27"/>
          <w:lang w:val="uk-UA"/>
        </w:rPr>
        <w:t>розділу 4.3 Національного класифікатор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>а</w:t>
      </w:r>
      <w:r w:rsidRPr="009903D7">
        <w:rPr>
          <w:rFonts w:ascii="ProbaPro" w:hAnsi="ProbaPro"/>
          <w:color w:val="000000"/>
          <w:sz w:val="27"/>
          <w:szCs w:val="27"/>
          <w:lang w:val="uk-UA"/>
        </w:rPr>
        <w:t xml:space="preserve"> професій України</w:t>
      </w:r>
      <w:r w:rsidR="00A21E91">
        <w:rPr>
          <w:rFonts w:ascii="ProbaPro" w:hAnsi="ProbaPro"/>
          <w:color w:val="000000"/>
          <w:sz w:val="27"/>
          <w:szCs w:val="27"/>
          <w:lang w:val="uk-UA"/>
        </w:rPr>
        <w:t>, згідно з яким д</w:t>
      </w:r>
      <w:r w:rsidR="00A21E91" w:rsidRPr="00A21E91">
        <w:rPr>
          <w:rFonts w:ascii="ProbaPro" w:hAnsi="ProbaPro"/>
          <w:color w:val="000000"/>
          <w:sz w:val="27"/>
          <w:szCs w:val="27"/>
          <w:lang w:val="uk-UA"/>
        </w:rPr>
        <w:t>о цього розділу належать професії, яким відповідає кваліфікація за дипломом чи іншим відповідним документом: молодшого спеціаліста; бакалавра; спеціаліста, що проходить післядипломну підготовку (стажування, інтернатуру, клінічну ординатуру тощо); спеціаліста (на роботах з керування складними технічними комплексами чи їх обслуговування).”</w:t>
      </w:r>
      <w:r w:rsidRPr="009903D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</w:p>
    <w:p w14:paraId="232227EF" w14:textId="3B0F6E83" w:rsidR="00A21E91" w:rsidRPr="005E58B2" w:rsidRDefault="009903D7" w:rsidP="005E58B2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5E58B2">
        <w:rPr>
          <w:rFonts w:ascii="ProbaPro" w:hAnsi="ProbaPro"/>
          <w:color w:val="000000"/>
          <w:sz w:val="27"/>
          <w:szCs w:val="27"/>
          <w:lang w:val="uk-UA"/>
        </w:rPr>
        <w:t>Зазначені пропозиції не враховано з огляду на т</w:t>
      </w:r>
      <w:r w:rsidR="00242722">
        <w:rPr>
          <w:rFonts w:ascii="ProbaPro" w:hAnsi="ProbaPro"/>
          <w:color w:val="000000"/>
          <w:sz w:val="27"/>
          <w:szCs w:val="27"/>
          <w:lang w:val="uk-UA"/>
        </w:rPr>
        <w:t>е</w:t>
      </w:r>
      <w:r w:rsidRPr="005E58B2">
        <w:rPr>
          <w:rFonts w:ascii="ProbaPro" w:hAnsi="ProbaPro"/>
          <w:color w:val="000000"/>
          <w:sz w:val="27"/>
          <w:szCs w:val="27"/>
          <w:lang w:val="uk-UA"/>
        </w:rPr>
        <w:t>, щ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о </w:t>
      </w:r>
      <w:r w:rsidR="00242722">
        <w:rPr>
          <w:rFonts w:ascii="ProbaPro" w:hAnsi="ProbaPro"/>
          <w:color w:val="000000"/>
          <w:sz w:val="27"/>
          <w:szCs w:val="27"/>
          <w:lang w:val="uk-UA"/>
        </w:rPr>
        <w:t>у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242722">
        <w:rPr>
          <w:rFonts w:ascii="ProbaPro" w:hAnsi="ProbaPro"/>
          <w:color w:val="000000"/>
          <w:sz w:val="27"/>
          <w:szCs w:val="27"/>
          <w:lang w:val="uk-UA"/>
        </w:rPr>
        <w:t>проє</w:t>
      </w:r>
      <w:r w:rsidR="00242722" w:rsidRPr="005E58B2">
        <w:rPr>
          <w:rFonts w:ascii="ProbaPro" w:hAnsi="ProbaPro"/>
          <w:color w:val="000000"/>
          <w:sz w:val="27"/>
          <w:szCs w:val="27"/>
          <w:lang w:val="uk-UA"/>
        </w:rPr>
        <w:t>кті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242722" w:rsidRPr="005E58B2">
        <w:rPr>
          <w:rFonts w:ascii="ProbaPro" w:hAnsi="ProbaPro"/>
          <w:color w:val="000000"/>
          <w:sz w:val="27"/>
          <w:szCs w:val="27"/>
          <w:lang w:val="uk-UA"/>
        </w:rPr>
        <w:t>акт</w:t>
      </w:r>
      <w:r w:rsidR="00242722">
        <w:rPr>
          <w:rFonts w:ascii="ProbaPro" w:hAnsi="ProbaPro"/>
          <w:color w:val="000000"/>
          <w:sz w:val="27"/>
          <w:szCs w:val="27"/>
          <w:lang w:val="uk-UA"/>
        </w:rPr>
        <w:t>а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 термін “фахівець</w:t>
      </w:r>
      <w:r w:rsidRPr="005E58B2">
        <w:rPr>
          <w:rFonts w:ascii="ProbaPro" w:hAnsi="ProbaPro"/>
          <w:color w:val="000000"/>
          <w:sz w:val="27"/>
          <w:szCs w:val="27"/>
          <w:lang w:val="uk-UA"/>
        </w:rPr>
        <w:t>”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 вживається у значенні </w:t>
      </w:r>
      <w:r w:rsidR="00893536">
        <w:rPr>
          <w:rFonts w:ascii="ProbaPro" w:hAnsi="ProbaPro"/>
          <w:color w:val="000000"/>
          <w:sz w:val="27"/>
          <w:szCs w:val="27"/>
          <w:lang w:val="uk-UA"/>
        </w:rPr>
        <w:t>особи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>що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 xml:space="preserve">безпосередньо надає психологічну допомогу, </w:t>
      </w:r>
      <w:r w:rsidR="00893536" w:rsidRPr="00893536">
        <w:rPr>
          <w:rFonts w:ascii="ProbaPro" w:hAnsi="ProbaPro"/>
          <w:color w:val="000000"/>
          <w:sz w:val="27"/>
          <w:szCs w:val="27"/>
          <w:lang w:val="uk-UA"/>
        </w:rPr>
        <w:t>“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 xml:space="preserve">той, </w:t>
      </w:r>
      <w:r w:rsidR="005E58B2" w:rsidRPr="005E58B2">
        <w:rPr>
          <w:rFonts w:ascii="ProbaPro" w:hAnsi="ProbaPro"/>
          <w:color w:val="000000"/>
          <w:sz w:val="27"/>
          <w:szCs w:val="27"/>
          <w:lang w:val="uk-UA"/>
        </w:rPr>
        <w:t>хто досконало володіє якимсь фахом, має високу кваліфікацію, глибокі знання з певної галузі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>,</w:t>
      </w:r>
      <w:r w:rsidR="005E58B2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893536">
        <w:rPr>
          <w:rFonts w:ascii="ProbaPro" w:hAnsi="ProbaPro"/>
          <w:color w:val="000000"/>
          <w:sz w:val="27"/>
          <w:szCs w:val="27"/>
          <w:lang w:val="uk-UA"/>
        </w:rPr>
        <w:t xml:space="preserve">спеціаліст; той, </w:t>
      </w:r>
      <w:r w:rsidR="005E58B2" w:rsidRPr="005E58B2">
        <w:rPr>
          <w:rFonts w:ascii="ProbaPro" w:hAnsi="ProbaPro"/>
          <w:color w:val="000000"/>
          <w:sz w:val="27"/>
          <w:szCs w:val="27"/>
          <w:lang w:val="uk-UA"/>
        </w:rPr>
        <w:t>хто зробив якесь заняття своєю професією</w:t>
      </w:r>
      <w:r w:rsidR="00893536" w:rsidRPr="00893536">
        <w:rPr>
          <w:rFonts w:ascii="ProbaPro" w:hAnsi="ProbaPro"/>
          <w:color w:val="000000"/>
          <w:sz w:val="27"/>
          <w:szCs w:val="27"/>
          <w:lang w:val="uk-UA"/>
        </w:rPr>
        <w:t>”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(Академічний тлумачний словник (1970—1980)). </w:t>
      </w:r>
      <w:r w:rsidR="00242722">
        <w:rPr>
          <w:rFonts w:ascii="ProbaPro" w:hAnsi="ProbaPro"/>
          <w:color w:val="000000"/>
          <w:sz w:val="27"/>
          <w:szCs w:val="27"/>
          <w:lang w:val="uk-UA"/>
        </w:rPr>
        <w:t>Термін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 “фахівець” застосовується </w:t>
      </w:r>
      <w:r w:rsidR="00242722">
        <w:rPr>
          <w:rFonts w:ascii="ProbaPro" w:hAnsi="ProbaPro"/>
          <w:color w:val="000000"/>
          <w:sz w:val="27"/>
          <w:szCs w:val="27"/>
          <w:lang w:val="uk-UA"/>
        </w:rPr>
        <w:t xml:space="preserve">також 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>у законах України “Про реабілітацію осіб з інвалідністю”, “Про психіатричну допомогу”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 xml:space="preserve"> та прийнятому</w:t>
      </w:r>
      <w:r w:rsidR="005E58B2" w:rsidRPr="005E58B2">
        <w:rPr>
          <w:rFonts w:ascii="ProbaPro" w:hAnsi="ProbaPro"/>
          <w:color w:val="000000"/>
          <w:sz w:val="27"/>
          <w:szCs w:val="27"/>
          <w:lang w:val="uk-UA"/>
        </w:rPr>
        <w:t xml:space="preserve"> у першому читанні </w:t>
      </w:r>
      <w:r w:rsidR="00A21E91" w:rsidRPr="005E58B2">
        <w:rPr>
          <w:rFonts w:ascii="ProbaPro" w:hAnsi="ProbaPro"/>
          <w:color w:val="000000"/>
          <w:sz w:val="27"/>
          <w:szCs w:val="27"/>
          <w:lang w:val="uk-UA"/>
        </w:rPr>
        <w:t>законопроєкті 3668 “Про реабілітацію осіб з обмеженнями життєдіяльності”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>, згідно з яким ф</w:t>
      </w:r>
      <w:r w:rsidR="005E58B2" w:rsidRPr="005E58B2">
        <w:rPr>
          <w:rFonts w:ascii="ProbaPro" w:hAnsi="ProbaPro"/>
          <w:color w:val="000000"/>
          <w:sz w:val="27"/>
          <w:szCs w:val="27"/>
          <w:lang w:val="uk-UA"/>
        </w:rPr>
        <w:t>ахівці з реабілітації – це особи, які безпосередньо надають реабілітаційну допомогу, мають відповідну освіту, володіють відповідними професійними знаннями та навичками, а також постійно підвищують свій професійний рівень</w:t>
      </w:r>
      <w:r w:rsidR="005E58B2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14:paraId="7062B3F1" w14:textId="77777777" w:rsidR="004C1011" w:rsidRPr="00A34B17" w:rsidRDefault="004C1011" w:rsidP="00A34B17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A34B17">
        <w:rPr>
          <w:rFonts w:ascii="ProbaPro" w:hAnsi="ProbaPro"/>
          <w:color w:val="000000"/>
          <w:sz w:val="27"/>
          <w:szCs w:val="27"/>
          <w:lang w:val="uk-UA"/>
        </w:rPr>
        <w:t xml:space="preserve">За період обговорення </w:t>
      </w:r>
      <w:r w:rsidR="009903D7">
        <w:rPr>
          <w:rFonts w:ascii="ProbaPro" w:hAnsi="ProbaPro"/>
          <w:color w:val="000000"/>
          <w:sz w:val="27"/>
          <w:szCs w:val="27"/>
          <w:lang w:val="uk-UA"/>
        </w:rPr>
        <w:t xml:space="preserve">інші зауваження </w:t>
      </w:r>
      <w:r w:rsidR="009903D7" w:rsidRPr="00A34B17">
        <w:rPr>
          <w:rFonts w:ascii="ProbaPro" w:hAnsi="ProbaPro"/>
          <w:color w:val="000000"/>
          <w:sz w:val="27"/>
          <w:szCs w:val="27"/>
          <w:lang w:val="uk-UA"/>
        </w:rPr>
        <w:t xml:space="preserve">та пропозиції </w:t>
      </w:r>
      <w:r w:rsidRPr="00A34B17">
        <w:rPr>
          <w:rFonts w:ascii="ProbaPro" w:hAnsi="ProbaPro"/>
          <w:color w:val="000000"/>
          <w:sz w:val="27"/>
          <w:szCs w:val="27"/>
          <w:lang w:val="uk-UA"/>
        </w:rPr>
        <w:t xml:space="preserve">до проєкту </w:t>
      </w:r>
      <w:r w:rsidR="000756BC" w:rsidRPr="00A34B17">
        <w:rPr>
          <w:rFonts w:ascii="ProbaPro" w:hAnsi="ProbaPro"/>
          <w:color w:val="000000"/>
          <w:sz w:val="27"/>
          <w:szCs w:val="27"/>
          <w:lang w:val="uk-UA"/>
        </w:rPr>
        <w:t>наказу</w:t>
      </w:r>
      <w:r w:rsidR="00C566C0" w:rsidRPr="00A34B17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0756BC" w:rsidRPr="00A34B17">
        <w:rPr>
          <w:rFonts w:ascii="ProbaPro" w:hAnsi="ProbaPro"/>
          <w:color w:val="000000"/>
          <w:sz w:val="27"/>
          <w:szCs w:val="27"/>
          <w:lang w:val="uk-UA"/>
        </w:rPr>
        <w:t>Мінветеранів</w:t>
      </w:r>
      <w:r w:rsidRPr="00A34B17">
        <w:rPr>
          <w:rFonts w:ascii="ProbaPro" w:hAnsi="ProbaPro"/>
          <w:color w:val="000000"/>
          <w:sz w:val="27"/>
          <w:szCs w:val="27"/>
          <w:lang w:val="uk-UA"/>
        </w:rPr>
        <w:t xml:space="preserve"> не надходили.</w:t>
      </w:r>
    </w:p>
    <w:p w14:paraId="159E26A1" w14:textId="77777777" w:rsidR="00A35AD3" w:rsidRPr="00A34B17" w:rsidRDefault="00A35AD3" w:rsidP="00A34B17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sectPr w:rsidR="00A35AD3" w:rsidRPr="00A3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baPro-Bold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11"/>
    <w:rsid w:val="000756BC"/>
    <w:rsid w:val="00242722"/>
    <w:rsid w:val="004C1011"/>
    <w:rsid w:val="005E58B2"/>
    <w:rsid w:val="00626E30"/>
    <w:rsid w:val="0072519A"/>
    <w:rsid w:val="00893536"/>
    <w:rsid w:val="009903D7"/>
    <w:rsid w:val="00A21E91"/>
    <w:rsid w:val="00A34B17"/>
    <w:rsid w:val="00A35AD3"/>
    <w:rsid w:val="00BD65DC"/>
    <w:rsid w:val="00C55454"/>
    <w:rsid w:val="00C566C0"/>
    <w:rsid w:val="00F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3CAE"/>
  <w15:docId w15:val="{FC043A17-8852-42ED-BF30-E02925B4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C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21E9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A21E9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A21E91"/>
    <w:rPr>
      <w:rFonts w:ascii="Cambria" w:eastAsia="Times New Roman" w:hAnsi="Cambria" w:cs="Times New Roman"/>
      <w:b/>
      <w:bCs/>
      <w:sz w:val="26"/>
      <w:szCs w:val="26"/>
      <w:lang w:val="uk-UA" w:eastAsia="ja-JP"/>
    </w:rPr>
  </w:style>
  <w:style w:type="paragraph" w:customStyle="1" w:styleId="znach">
    <w:name w:val="znach"/>
    <w:basedOn w:val="a"/>
    <w:rsid w:val="00A2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55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Юлія Олександрівна</dc:creator>
  <cp:lastModifiedBy>Войчук Сергій Михайлович</cp:lastModifiedBy>
  <cp:revision>10</cp:revision>
  <dcterms:created xsi:type="dcterms:W3CDTF">2020-10-29T13:35:00Z</dcterms:created>
  <dcterms:modified xsi:type="dcterms:W3CDTF">2020-11-27T05:28:00Z</dcterms:modified>
</cp:coreProperties>
</file>