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A6E7" w14:textId="77777777" w:rsidR="00261790" w:rsidRPr="00261790" w:rsidRDefault="00261790" w:rsidP="00261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4778B2CD" w14:textId="77777777" w:rsidR="00261790" w:rsidRPr="00261790" w:rsidRDefault="00261790" w:rsidP="00261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Наказ Міністерства у справах</w:t>
      </w:r>
    </w:p>
    <w:p w14:paraId="7C7035DD" w14:textId="77777777" w:rsidR="00261790" w:rsidRPr="00261790" w:rsidRDefault="00261790" w:rsidP="00261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ветеранів України</w:t>
      </w:r>
    </w:p>
    <w:p w14:paraId="77CF65DA" w14:textId="77777777" w:rsidR="00261790" w:rsidRPr="00261790" w:rsidRDefault="00261790" w:rsidP="00261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 xml:space="preserve">__ _______ 2023 року № ___ </w:t>
      </w:r>
    </w:p>
    <w:p w14:paraId="6A836516" w14:textId="77777777" w:rsid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9F7CD" w14:textId="77777777" w:rsidR="00261790" w:rsidRP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8344225" w14:textId="77777777" w:rsidR="00261790" w:rsidRP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прийняття рішення Міністерством у справах ветеранів України</w:t>
      </w:r>
    </w:p>
    <w:p w14:paraId="67DA7B00" w14:textId="77777777" w:rsidR="00261790" w:rsidRP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використання об’єкта авторського права –</w:t>
      </w:r>
    </w:p>
    <w:p w14:paraId="43ADAEFA" w14:textId="77777777" w:rsid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графічного зображення “СТВОРЕНО ЗАХИСНИКАМИ”</w:t>
      </w:r>
    </w:p>
    <w:p w14:paraId="791E8FF3" w14:textId="77777777" w:rsidR="00261790" w:rsidRP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54308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1. Цей Порядок розроблено відповідно до Цивільного кодексу України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Закону України “Про авторське право і суміжні права” з метою 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процедури прийняття Мінветеранів рішення про надання дозволу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використання об’єкта авторського права – графічного зображення “СТВОРЕНО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ЗАХИСНИКАМИ” (далі – зображення) згідно з додатком.</w:t>
      </w:r>
    </w:p>
    <w:p w14:paraId="27695729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17DCA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2. Метою надання дозволу на використання зображення є сприяння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формування позитивного образу ветеранів війни, осіб, які мають особливі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 xml:space="preserve">заслуги перед Батьківщиною, постраждалих учасників Революції Гідності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(далі – ветерани), які започаткували та розвивають власну справу.</w:t>
      </w:r>
    </w:p>
    <w:p w14:paraId="5E836335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1C443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3. Виключні майнові права на зображення належать Мінветеранів.</w:t>
      </w:r>
    </w:p>
    <w:p w14:paraId="1A5340A5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3A8A0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4. Дозвіл на використання зображення може бути наданий:</w:t>
      </w:r>
    </w:p>
    <w:p w14:paraId="66C8BBD1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1) фізичній-особі підприємцю з числа ветеранів або яка використовує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найману працю ветеранів (не менше 60 % від загальної кількості найманих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працівників);</w:t>
      </w:r>
    </w:p>
    <w:p w14:paraId="3DDA3BE2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2) юридичній особі, не менше 60 % статутного капіталу якої володіє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ветеран (ветерани), або яка використовує найману працю ветеранів (не менше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60 % від загальної кількості найманих працівників).</w:t>
      </w:r>
    </w:p>
    <w:p w14:paraId="783829B6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51871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5. Для отримання дозволу на використання зображення особа, зазначена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 xml:space="preserve">пункті 4 цього Порядку, надсилає Мінветеранів на поштову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пров. Музейний, 12, м. Київ або електронну пошту stvoreno@mva.gov.ua:</w:t>
      </w:r>
    </w:p>
    <w:p w14:paraId="61A75B20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FBDAE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1)заяву у довільній формі за підписом заявника, до якої додає засвідчені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власноруч копії:</w:t>
      </w:r>
    </w:p>
    <w:p w14:paraId="2FFC9AFF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документа, що посвідчує особу та підтверджує громадянство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заявника;</w:t>
      </w:r>
    </w:p>
    <w:p w14:paraId="08D2F9F0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 xml:space="preserve">реєстраційного номера облікової картки платника податків заявника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(за наявності) або паспорта громадянина України (для фізичної особи, яка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свої релігійні переконання відмовилася в установленому порядку від 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 податків і має відповідну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відмітку в паспорті);</w:t>
      </w:r>
    </w:p>
    <w:p w14:paraId="20CB22BD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документа, що підтверджує повноваження заявника діяти від 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юридичної особи;</w:t>
      </w:r>
    </w:p>
    <w:p w14:paraId="2C006921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lastRenderedPageBreak/>
        <w:t xml:space="preserve">витягу з Єдиного державного реєстру юридичних осіб, фізичних осіб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підприємців та громадських формувань;</w:t>
      </w:r>
    </w:p>
    <w:p w14:paraId="26CDE0DF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установчого документа юридичної особи;</w:t>
      </w:r>
    </w:p>
    <w:p w14:paraId="4338823C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90C9D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2) опис товарів, на яких планується використання зображення, або послуг,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які будуть надаватися із використанням зображення;</w:t>
      </w:r>
    </w:p>
    <w:p w14:paraId="2C95D48E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8062F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3) у разі використання найманої праці ветеранів – документа,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підтверджує загальну кількість працівників, до якого додає копії:</w:t>
      </w:r>
    </w:p>
    <w:p w14:paraId="4DE1EE33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документів, що посвідчують особу та підтверджують громадянство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України ветеранів;</w:t>
      </w:r>
    </w:p>
    <w:p w14:paraId="6F7BEC0C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 податків ветеранів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наявності) або паспорта громадянина України (для фізичної особи, яка через 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релігійні переконання відмовилася в установленому порядку від 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 податків і має відповідну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відмітку в паспорті);</w:t>
      </w:r>
    </w:p>
    <w:p w14:paraId="001B7A2E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AE6E4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4) у разі володіння часткою статутного капіталу ветераном (ветеранами)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розмірі не менше 60 % – документи, що підтверджують володіння такою часткою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статутного капіталу ветераном (ветеранами), до якого додає копії:</w:t>
      </w:r>
    </w:p>
    <w:p w14:paraId="3DE88ACD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документів, що посвідчують особу та підтверджують громадянство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України ветеранів;</w:t>
      </w:r>
    </w:p>
    <w:p w14:paraId="1D21B7C3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 податків ветеранів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наявності) або паспорта громадянина України (для фізичної особи, яка через 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релігійні переконання відмовилася в установленому порядку від 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 податків і має відповідну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відмітку в паспорті).</w:t>
      </w:r>
    </w:p>
    <w:p w14:paraId="31936CC9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136A7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6. У разі відсутності в Єдиному державному реєстрі ветеранів війни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відомостей про наявність у заявника або у поданих заявником осіб 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ветерана Мінветеранів звертається до заявника із клопотанням додатково надати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копії документів, що підтверджують відповідний статус (посвідчення учасника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бойових дій, особи з інвалідністю внаслідок війни, учасника війни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постраждалого учасника Революції Гідності).</w:t>
      </w:r>
    </w:p>
    <w:p w14:paraId="325AAA7E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B6722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7. Документи, надіслані особами, зазначеними у пункті 4 цього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попередньо розглядаються утвореною Мінветеранів комісією щодо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дозволу на використання об’єкта авторського права – графічного зображення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“СТВОРЕНО ЗАХИСНИКАМИ”, яка в разі потреби уточнює інформацію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(надсилає необхідні запити та листи) та в місячний строк з дня надходження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документів (уточненої інформації) надає Міністру у справах ветеранів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пропозицію про надання (відмову в наданні) дозволу на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зображення.</w:t>
      </w:r>
    </w:p>
    <w:p w14:paraId="76C06880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5FEF2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8. Рішення про надання (відмову в наданні) дозволу на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зображення приймається Міністром у справах ветеранів України в місячний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строк з дня надходження документів (уточненої інформації).</w:t>
      </w:r>
    </w:p>
    <w:p w14:paraId="1FC25AEA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6840B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9. Підставою для відмови в наданні дозволу на використання зображення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є:</w:t>
      </w:r>
    </w:p>
    <w:p w14:paraId="26A48D50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1) подання особою неповних або неправдивих відомостей, передбачених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цим Порядком;</w:t>
      </w:r>
    </w:p>
    <w:p w14:paraId="11CDFE85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A0098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2) подання відомостей особою, що не відноситься до категорій, визначених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пунктом 4 цього Порядку.</w:t>
      </w:r>
    </w:p>
    <w:p w14:paraId="62E59D9C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C5413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10. На підставі рішення Міністра у справах ветеранів України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надання дозволу на використання зображення Мінветеранів укладається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безоплатний договір про надання невиключної ліцензії на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зображення строком на 1 рік, в якому зазначаються умови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зображення.</w:t>
      </w:r>
    </w:p>
    <w:p w14:paraId="28920DAF" w14:textId="77777777" w:rsidR="00261790" w:rsidRP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Сторони мають право достроково припинити дію договору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направлення іншій стороні повідомлення про розірвання в односторонньому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порядку не пізніше ніж за 10 календарних днів до дати розірвання. У 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порушення норм законодавства у сфері авторського права і суміжних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90">
        <w:rPr>
          <w:rFonts w:ascii="Times New Roman" w:hAnsi="Times New Roman" w:cs="Times New Roman"/>
          <w:sz w:val="28"/>
          <w:szCs w:val="28"/>
        </w:rPr>
        <w:t>призупиняється дія договору до усунення порушення.</w:t>
      </w:r>
    </w:p>
    <w:p w14:paraId="0623AF92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321F9" w14:textId="77777777" w:rsidR="00261790" w:rsidRDefault="00261790" w:rsidP="00261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B0E32" w14:textId="77777777" w:rsidR="00261790" w:rsidRDefault="00261790" w:rsidP="00261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C6B9A" w14:textId="77777777" w:rsidR="00261790" w:rsidRPr="00261790" w:rsidRDefault="00261790" w:rsidP="00261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</w:t>
      </w:r>
    </w:p>
    <w:p w14:paraId="4528F22C" w14:textId="77777777" w:rsidR="00261790" w:rsidRPr="00261790" w:rsidRDefault="00261790" w:rsidP="00261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громадянської ідентичності</w:t>
      </w:r>
    </w:p>
    <w:p w14:paraId="4EDF6C28" w14:textId="77777777" w:rsidR="00261790" w:rsidRPr="00261790" w:rsidRDefault="00261790" w:rsidP="00261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 xml:space="preserve">та ветеранського розвитку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617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Максим КУШНІР</w:t>
      </w:r>
    </w:p>
    <w:p w14:paraId="6C452321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198B5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C2B00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A7146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84ED6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561BB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2EB51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A7EF4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55280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AB5B7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A16AF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4EBF4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CA1D8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9A9C5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2C8CA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DC3D9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F4D33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1708D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78E96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607A1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F7E22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6C59A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78A52" w14:textId="77777777" w:rsidR="00261790" w:rsidRDefault="00261790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262DA" w14:textId="77777777" w:rsidR="00261790" w:rsidRPr="00033E1D" w:rsidRDefault="00033E1D" w:rsidP="00033E1D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61790" w:rsidRPr="00033E1D">
        <w:rPr>
          <w:rFonts w:ascii="Times New Roman" w:hAnsi="Times New Roman" w:cs="Times New Roman"/>
          <w:sz w:val="26"/>
          <w:szCs w:val="26"/>
        </w:rPr>
        <w:t>Додаток</w:t>
      </w:r>
    </w:p>
    <w:p w14:paraId="2F1710CD" w14:textId="77777777" w:rsidR="00261790" w:rsidRPr="00033E1D" w:rsidRDefault="00033E1D" w:rsidP="00033E1D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033E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61790" w:rsidRPr="00033E1D">
        <w:rPr>
          <w:rFonts w:ascii="Times New Roman" w:hAnsi="Times New Roman" w:cs="Times New Roman"/>
          <w:sz w:val="26"/>
          <w:szCs w:val="26"/>
        </w:rPr>
        <w:t>до Порядку прийняття</w:t>
      </w:r>
      <w:r w:rsidRPr="00033E1D">
        <w:rPr>
          <w:rFonts w:ascii="Times New Roman" w:hAnsi="Times New Roman" w:cs="Times New Roman"/>
          <w:sz w:val="26"/>
          <w:szCs w:val="26"/>
        </w:rPr>
        <w:t xml:space="preserve"> р</w:t>
      </w:r>
      <w:r w:rsidR="00261790" w:rsidRPr="00033E1D">
        <w:rPr>
          <w:rFonts w:ascii="Times New Roman" w:hAnsi="Times New Roman" w:cs="Times New Roman"/>
          <w:sz w:val="26"/>
          <w:szCs w:val="26"/>
        </w:rPr>
        <w:t>ішення</w:t>
      </w:r>
    </w:p>
    <w:p w14:paraId="22EC4684" w14:textId="77777777" w:rsidR="00261790" w:rsidRPr="00033E1D" w:rsidRDefault="00033E1D" w:rsidP="00033E1D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033E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61790" w:rsidRPr="00033E1D">
        <w:rPr>
          <w:rFonts w:ascii="Times New Roman" w:hAnsi="Times New Roman" w:cs="Times New Roman"/>
          <w:sz w:val="26"/>
          <w:szCs w:val="26"/>
        </w:rPr>
        <w:t>Міністерством у справах</w:t>
      </w:r>
    </w:p>
    <w:p w14:paraId="5D59F8B6" w14:textId="77777777" w:rsidR="00261790" w:rsidRDefault="00033E1D" w:rsidP="00033E1D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033E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61790" w:rsidRPr="00033E1D">
        <w:rPr>
          <w:rFonts w:ascii="Times New Roman" w:hAnsi="Times New Roman" w:cs="Times New Roman"/>
          <w:sz w:val="26"/>
          <w:szCs w:val="26"/>
        </w:rPr>
        <w:t>ветеранів України про надання</w:t>
      </w:r>
    </w:p>
    <w:p w14:paraId="5FA75840" w14:textId="77777777" w:rsidR="00620E16" w:rsidRDefault="00620E16" w:rsidP="00620E16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33E1D" w:rsidRPr="00033E1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61790" w:rsidRPr="00033E1D">
        <w:rPr>
          <w:rFonts w:ascii="Times New Roman" w:hAnsi="Times New Roman" w:cs="Times New Roman"/>
          <w:sz w:val="26"/>
          <w:szCs w:val="26"/>
        </w:rPr>
        <w:t>дозволу на використання об’єкта</w:t>
      </w:r>
    </w:p>
    <w:p w14:paraId="31F16BF0" w14:textId="77777777" w:rsidR="00261790" w:rsidRPr="00033E1D" w:rsidRDefault="00620E16" w:rsidP="00620E1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3E1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61790" w:rsidRPr="00033E1D">
        <w:rPr>
          <w:rFonts w:ascii="Times New Roman" w:hAnsi="Times New Roman" w:cs="Times New Roman"/>
          <w:sz w:val="26"/>
          <w:szCs w:val="26"/>
        </w:rPr>
        <w:t>авторського права – графічного</w:t>
      </w:r>
    </w:p>
    <w:p w14:paraId="15C6A41E" w14:textId="77777777" w:rsidR="00261790" w:rsidRPr="00033E1D" w:rsidRDefault="00620E16" w:rsidP="00620E16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61790" w:rsidRPr="00033E1D">
        <w:rPr>
          <w:rFonts w:ascii="Times New Roman" w:hAnsi="Times New Roman" w:cs="Times New Roman"/>
          <w:sz w:val="26"/>
          <w:szCs w:val="26"/>
        </w:rPr>
        <w:t>зображення “СТВОРЕНО</w:t>
      </w:r>
    </w:p>
    <w:p w14:paraId="0092C2C8" w14:textId="77777777" w:rsidR="00261790" w:rsidRPr="00033E1D" w:rsidRDefault="00620E16" w:rsidP="00620E16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61790" w:rsidRPr="00033E1D">
        <w:rPr>
          <w:rFonts w:ascii="Times New Roman" w:hAnsi="Times New Roman" w:cs="Times New Roman"/>
          <w:sz w:val="26"/>
          <w:szCs w:val="26"/>
        </w:rPr>
        <w:t>ЗАХИСНИКАМИ”</w:t>
      </w:r>
    </w:p>
    <w:p w14:paraId="194728C2" w14:textId="77777777" w:rsidR="00261790" w:rsidRPr="00033E1D" w:rsidRDefault="00620E16" w:rsidP="00620E16">
      <w:pPr>
        <w:spacing w:after="0" w:line="240" w:lineRule="auto"/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61790" w:rsidRPr="00033E1D">
        <w:rPr>
          <w:rFonts w:ascii="Times New Roman" w:hAnsi="Times New Roman" w:cs="Times New Roman"/>
          <w:sz w:val="26"/>
          <w:szCs w:val="26"/>
        </w:rPr>
        <w:t>(пункт 1)</w:t>
      </w:r>
    </w:p>
    <w:p w14:paraId="59F3537F" w14:textId="77777777" w:rsidR="00620E16" w:rsidRDefault="00620E16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71D3E" w14:textId="77777777" w:rsidR="00620E16" w:rsidRDefault="00620E16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9BD78" w14:textId="77777777" w:rsidR="00261790" w:rsidRP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Графічне зображення</w:t>
      </w:r>
    </w:p>
    <w:p w14:paraId="70369EA6" w14:textId="77777777" w:rsidR="00261790" w:rsidRPr="00261790" w:rsidRDefault="00261790" w:rsidP="0026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90">
        <w:rPr>
          <w:rFonts w:ascii="Times New Roman" w:hAnsi="Times New Roman" w:cs="Times New Roman"/>
          <w:b/>
          <w:bCs/>
          <w:sz w:val="28"/>
          <w:szCs w:val="28"/>
        </w:rPr>
        <w:t>“СТВОРЕНО ЗАХИСНИКАМИ”</w:t>
      </w:r>
    </w:p>
    <w:p w14:paraId="7A714262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CA202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02309" w14:textId="77777777" w:rsidR="00033E1D" w:rsidRDefault="00033E1D" w:rsidP="0026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CD0DC" w14:textId="77777777" w:rsidR="00033E1D" w:rsidRDefault="00033E1D" w:rsidP="00620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E76">
        <w:rPr>
          <w:rFonts w:cs="Times New Roman"/>
          <w:noProof/>
          <w:sz w:val="25"/>
          <w:szCs w:val="25"/>
          <w:lang w:val="en-US"/>
        </w:rPr>
        <w:drawing>
          <wp:inline distT="0" distB="0" distL="0" distR="0" wp14:anchorId="4BB1A3B4" wp14:editId="78E219D0">
            <wp:extent cx="2475781" cy="2475781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53" cy="24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516D" w14:textId="77777777" w:rsidR="002A54CB" w:rsidRPr="00261790" w:rsidRDefault="00261790" w:rsidP="00620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1790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2A54CB" w:rsidRPr="00261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90"/>
    <w:rsid w:val="00033E1D"/>
    <w:rsid w:val="00261790"/>
    <w:rsid w:val="002A54CB"/>
    <w:rsid w:val="00620E16"/>
    <w:rsid w:val="007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2D9C"/>
  <w15:chartTrackingRefBased/>
  <w15:docId w15:val="{0A691902-6BC4-4A24-9A50-D1827EF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4252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Minvet Minvet</dc:creator>
  <cp:keywords/>
  <dc:description/>
  <cp:lastModifiedBy>Ливтин Олександр Андрійович</cp:lastModifiedBy>
  <cp:revision>2</cp:revision>
  <dcterms:created xsi:type="dcterms:W3CDTF">2023-04-14T07:55:00Z</dcterms:created>
  <dcterms:modified xsi:type="dcterms:W3CDTF">2023-04-14T07:55:00Z</dcterms:modified>
</cp:coreProperties>
</file>