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36B7" w:rsidRPr="00272065" w:rsidRDefault="001778AA">
      <w:pPr>
        <w:tabs>
          <w:tab w:val="left" w:pos="5529"/>
        </w:tabs>
        <w:spacing w:after="28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14:paraId="00000002" w14:textId="77777777" w:rsidR="007A36B7" w:rsidRPr="00272065" w:rsidRDefault="007A36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0000003" w14:textId="77777777" w:rsidR="007A36B7" w:rsidRPr="00272065" w:rsidRDefault="001778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72065">
        <w:rPr>
          <w:rFonts w:ascii="Times New Roman" w:eastAsia="Times New Roman" w:hAnsi="Times New Roman" w:cs="Times New Roman"/>
          <w:b/>
          <w:sz w:val="48"/>
          <w:szCs w:val="48"/>
        </w:rPr>
        <w:t xml:space="preserve">УКАЗ </w:t>
      </w:r>
      <w:r w:rsidRPr="00272065">
        <w:rPr>
          <w:rFonts w:ascii="Times New Roman" w:eastAsia="Times New Roman" w:hAnsi="Times New Roman" w:cs="Times New Roman"/>
          <w:b/>
          <w:sz w:val="48"/>
          <w:szCs w:val="48"/>
        </w:rPr>
        <w:br/>
        <w:t xml:space="preserve">Президента України </w:t>
      </w:r>
    </w:p>
    <w:p w14:paraId="00000004" w14:textId="77777777" w:rsidR="007A36B7" w:rsidRPr="00272065" w:rsidRDefault="007A36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8D5BE9" w14:textId="5F64CEFF" w:rsidR="00BC3F11" w:rsidRPr="00272065" w:rsidRDefault="001778AA" w:rsidP="00BC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запровадження </w:t>
      </w:r>
      <w:r w:rsidR="005957E4" w:rsidRPr="00272065">
        <w:rPr>
          <w:rFonts w:ascii="Times New Roman" w:eastAsia="Times New Roman" w:hAnsi="Times New Roman" w:cs="Times New Roman"/>
          <w:b/>
          <w:sz w:val="28"/>
          <w:szCs w:val="28"/>
        </w:rPr>
        <w:t xml:space="preserve">щорічного </w:t>
      </w:r>
      <w:r w:rsidR="0027206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957E4" w:rsidRPr="00272065">
        <w:rPr>
          <w:rFonts w:ascii="Times New Roman" w:eastAsia="Times New Roman" w:hAnsi="Times New Roman" w:cs="Times New Roman"/>
          <w:b/>
          <w:sz w:val="28"/>
          <w:szCs w:val="28"/>
        </w:rPr>
        <w:t>Національного рейтингу</w:t>
      </w: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6" w14:textId="7217AE79" w:rsidR="007A36B7" w:rsidRPr="00272065" w:rsidRDefault="00196D63" w:rsidP="00BC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1778AA" w:rsidRPr="00272065">
        <w:rPr>
          <w:rFonts w:ascii="Times New Roman" w:eastAsia="Times New Roman" w:hAnsi="Times New Roman" w:cs="Times New Roman"/>
          <w:b/>
          <w:sz w:val="28"/>
          <w:szCs w:val="28"/>
        </w:rPr>
        <w:t>Роботодавець ветеранів</w:t>
      </w: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1125EF66" w14:textId="17D9EA61" w:rsidR="00196D63" w:rsidRPr="00272065" w:rsidRDefault="00196D63" w:rsidP="00196D6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14:paraId="00000008" w14:textId="77777777" w:rsidR="007A36B7" w:rsidRPr="00272065" w:rsidRDefault="007A3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7A36B7" w:rsidRPr="00272065" w:rsidRDefault="007A3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6E3EB36F" w:rsidR="007A36B7" w:rsidRPr="00272065" w:rsidRDefault="001778AA" w:rsidP="00196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75351B" w:rsidRPr="00272065">
        <w:rPr>
          <w:rFonts w:ascii="Times New Roman" w:eastAsia="Times New Roman" w:hAnsi="Times New Roman" w:cs="Times New Roman"/>
          <w:sz w:val="28"/>
          <w:szCs w:val="28"/>
        </w:rPr>
        <w:t xml:space="preserve">консолідації зусиль держави та бізнесу в питаннях сприяння працевлаштуванню ветеранів війни, підтримки членів їх сімей, членів сімей загиблих Захисників та Захисниць України,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популяризації соціально-відповідального бізнесу</w:t>
      </w:r>
      <w:r w:rsidR="0075351B" w:rsidRPr="00272065">
        <w:rPr>
          <w:rFonts w:ascii="Times New Roman" w:eastAsia="Times New Roman" w:hAnsi="Times New Roman" w:cs="Times New Roman"/>
          <w:sz w:val="28"/>
          <w:szCs w:val="28"/>
        </w:rPr>
        <w:t xml:space="preserve"> в Україні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, адаптації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ветеранів війни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до цивільного життя та створення сприятливих умов для їхньої інтеграції в економічне середовище України</w:t>
      </w:r>
      <w:r w:rsidR="00356BC9" w:rsidRPr="00272065">
        <w:rPr>
          <w:rFonts w:ascii="Times New Roman" w:eastAsia="Times New Roman" w:hAnsi="Times New Roman" w:cs="Times New Roman"/>
          <w:sz w:val="28"/>
          <w:szCs w:val="28"/>
        </w:rPr>
        <w:t xml:space="preserve">, формування рейтингу підприємств, що активно підтримують ветеранів війни, членів їх сімей, членів сімей загиблих Захисників та Захисниць України через соціальні програми, працевлаштування, благодійні ініціативи та інші форми підтримки, </w:t>
      </w: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0000000C" w14:textId="159A5E78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1. Запровадити щорічний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Національний рейтинг </w:t>
      </w:r>
      <w:r w:rsidR="00196D63" w:rsidRPr="00272065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Роботодавець ветеранів</w:t>
      </w:r>
      <w:r w:rsidR="00196D63" w:rsidRPr="00272065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 (далі </w:t>
      </w:r>
      <w:r w:rsidR="00272065" w:rsidRPr="00272065">
        <w:rPr>
          <w:rFonts w:ascii="Times New Roman" w:hAnsi="Times New Roman"/>
          <w:sz w:val="28"/>
          <w:szCs w:val="28"/>
        </w:rPr>
        <w:t>—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 Рейтинг).</w:t>
      </w:r>
    </w:p>
    <w:p w14:paraId="0000000E" w14:textId="77777777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>2. Кабінету Міністрів України:</w:t>
      </w:r>
    </w:p>
    <w:p w14:paraId="00000010" w14:textId="60C6FB75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1) розробити та затвердити положення про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>щорічне</w:t>
      </w:r>
      <w:r w:rsidR="005957E4" w:rsidRPr="002720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проведення Рейтингу, 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>передбачивши в якому, що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2" w14:textId="0AB082AA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Рейтинг проводиться серед 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 xml:space="preserve">суб’єктів господарювання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усіх форм власності у трьох номінаціях: великий, середній та малий бізнес;</w:t>
      </w:r>
    </w:p>
    <w:p w14:paraId="00000013" w14:textId="1DECC726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>оцінювання учасників базується на кількості працевлаштованих ветеранів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 xml:space="preserve"> війни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, наявності програм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їх адаптації,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r w:rsidR="005957E4" w:rsidRPr="00272065">
        <w:t xml:space="preserve">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>членів їх сімей, членів сімей загиблих Захисників та Захисниць України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4" w14:textId="63B9DC7B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>результати Рейтингу оголошуються щорічно на “Всеукраїнському бізнес-форумі ветеранів та підприємців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95DCB" w:rsidRPr="0027206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695DCB" w:rsidRPr="002720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проводиться </w:t>
      </w:r>
      <w:r w:rsidR="00BC3F11" w:rsidRPr="00272065">
        <w:rPr>
          <w:rFonts w:ascii="Times New Roman" w:eastAsia="Times New Roman" w:hAnsi="Times New Roman" w:cs="Times New Roman"/>
          <w:sz w:val="28"/>
          <w:szCs w:val="28"/>
        </w:rPr>
        <w:t>Міністерством у справах ветеранів України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6" w14:textId="0677739A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створити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організаційн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комітет для проведення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щорічного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Рейтингу, до складу якого включити представників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 органів державної влади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, громадських 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>об’єднань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 ветеранів війни, міжнародних організацій, бізнес-асоціацій, та визначити порядок його діяльності;</w:t>
      </w:r>
    </w:p>
    <w:p w14:paraId="00000018" w14:textId="3E158A7E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передбачити проведення інформаційно-просвітницької кампанії, спрямованої на сприяння 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 xml:space="preserve">працевлаштуванню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ветеранів війни</w:t>
      </w:r>
      <w:r w:rsidR="005957E4" w:rsidRPr="00272065">
        <w:rPr>
          <w:rFonts w:ascii="Times New Roman" w:eastAsia="Times New Roman" w:hAnsi="Times New Roman" w:cs="Times New Roman"/>
          <w:sz w:val="28"/>
          <w:szCs w:val="28"/>
        </w:rPr>
        <w:t>, підтримки членів їх сімей, членів сімей загиблих Захисників та Захисниць України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77777777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>3. Міністерству у справах ветеранів України:</w:t>
      </w:r>
    </w:p>
    <w:p w14:paraId="0000001C" w14:textId="7537DFAA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1) забезпечити координацію та методичну підтримку 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>суб’єктів господарювання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>включені до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 Рейтингу, з метою впровадження програм підтримки ветеранів війни та адаптації робочого простору для інтеграції ветеранів війни;</w:t>
      </w:r>
    </w:p>
    <w:p w14:paraId="0000001E" w14:textId="04653D04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2) забезпечити публікацію результатів Рейтингу в 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>медіа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 та на офіційних інтернет-ресурсах.</w:t>
      </w:r>
    </w:p>
    <w:p w14:paraId="00000025" w14:textId="4C2E5D1D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97975" w:rsidRPr="002720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2065">
        <w:rPr>
          <w:rFonts w:ascii="Times New Roman" w:eastAsia="Times New Roman" w:hAnsi="Times New Roman" w:cs="Times New Roman"/>
          <w:sz w:val="28"/>
          <w:szCs w:val="28"/>
          <w:highlight w:val="white"/>
        </w:rPr>
        <w:t>бласним, Київській та Севастопольській міським державним адміністраціям</w:t>
      </w:r>
      <w:r w:rsidR="00C91A1B" w:rsidRPr="00272065">
        <w:rPr>
          <w:rFonts w:ascii="Times New Roman" w:eastAsia="Times New Roman" w:hAnsi="Times New Roman" w:cs="Times New Roman"/>
          <w:sz w:val="28"/>
          <w:szCs w:val="28"/>
        </w:rPr>
        <w:t xml:space="preserve"> (військовим адміністраціям)</w:t>
      </w:r>
      <w:r w:rsidR="00A97975" w:rsidRPr="00272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сприяти участі </w:t>
      </w:r>
      <w:r w:rsidR="00695DCB" w:rsidRPr="00272065">
        <w:rPr>
          <w:rFonts w:ascii="Times New Roman" w:eastAsia="Times New Roman" w:hAnsi="Times New Roman" w:cs="Times New Roman"/>
          <w:sz w:val="28"/>
          <w:szCs w:val="28"/>
        </w:rPr>
        <w:t xml:space="preserve">суб’єктів господарювання 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91A1B" w:rsidRPr="00272065">
        <w:rPr>
          <w:rFonts w:ascii="Times New Roman" w:eastAsia="Times New Roman" w:hAnsi="Times New Roman" w:cs="Times New Roman"/>
          <w:sz w:val="28"/>
          <w:szCs w:val="28"/>
        </w:rPr>
        <w:t xml:space="preserve"> щорічному</w:t>
      </w: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 Рейтингу шляхом організації інформаційної підтримки на місцевому рівні</w:t>
      </w:r>
      <w:r w:rsidR="00A97975" w:rsidRPr="00272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7" w14:textId="278D9B11" w:rsidR="007A36B7" w:rsidRPr="00272065" w:rsidRDefault="001778AA" w:rsidP="002720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>5. Цей Указ набирає чинності з дня його опублікування.</w:t>
      </w:r>
    </w:p>
    <w:p w14:paraId="00000028" w14:textId="77777777" w:rsidR="007A36B7" w:rsidRPr="00272065" w:rsidRDefault="00177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9" w14:textId="77777777" w:rsidR="007A36B7" w:rsidRPr="00272065" w:rsidRDefault="007A3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10DF43FE" w:rsidR="007A36B7" w:rsidRPr="00272065" w:rsidRDefault="001778AA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>Президент України</w:t>
      </w:r>
      <w:r w:rsidRPr="00272065">
        <w:rPr>
          <w:rFonts w:ascii="Times New Roman" w:eastAsia="Times New Roman" w:hAnsi="Times New Roman" w:cs="Times New Roman"/>
          <w:b/>
          <w:sz w:val="28"/>
          <w:szCs w:val="28"/>
        </w:rPr>
        <w:tab/>
        <w:t>В. ЗЕЛЕНСЬКИЙ</w:t>
      </w:r>
    </w:p>
    <w:sectPr w:rsidR="007A36B7" w:rsidRPr="00272065" w:rsidSect="00272065">
      <w:headerReference w:type="default" r:id="rId6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4A5D" w14:textId="77777777" w:rsidR="00650DA3" w:rsidRDefault="00650DA3">
      <w:pPr>
        <w:spacing w:after="0" w:line="240" w:lineRule="auto"/>
      </w:pPr>
      <w:r>
        <w:separator/>
      </w:r>
    </w:p>
  </w:endnote>
  <w:endnote w:type="continuationSeparator" w:id="0">
    <w:p w14:paraId="577D26F9" w14:textId="77777777" w:rsidR="00650DA3" w:rsidRDefault="0065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F3CD" w14:textId="77777777" w:rsidR="00650DA3" w:rsidRDefault="00650DA3">
      <w:pPr>
        <w:spacing w:after="0" w:line="240" w:lineRule="auto"/>
      </w:pPr>
      <w:r>
        <w:separator/>
      </w:r>
    </w:p>
  </w:footnote>
  <w:footnote w:type="continuationSeparator" w:id="0">
    <w:p w14:paraId="22AB839B" w14:textId="77777777" w:rsidR="00650DA3" w:rsidRDefault="0065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2EBE2FF9" w:rsidR="007A36B7" w:rsidRPr="00272065" w:rsidRDefault="001778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272065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272065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272065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196D63" w:rsidRPr="00272065">
      <w:rPr>
        <w:rFonts w:ascii="Times New Roman" w:hAnsi="Times New Roman" w:cs="Times New Roman"/>
        <w:noProof/>
        <w:color w:val="000000"/>
        <w:sz w:val="28"/>
        <w:szCs w:val="28"/>
      </w:rPr>
      <w:t>2</w:t>
    </w:r>
    <w:r w:rsidRPr="00272065"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14:paraId="0000002C" w14:textId="77777777" w:rsidR="007A36B7" w:rsidRPr="00272065" w:rsidRDefault="007A36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B7"/>
    <w:rsid w:val="001778AA"/>
    <w:rsid w:val="00196D63"/>
    <w:rsid w:val="001A50FC"/>
    <w:rsid w:val="00272065"/>
    <w:rsid w:val="00313A65"/>
    <w:rsid w:val="00356BC9"/>
    <w:rsid w:val="005957E4"/>
    <w:rsid w:val="00650DA3"/>
    <w:rsid w:val="00695DCB"/>
    <w:rsid w:val="0075351B"/>
    <w:rsid w:val="0079724A"/>
    <w:rsid w:val="007A36B7"/>
    <w:rsid w:val="008B3F7E"/>
    <w:rsid w:val="00904DFF"/>
    <w:rsid w:val="00A97975"/>
    <w:rsid w:val="00AB2306"/>
    <w:rsid w:val="00BC3F11"/>
    <w:rsid w:val="00C613F3"/>
    <w:rsid w:val="00C91A1B"/>
    <w:rsid w:val="00CC5CDD"/>
    <w:rsid w:val="00CD7735"/>
    <w:rsid w:val="00CF6C1C"/>
    <w:rsid w:val="00D501F0"/>
    <w:rsid w:val="00DF1471"/>
    <w:rsid w:val="00E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68B8"/>
  <w15:docId w15:val="{C99A7033-DA2F-4C08-9A3D-1CF1A151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720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72065"/>
  </w:style>
  <w:style w:type="paragraph" w:styleId="a7">
    <w:name w:val="footer"/>
    <w:basedOn w:val="a"/>
    <w:link w:val="a8"/>
    <w:uiPriority w:val="99"/>
    <w:unhideWhenUsed/>
    <w:rsid w:val="002720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7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Жадік Олександр Олександрович</dc:creator>
  <cp:lastModifiedBy>Столярчук Ірина Валентинівна</cp:lastModifiedBy>
  <cp:revision>2</cp:revision>
  <dcterms:created xsi:type="dcterms:W3CDTF">2024-10-30T06:28:00Z</dcterms:created>
  <dcterms:modified xsi:type="dcterms:W3CDTF">2024-10-30T06:28:00Z</dcterms:modified>
</cp:coreProperties>
</file>