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D12E" w14:textId="77777777" w:rsidR="00B74ECC" w:rsidRPr="00951A27" w:rsidRDefault="00B74ECC" w:rsidP="00B74ECC">
      <w:pPr>
        <w:pStyle w:val="ab"/>
        <w:spacing w:before="240"/>
        <w:rPr>
          <w:rFonts w:ascii="Times New Roman" w:hAnsi="Times New Roman"/>
          <w:b w:val="0"/>
          <w:sz w:val="144"/>
        </w:rPr>
      </w:pPr>
      <w:r w:rsidRPr="00951A27">
        <w:rPr>
          <w:rFonts w:ascii="Times New Roman" w:hAnsi="Times New Roman"/>
          <w:noProof/>
          <w:sz w:val="26"/>
        </w:rPr>
        <w:drawing>
          <wp:inline distT="0" distB="0" distL="0" distR="0" wp14:anchorId="1CA96877" wp14:editId="2A194F5C">
            <wp:extent cx="708660" cy="9556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FB30A" w14:textId="77777777" w:rsidR="00B74ECC" w:rsidRPr="00951A27" w:rsidRDefault="00B74ECC" w:rsidP="00B74ECC">
      <w:pPr>
        <w:pStyle w:val="ab"/>
        <w:spacing w:before="240"/>
        <w:rPr>
          <w:rFonts w:ascii="Times New Roman" w:hAnsi="Times New Roman"/>
          <w:smallCaps/>
        </w:rPr>
      </w:pPr>
      <w:r w:rsidRPr="00951A27">
        <w:rPr>
          <w:rFonts w:ascii="Times New Roman" w:hAnsi="Times New Roman"/>
          <w:smallCaps/>
        </w:rPr>
        <w:t>КАБІНЕТ МІНІСТРІВ УКРАЇНИ</w:t>
      </w:r>
    </w:p>
    <w:p w14:paraId="452484F6" w14:textId="77777777" w:rsidR="00B74ECC" w:rsidRPr="00951A27" w:rsidRDefault="00B74ECC" w:rsidP="00B74ECC">
      <w:pPr>
        <w:pStyle w:val="ac"/>
        <w:rPr>
          <w:rFonts w:ascii="Times New Roman" w:hAnsi="Times New Roman"/>
          <w:sz w:val="28"/>
          <w:szCs w:val="28"/>
        </w:rPr>
      </w:pPr>
      <w:r w:rsidRPr="00951A27">
        <w:rPr>
          <w:rFonts w:ascii="Times New Roman" w:hAnsi="Times New Roman"/>
          <w:sz w:val="28"/>
          <w:szCs w:val="28"/>
        </w:rPr>
        <w:t>ПОСТАНОВА</w:t>
      </w:r>
    </w:p>
    <w:p w14:paraId="250DB4A6" w14:textId="7ED03B05" w:rsidR="00B74ECC" w:rsidRPr="00951A27" w:rsidRDefault="00B74ECC" w:rsidP="00B74ECC">
      <w:pPr>
        <w:pStyle w:val="ad"/>
        <w:rPr>
          <w:rFonts w:ascii="Times New Roman" w:hAnsi="Times New Roman"/>
          <w:sz w:val="28"/>
          <w:szCs w:val="28"/>
        </w:rPr>
      </w:pPr>
      <w:r w:rsidRPr="00951A27">
        <w:rPr>
          <w:rFonts w:ascii="Times New Roman" w:hAnsi="Times New Roman"/>
          <w:sz w:val="28"/>
          <w:szCs w:val="28"/>
        </w:rPr>
        <w:t>від                            202</w:t>
      </w:r>
      <w:r>
        <w:rPr>
          <w:rFonts w:ascii="Times New Roman" w:hAnsi="Times New Roman"/>
          <w:sz w:val="28"/>
          <w:szCs w:val="28"/>
        </w:rPr>
        <w:t>5</w:t>
      </w:r>
      <w:r w:rsidRPr="00951A27">
        <w:rPr>
          <w:rFonts w:ascii="Times New Roman" w:hAnsi="Times New Roman"/>
          <w:sz w:val="28"/>
          <w:szCs w:val="28"/>
        </w:rPr>
        <w:t xml:space="preserve"> р. № </w:t>
      </w:r>
    </w:p>
    <w:p w14:paraId="19D811A2" w14:textId="77777777" w:rsidR="00B74ECC" w:rsidRPr="00951A27" w:rsidRDefault="00B74ECC" w:rsidP="00B74ECC">
      <w:pPr>
        <w:pStyle w:val="ad"/>
        <w:rPr>
          <w:rFonts w:ascii="Times New Roman" w:hAnsi="Times New Roman"/>
          <w:sz w:val="28"/>
          <w:szCs w:val="28"/>
        </w:rPr>
      </w:pPr>
      <w:r w:rsidRPr="00951A27">
        <w:rPr>
          <w:rFonts w:ascii="Times New Roman" w:hAnsi="Times New Roman"/>
          <w:sz w:val="28"/>
          <w:szCs w:val="28"/>
        </w:rPr>
        <w:t>Київ</w:t>
      </w:r>
    </w:p>
    <w:p w14:paraId="112938B7" w14:textId="50BE1348" w:rsidR="00B74ECC" w:rsidRPr="00951A27" w:rsidRDefault="00B74ECC" w:rsidP="00B74ECC">
      <w:pPr>
        <w:pStyle w:val="ae"/>
        <w:rPr>
          <w:rFonts w:ascii="Times New Roman" w:hAnsi="Times New Roman"/>
          <w:sz w:val="28"/>
          <w:szCs w:val="28"/>
        </w:rPr>
      </w:pPr>
      <w:bookmarkStart w:id="0" w:name="_Hlk102822954"/>
      <w:r w:rsidRPr="00951A27">
        <w:rPr>
          <w:rFonts w:ascii="Times New Roman" w:hAnsi="Times New Roman"/>
          <w:sz w:val="28"/>
          <w:szCs w:val="28"/>
        </w:rPr>
        <w:t xml:space="preserve">Про </w:t>
      </w:r>
      <w:r w:rsidRPr="00B74ECC">
        <w:rPr>
          <w:rFonts w:ascii="Times New Roman" w:hAnsi="Times New Roman"/>
          <w:sz w:val="28"/>
          <w:szCs w:val="28"/>
        </w:rPr>
        <w:t xml:space="preserve">затвердження Порядку </w:t>
      </w:r>
      <w:r w:rsidR="00882355" w:rsidRPr="00882355">
        <w:rPr>
          <w:rFonts w:ascii="Times New Roman" w:hAnsi="Times New Roman"/>
          <w:sz w:val="28"/>
          <w:szCs w:val="28"/>
        </w:rPr>
        <w:t xml:space="preserve">надання, </w:t>
      </w:r>
      <w:r w:rsidR="00882355">
        <w:rPr>
          <w:rFonts w:ascii="Times New Roman" w:hAnsi="Times New Roman"/>
          <w:sz w:val="28"/>
          <w:szCs w:val="28"/>
          <w:lang w:val="ru-RU"/>
        </w:rPr>
        <w:br/>
      </w:r>
      <w:r w:rsidR="00882355" w:rsidRPr="00882355">
        <w:rPr>
          <w:rFonts w:ascii="Times New Roman" w:hAnsi="Times New Roman"/>
          <w:sz w:val="28"/>
          <w:szCs w:val="28"/>
        </w:rPr>
        <w:t xml:space="preserve">позбавлення, припинення та поновлення </w:t>
      </w:r>
      <w:r w:rsidR="00882355">
        <w:rPr>
          <w:rFonts w:ascii="Times New Roman" w:hAnsi="Times New Roman"/>
          <w:sz w:val="28"/>
          <w:szCs w:val="28"/>
          <w:lang w:val="ru-RU"/>
        </w:rPr>
        <w:br/>
      </w:r>
      <w:r w:rsidR="00882355" w:rsidRPr="00882355">
        <w:rPr>
          <w:rFonts w:ascii="Times New Roman" w:hAnsi="Times New Roman"/>
          <w:sz w:val="28"/>
          <w:szCs w:val="28"/>
        </w:rPr>
        <w:t>статусу</w:t>
      </w:r>
      <w:r w:rsidR="0088235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4ECC">
        <w:rPr>
          <w:rFonts w:ascii="Times New Roman" w:hAnsi="Times New Roman"/>
          <w:sz w:val="28"/>
          <w:szCs w:val="28"/>
        </w:rPr>
        <w:t>суб’єкта ветеранського</w:t>
      </w:r>
      <w:r w:rsidRPr="00B74EC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4ECC">
        <w:rPr>
          <w:rFonts w:ascii="Times New Roman" w:hAnsi="Times New Roman"/>
          <w:sz w:val="28"/>
          <w:szCs w:val="28"/>
        </w:rPr>
        <w:t>підприємництва</w:t>
      </w:r>
    </w:p>
    <w:bookmarkEnd w:id="0"/>
    <w:p w14:paraId="7571752E" w14:textId="376D800F" w:rsidR="00B74ECC" w:rsidRPr="00951A27" w:rsidRDefault="00B74ECC" w:rsidP="00B74ECC">
      <w:pPr>
        <w:pStyle w:val="aa"/>
        <w:rPr>
          <w:rFonts w:ascii="Times New Roman" w:hAnsi="Times New Roman"/>
          <w:b/>
          <w:sz w:val="28"/>
          <w:szCs w:val="28"/>
        </w:rPr>
      </w:pPr>
      <w:r w:rsidRPr="00B74ECC">
        <w:rPr>
          <w:rFonts w:ascii="Times New Roman" w:hAnsi="Times New Roman"/>
          <w:sz w:val="28"/>
          <w:szCs w:val="28"/>
        </w:rPr>
        <w:t>Відповідно до частини п’ятої статті 5</w:t>
      </w:r>
      <w:r>
        <w:rPr>
          <w:rFonts w:ascii="Times New Roman" w:hAnsi="Times New Roman"/>
          <w:sz w:val="28"/>
          <w:szCs w:val="28"/>
        </w:rPr>
        <w:t xml:space="preserve"> і </w:t>
      </w:r>
      <w:r w:rsidRPr="00B74ECC">
        <w:rPr>
          <w:rFonts w:ascii="Times New Roman" w:hAnsi="Times New Roman"/>
          <w:sz w:val="28"/>
          <w:szCs w:val="28"/>
        </w:rPr>
        <w:t>частини третьої статті 6 Закону України “Про ветеранське підприємництво”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1A27">
        <w:rPr>
          <w:rFonts w:ascii="Times New Roman" w:hAnsi="Times New Roman"/>
          <w:sz w:val="28"/>
          <w:szCs w:val="28"/>
        </w:rPr>
        <w:t xml:space="preserve">Кабінет Міністрів України </w:t>
      </w:r>
      <w:r w:rsidRPr="00951A27">
        <w:rPr>
          <w:rFonts w:ascii="Times New Roman" w:hAnsi="Times New Roman"/>
          <w:b/>
          <w:sz w:val="28"/>
          <w:szCs w:val="28"/>
        </w:rPr>
        <w:t>постановляє:</w:t>
      </w:r>
    </w:p>
    <w:p w14:paraId="30B8A9F2" w14:textId="7966F3DC" w:rsidR="00643A13" w:rsidRDefault="00643A13" w:rsidP="00882355">
      <w:pPr>
        <w:pStyle w:val="a3"/>
        <w:spacing w:before="120"/>
        <w:ind w:firstLine="567"/>
        <w:jc w:val="both"/>
        <w:rPr>
          <w:szCs w:val="22"/>
        </w:rPr>
      </w:pPr>
      <w:r w:rsidRPr="00643A13">
        <w:rPr>
          <w:szCs w:val="22"/>
        </w:rPr>
        <w:t xml:space="preserve">1. Затвердити Порядок </w:t>
      </w:r>
      <w:r w:rsidR="00882355" w:rsidRPr="00882355">
        <w:rPr>
          <w:szCs w:val="22"/>
        </w:rPr>
        <w:t xml:space="preserve">надання, позбавлення, припинення та поновлення статусу суб’єкта </w:t>
      </w:r>
      <w:r w:rsidR="00C07B3B" w:rsidRPr="00C07B3B">
        <w:rPr>
          <w:szCs w:val="22"/>
        </w:rPr>
        <w:t>ветеранського підприємництва</w:t>
      </w:r>
      <w:r w:rsidRPr="00643A13">
        <w:rPr>
          <w:szCs w:val="22"/>
        </w:rPr>
        <w:t>, що додається.</w:t>
      </w:r>
    </w:p>
    <w:p w14:paraId="6B8A7D6B" w14:textId="6722BF5A" w:rsidR="00FE1AA2" w:rsidRPr="00882355" w:rsidRDefault="00C07B3B" w:rsidP="00B74ECC">
      <w:pPr>
        <w:pStyle w:val="a3"/>
        <w:spacing w:before="120"/>
        <w:ind w:firstLine="567"/>
        <w:jc w:val="both"/>
        <w:rPr>
          <w:szCs w:val="22"/>
          <w:lang w:val="ru-RU"/>
        </w:rPr>
      </w:pPr>
      <w:r>
        <w:rPr>
          <w:szCs w:val="22"/>
        </w:rPr>
        <w:t>2</w:t>
      </w:r>
      <w:r w:rsidR="00FE1AA2" w:rsidRPr="00FE1AA2">
        <w:rPr>
          <w:szCs w:val="22"/>
        </w:rPr>
        <w:t xml:space="preserve">. </w:t>
      </w:r>
      <w:r w:rsidR="00D84027" w:rsidRPr="00D84027">
        <w:rPr>
          <w:szCs w:val="22"/>
        </w:rPr>
        <w:t>Міністерствам, іншим центральним органам виконавчої влади протягом трьох місяців з дня набрання чинності цією постановою здійснити перегляд і приведення своїх нормативно-правових актів у відповідність з цією постановою.</w:t>
      </w:r>
    </w:p>
    <w:p w14:paraId="3FBE584A" w14:textId="2AB21137" w:rsidR="002518CC" w:rsidRDefault="00C07B3B" w:rsidP="00A030AD">
      <w:pPr>
        <w:pStyle w:val="a3"/>
        <w:spacing w:before="120"/>
        <w:ind w:firstLine="567"/>
        <w:jc w:val="both"/>
        <w:rPr>
          <w:szCs w:val="22"/>
        </w:rPr>
      </w:pPr>
      <w:r>
        <w:rPr>
          <w:szCs w:val="22"/>
        </w:rPr>
        <w:t>3</w:t>
      </w:r>
      <w:r w:rsidR="00643A13" w:rsidRPr="00643A13">
        <w:rPr>
          <w:szCs w:val="22"/>
        </w:rPr>
        <w:t xml:space="preserve">. Ця постанова набирає чинності одночасно із Законом України </w:t>
      </w:r>
      <w:r w:rsidR="00A030AD">
        <w:rPr>
          <w:szCs w:val="22"/>
        </w:rPr>
        <w:br/>
        <w:t xml:space="preserve">від </w:t>
      </w:r>
      <w:r w:rsidR="00A030AD" w:rsidRPr="00A030AD">
        <w:rPr>
          <w:szCs w:val="22"/>
        </w:rPr>
        <w:t>31 липня 2025 р</w:t>
      </w:r>
      <w:r w:rsidR="00A030AD">
        <w:rPr>
          <w:szCs w:val="22"/>
        </w:rPr>
        <w:t xml:space="preserve">. </w:t>
      </w:r>
      <w:r w:rsidR="00A030AD" w:rsidRPr="00A030AD">
        <w:rPr>
          <w:szCs w:val="22"/>
        </w:rPr>
        <w:t>№</w:t>
      </w:r>
      <w:r w:rsidR="00A030AD">
        <w:rPr>
          <w:szCs w:val="22"/>
        </w:rPr>
        <w:t> </w:t>
      </w:r>
      <w:r w:rsidR="00A030AD" w:rsidRPr="00A030AD">
        <w:rPr>
          <w:szCs w:val="22"/>
        </w:rPr>
        <w:t xml:space="preserve">4563-IX </w:t>
      </w:r>
      <w:r w:rsidR="00643A13" w:rsidRPr="00643A13">
        <w:rPr>
          <w:szCs w:val="22"/>
        </w:rPr>
        <w:t>“</w:t>
      </w:r>
      <w:r w:rsidR="004C14C9" w:rsidRPr="00C4374B">
        <w:rPr>
          <w:szCs w:val="22"/>
        </w:rPr>
        <w:t>Про ветеранське підприємництво</w:t>
      </w:r>
      <w:r w:rsidR="00643A13" w:rsidRPr="00643A13">
        <w:rPr>
          <w:szCs w:val="22"/>
        </w:rPr>
        <w:t xml:space="preserve">”, </w:t>
      </w:r>
      <w:r w:rsidR="007837FA" w:rsidRPr="007837FA">
        <w:rPr>
          <w:szCs w:val="22"/>
        </w:rPr>
        <w:t xml:space="preserve">крім пункту </w:t>
      </w:r>
      <w:r w:rsidR="007837FA">
        <w:rPr>
          <w:szCs w:val="22"/>
        </w:rPr>
        <w:t>2</w:t>
      </w:r>
      <w:r w:rsidR="00A030AD">
        <w:rPr>
          <w:szCs w:val="22"/>
        </w:rPr>
        <w:t xml:space="preserve"> цієї постанови</w:t>
      </w:r>
      <w:r w:rsidR="007837FA" w:rsidRPr="007837FA">
        <w:rPr>
          <w:szCs w:val="22"/>
        </w:rPr>
        <w:t xml:space="preserve">, який набирає чинності </w:t>
      </w:r>
      <w:r w:rsidR="00A030AD" w:rsidRPr="00A030AD">
        <w:rPr>
          <w:szCs w:val="22"/>
        </w:rPr>
        <w:t>з дня, що настає за днем її опублікування.</w:t>
      </w:r>
    </w:p>
    <w:p w14:paraId="646A8C48" w14:textId="6CE1EA12" w:rsidR="00A91CC4" w:rsidRDefault="003217E8" w:rsidP="00A91CC4">
      <w:pPr>
        <w:tabs>
          <w:tab w:val="left" w:pos="6521"/>
        </w:tabs>
        <w:spacing w:before="1200"/>
        <w:ind w:firstLine="567"/>
        <w:jc w:val="both"/>
        <w:rPr>
          <w:sz w:val="28"/>
          <w:szCs w:val="28"/>
        </w:rPr>
      </w:pPr>
      <w:r>
        <w:rPr>
          <w:b/>
          <w:sz w:val="28"/>
        </w:rPr>
        <w:t>Прем’єр-міністр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України</w:t>
      </w:r>
      <w:r>
        <w:rPr>
          <w:b/>
          <w:sz w:val="28"/>
        </w:rPr>
        <w:tab/>
      </w:r>
      <w:r w:rsidR="00A91CC4">
        <w:rPr>
          <w:b/>
          <w:sz w:val="28"/>
          <w:szCs w:val="28"/>
        </w:rPr>
        <w:t>Ю. СВИРИДЕНКО</w:t>
      </w:r>
    </w:p>
    <w:p w14:paraId="044DE32E" w14:textId="66949340" w:rsidR="002518CC" w:rsidRDefault="002518CC" w:rsidP="0090057B">
      <w:pPr>
        <w:tabs>
          <w:tab w:val="left" w:pos="6521"/>
        </w:tabs>
        <w:jc w:val="both"/>
        <w:rPr>
          <w:b/>
          <w:sz w:val="28"/>
        </w:rPr>
      </w:pPr>
    </w:p>
    <w:sectPr w:rsidR="002518CC" w:rsidSect="00B74ECC">
      <w:headerReference w:type="default" r:id="rId8"/>
      <w:pgSz w:w="11910" w:h="16840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00848" w14:textId="77777777" w:rsidR="00D7568A" w:rsidRDefault="00D7568A" w:rsidP="00A030AD">
      <w:r>
        <w:separator/>
      </w:r>
    </w:p>
  </w:endnote>
  <w:endnote w:type="continuationSeparator" w:id="0">
    <w:p w14:paraId="4E196647" w14:textId="77777777" w:rsidR="00D7568A" w:rsidRDefault="00D7568A" w:rsidP="00A0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Bahnschrift Ligh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05F4" w14:textId="77777777" w:rsidR="00D7568A" w:rsidRDefault="00D7568A" w:rsidP="00A030AD">
      <w:r>
        <w:separator/>
      </w:r>
    </w:p>
  </w:footnote>
  <w:footnote w:type="continuationSeparator" w:id="0">
    <w:p w14:paraId="440550FB" w14:textId="77777777" w:rsidR="00D7568A" w:rsidRDefault="00D7568A" w:rsidP="00A0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5121" w14:textId="69CDFCF1" w:rsidR="00A030AD" w:rsidRPr="00A030AD" w:rsidRDefault="00A030AD" w:rsidP="00A030AD">
    <w:pPr>
      <w:pStyle w:val="af"/>
      <w:jc w:val="right"/>
      <w:rPr>
        <w:sz w:val="28"/>
        <w:szCs w:val="28"/>
      </w:rPr>
    </w:pPr>
    <w:r w:rsidRPr="00A030AD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C1D10"/>
    <w:multiLevelType w:val="hybridMultilevel"/>
    <w:tmpl w:val="FFFFFFFF"/>
    <w:lvl w:ilvl="0" w:tplc="54CA286E">
      <w:start w:val="1"/>
      <w:numFmt w:val="decimal"/>
      <w:lvlText w:val="%1."/>
      <w:lvlJc w:val="left"/>
      <w:pPr>
        <w:ind w:left="2174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6C52F88C">
      <w:numFmt w:val="bullet"/>
      <w:lvlText w:val="•"/>
      <w:lvlJc w:val="left"/>
      <w:pPr>
        <w:ind w:left="3094" w:hanging="330"/>
      </w:pPr>
      <w:rPr>
        <w:rFonts w:hint="default"/>
      </w:rPr>
    </w:lvl>
    <w:lvl w:ilvl="2" w:tplc="D2B270CA">
      <w:numFmt w:val="bullet"/>
      <w:lvlText w:val="•"/>
      <w:lvlJc w:val="left"/>
      <w:pPr>
        <w:ind w:left="4015" w:hanging="330"/>
      </w:pPr>
      <w:rPr>
        <w:rFonts w:hint="default"/>
      </w:rPr>
    </w:lvl>
    <w:lvl w:ilvl="3" w:tplc="97B478BE">
      <w:numFmt w:val="bullet"/>
      <w:lvlText w:val="•"/>
      <w:lvlJc w:val="left"/>
      <w:pPr>
        <w:ind w:left="4937" w:hanging="330"/>
      </w:pPr>
      <w:rPr>
        <w:rFonts w:hint="default"/>
      </w:rPr>
    </w:lvl>
    <w:lvl w:ilvl="4" w:tplc="823CD0A4">
      <w:numFmt w:val="bullet"/>
      <w:lvlText w:val="•"/>
      <w:lvlJc w:val="left"/>
      <w:pPr>
        <w:ind w:left="5858" w:hanging="330"/>
      </w:pPr>
      <w:rPr>
        <w:rFonts w:hint="default"/>
      </w:rPr>
    </w:lvl>
    <w:lvl w:ilvl="5" w:tplc="C400D2E8">
      <w:numFmt w:val="bullet"/>
      <w:lvlText w:val="•"/>
      <w:lvlJc w:val="left"/>
      <w:pPr>
        <w:ind w:left="6780" w:hanging="330"/>
      </w:pPr>
      <w:rPr>
        <w:rFonts w:hint="default"/>
      </w:rPr>
    </w:lvl>
    <w:lvl w:ilvl="6" w:tplc="CF3A67D4">
      <w:numFmt w:val="bullet"/>
      <w:lvlText w:val="•"/>
      <w:lvlJc w:val="left"/>
      <w:pPr>
        <w:ind w:left="7701" w:hanging="330"/>
      </w:pPr>
      <w:rPr>
        <w:rFonts w:hint="default"/>
      </w:rPr>
    </w:lvl>
    <w:lvl w:ilvl="7" w:tplc="A77CD5F4">
      <w:numFmt w:val="bullet"/>
      <w:lvlText w:val="•"/>
      <w:lvlJc w:val="left"/>
      <w:pPr>
        <w:ind w:left="8622" w:hanging="330"/>
      </w:pPr>
      <w:rPr>
        <w:rFonts w:hint="default"/>
      </w:rPr>
    </w:lvl>
    <w:lvl w:ilvl="8" w:tplc="82404FF0">
      <w:numFmt w:val="bullet"/>
      <w:lvlText w:val="•"/>
      <w:lvlJc w:val="left"/>
      <w:pPr>
        <w:ind w:left="9544" w:hanging="3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CC"/>
    <w:rsid w:val="00051BEF"/>
    <w:rsid w:val="001A44AF"/>
    <w:rsid w:val="002518CC"/>
    <w:rsid w:val="002808FF"/>
    <w:rsid w:val="002A1FC3"/>
    <w:rsid w:val="002E7924"/>
    <w:rsid w:val="003217E8"/>
    <w:rsid w:val="0033728A"/>
    <w:rsid w:val="003C040F"/>
    <w:rsid w:val="004505EF"/>
    <w:rsid w:val="00450E4A"/>
    <w:rsid w:val="00472B69"/>
    <w:rsid w:val="00491755"/>
    <w:rsid w:val="004B5CC5"/>
    <w:rsid w:val="004C14C9"/>
    <w:rsid w:val="00595952"/>
    <w:rsid w:val="00643A13"/>
    <w:rsid w:val="007837FA"/>
    <w:rsid w:val="007D02CA"/>
    <w:rsid w:val="007F3B3C"/>
    <w:rsid w:val="00862E04"/>
    <w:rsid w:val="00882355"/>
    <w:rsid w:val="008A5276"/>
    <w:rsid w:val="0090057B"/>
    <w:rsid w:val="009B1EE6"/>
    <w:rsid w:val="00A030AD"/>
    <w:rsid w:val="00A87700"/>
    <w:rsid w:val="00A91CC4"/>
    <w:rsid w:val="00B53FC2"/>
    <w:rsid w:val="00B74ECC"/>
    <w:rsid w:val="00BB13F1"/>
    <w:rsid w:val="00C07B3B"/>
    <w:rsid w:val="00C4374B"/>
    <w:rsid w:val="00CA7C97"/>
    <w:rsid w:val="00D40807"/>
    <w:rsid w:val="00D7568A"/>
    <w:rsid w:val="00D84027"/>
    <w:rsid w:val="00E43860"/>
    <w:rsid w:val="00F1297B"/>
    <w:rsid w:val="00F55B26"/>
    <w:rsid w:val="00FB30A0"/>
    <w:rsid w:val="00FD1768"/>
    <w:rsid w:val="00FE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2ED33"/>
  <w14:defaultImageDpi w14:val="0"/>
  <w15:docId w15:val="{7A830F4F-B549-47AE-822A-E2CC187B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rPr>
      <w:rFonts w:ascii="Times New Roman" w:hAnsi="Times New Roman" w:cs="Times New Roman"/>
      <w:lang w:val="uk-UA" w:eastAsia="x-none"/>
    </w:rPr>
  </w:style>
  <w:style w:type="paragraph" w:styleId="a5">
    <w:name w:val="Title"/>
    <w:basedOn w:val="a"/>
    <w:link w:val="a6"/>
    <w:uiPriority w:val="10"/>
    <w:qFormat/>
    <w:pPr>
      <w:spacing w:before="345"/>
      <w:ind w:right="138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paragraph" w:styleId="a7">
    <w:name w:val="List Paragraph"/>
    <w:basedOn w:val="a"/>
    <w:uiPriority w:val="1"/>
    <w:qFormat/>
    <w:pPr>
      <w:spacing w:before="120"/>
      <w:ind w:left="1" w:right="139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8">
    <w:name w:val="Hyperlink"/>
    <w:basedOn w:val="a0"/>
    <w:uiPriority w:val="99"/>
    <w:unhideWhenUsed/>
    <w:rsid w:val="0090057B"/>
    <w:rPr>
      <w:rFonts w:cs="Times New Roman"/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0057B"/>
    <w:rPr>
      <w:rFonts w:cs="Times New Roman"/>
      <w:color w:val="605E5C"/>
      <w:shd w:val="clear" w:color="auto" w:fill="E1DFDD"/>
    </w:rPr>
  </w:style>
  <w:style w:type="paragraph" w:customStyle="1" w:styleId="aa">
    <w:name w:val="Нормальний текст"/>
    <w:basedOn w:val="a"/>
    <w:rsid w:val="00B74ECC"/>
    <w:pPr>
      <w:widowControl/>
      <w:autoSpaceDE/>
      <w:autoSpaceDN/>
      <w:spacing w:before="120"/>
      <w:ind w:firstLine="567"/>
      <w:jc w:val="both"/>
    </w:pPr>
    <w:rPr>
      <w:rFonts w:ascii="Antiqua" w:hAnsi="Antiqua"/>
      <w:sz w:val="26"/>
      <w:szCs w:val="20"/>
      <w:lang w:eastAsia="ru-RU"/>
    </w:rPr>
  </w:style>
  <w:style w:type="paragraph" w:customStyle="1" w:styleId="ab">
    <w:name w:val="Установа"/>
    <w:basedOn w:val="a"/>
    <w:rsid w:val="00B74ECC"/>
    <w:pPr>
      <w:keepNext/>
      <w:keepLines/>
      <w:widowControl/>
      <w:autoSpaceDE/>
      <w:autoSpaceDN/>
      <w:spacing w:before="120"/>
      <w:jc w:val="center"/>
    </w:pPr>
    <w:rPr>
      <w:rFonts w:ascii="Antiqua" w:hAnsi="Antiqua"/>
      <w:b/>
      <w:sz w:val="40"/>
      <w:szCs w:val="20"/>
      <w:lang w:eastAsia="ru-RU"/>
    </w:rPr>
  </w:style>
  <w:style w:type="paragraph" w:customStyle="1" w:styleId="ac">
    <w:name w:val="Вид документа"/>
    <w:basedOn w:val="ab"/>
    <w:next w:val="a"/>
    <w:rsid w:val="00B74ECC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B74ECC"/>
    <w:pPr>
      <w:keepNext/>
      <w:keepLines/>
      <w:widowControl/>
      <w:autoSpaceDE/>
      <w:autoSpaceDN/>
      <w:spacing w:before="120" w:after="240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e">
    <w:name w:val="Назва документа"/>
    <w:basedOn w:val="a"/>
    <w:next w:val="aa"/>
    <w:rsid w:val="00B74ECC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A030AD"/>
    <w:pPr>
      <w:tabs>
        <w:tab w:val="center" w:pos="4513"/>
        <w:tab w:val="right" w:pos="9026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A030AD"/>
    <w:rPr>
      <w:rFonts w:ascii="Times New Roman" w:hAnsi="Times New Roman" w:cs="Times New Roman"/>
      <w:lang w:val="uk-UA"/>
    </w:rPr>
  </w:style>
  <w:style w:type="paragraph" w:styleId="af1">
    <w:name w:val="footer"/>
    <w:basedOn w:val="a"/>
    <w:link w:val="af2"/>
    <w:uiPriority w:val="99"/>
    <w:unhideWhenUsed/>
    <w:rsid w:val="00A030AD"/>
    <w:pPr>
      <w:tabs>
        <w:tab w:val="center" w:pos="4513"/>
        <w:tab w:val="right" w:pos="9026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A030AD"/>
    <w:rPr>
      <w:rFonts w:ascii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£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1-308</dc:creator>
  <cp:keywords/>
  <dc:description/>
  <cp:lastModifiedBy>Пилипенко Роман Віталійович</cp:lastModifiedBy>
  <cp:revision>2</cp:revision>
  <cp:lastPrinted>2025-10-21T09:35:00Z</cp:lastPrinted>
  <dcterms:created xsi:type="dcterms:W3CDTF">2025-10-27T16:35:00Z</dcterms:created>
  <dcterms:modified xsi:type="dcterms:W3CDTF">2025-10-27T16:35:00Z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2024-12-16T21:00:00Z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2025-03-19T21:00:00Z</vt:filetime>
  </property>
  <property fmtid="{D5CDD505-2E9C-101B-9397-08002B2CF9AE}" pid="5" name="Producer">
    <vt:lpwstr>Aspose.Words for .NET 22.12.0</vt:lpwstr>
  </property>
</Properties>
</file>