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18F7" w:rsidRDefault="006969CB">
      <w:pPr>
        <w:spacing w:line="240" w:lineRule="auto"/>
        <w:ind w:left="510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43za3lqu98uu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14:paraId="00000002" w14:textId="77777777" w:rsidR="001918F7" w:rsidRDefault="006969CB">
      <w:pPr>
        <w:spacing w:line="240" w:lineRule="auto"/>
        <w:ind w:left="5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 Міністерства у справах ветеранів України</w:t>
      </w:r>
    </w:p>
    <w:p w14:paraId="00000003" w14:textId="77777777" w:rsidR="001918F7" w:rsidRDefault="006969CB">
      <w:pPr>
        <w:spacing w:line="240" w:lineRule="auto"/>
        <w:ind w:left="5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________ 2025 року № ___ </w:t>
      </w:r>
    </w:p>
    <w:p w14:paraId="00000006" w14:textId="77777777" w:rsidR="001918F7" w:rsidRDefault="001918F7" w:rsidP="002E5968">
      <w:pPr>
        <w:widowControl w:val="0"/>
        <w:spacing w:line="240" w:lineRule="auto"/>
        <w:ind w:right="-891"/>
        <w:rPr>
          <w:rFonts w:ascii="Times New Roman" w:eastAsia="Times New Roman" w:hAnsi="Times New Roman" w:cs="Times New Roman"/>
          <w:sz w:val="26"/>
          <w:szCs w:val="26"/>
        </w:rPr>
      </w:pPr>
    </w:p>
    <w:p w14:paraId="0000002D" w14:textId="77777777" w:rsidR="001918F7" w:rsidRDefault="001918F7" w:rsidP="00730669">
      <w:pPr>
        <w:ind w:right="-6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E" w14:textId="427E9732" w:rsidR="001918F7" w:rsidRPr="002E5968" w:rsidRDefault="002E5968">
      <w:p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E596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ПРИМІРНА ФОРМА </w:t>
      </w:r>
      <w:r w:rsidRPr="002E5968">
        <w:rPr>
          <w:rFonts w:ascii="Times New Roman" w:eastAsia="Times New Roman" w:hAnsi="Times New Roman" w:cs="Times New Roman"/>
          <w:b/>
          <w:bCs/>
          <w:sz w:val="28"/>
          <w:szCs w:val="28"/>
        </w:rPr>
        <w:t>ІНД</w:t>
      </w:r>
      <w:r w:rsidR="006969CB">
        <w:rPr>
          <w:rFonts w:ascii="Times New Roman" w:eastAsia="Times New Roman" w:hAnsi="Times New Roman" w:cs="Times New Roman"/>
          <w:b/>
          <w:sz w:val="28"/>
          <w:szCs w:val="28"/>
        </w:rPr>
        <w:t>ИВІДУАЛЬН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</w:t>
      </w:r>
      <w:r w:rsidR="006969CB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14:paraId="0000002F" w14:textId="77777777" w:rsidR="001918F7" w:rsidRDefault="006969CB">
      <w:pPr>
        <w:ind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надання послуг з адаптації осіб, які захищали незалежність, суверенітет та територіальну цілісність України та повністю або частково втратили зір</w:t>
      </w:r>
    </w:p>
    <w:p w14:paraId="00000030" w14:textId="77777777" w:rsidR="001918F7" w:rsidRDefault="001918F7">
      <w:pPr>
        <w:ind w:right="-607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1918F7" w:rsidRDefault="006969CB">
      <w:pPr>
        <w:spacing w:after="200"/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Загальна частина</w:t>
      </w:r>
    </w:p>
    <w:p w14:paraId="00000032" w14:textId="47E16105" w:rsidR="001918F7" w:rsidRPr="00730669" w:rsidRDefault="006969CB">
      <w:pPr>
        <w:numPr>
          <w:ilvl w:val="0"/>
          <w:numId w:val="1"/>
        </w:numPr>
        <w:ind w:left="0" w:right="-60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Прізвище, власне ім’я, по батькові: 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33" w14:textId="2E0E6615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______</w:t>
      </w:r>
      <w:r w:rsidRPr="00730669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00000034" w14:textId="4627288E" w:rsidR="001918F7" w:rsidRPr="00730669" w:rsidRDefault="006969CB">
      <w:pPr>
        <w:numPr>
          <w:ilvl w:val="0"/>
          <w:numId w:val="1"/>
        </w:numPr>
        <w:ind w:left="0" w:right="-60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Дата народження: _______________________________________________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35" w14:textId="78BA8988" w:rsidR="001918F7" w:rsidRPr="00730669" w:rsidRDefault="006969CB">
      <w:pPr>
        <w:numPr>
          <w:ilvl w:val="0"/>
          <w:numId w:val="1"/>
        </w:numPr>
        <w:ind w:left="0" w:right="-60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Вид професійної (фактичної) діяльності/зайнятості (до втрати зору): ____________________________________________________________________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______</w:t>
      </w:r>
    </w:p>
    <w:p w14:paraId="00000036" w14:textId="2B53D37B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________________________________освіта 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37" w14:textId="3C489FF5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фах_________________________________досвід роботи 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38" w14:textId="1159A51C" w:rsidR="001918F7" w:rsidRPr="00730669" w:rsidRDefault="006969CB">
      <w:pPr>
        <w:numPr>
          <w:ilvl w:val="0"/>
          <w:numId w:val="1"/>
        </w:numPr>
        <w:ind w:left="0" w:right="-60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Медичні діагнози (код національного класифікатора 025:2021, назва, дата встановлення): _______________________________________________________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39" w14:textId="371FEBEE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3A" w14:textId="77777777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4.1. Медичний висновок щодо показань/протипоказань до навчання, адаптації: </w:t>
      </w:r>
    </w:p>
    <w:p w14:paraId="0000003B" w14:textId="50962F1F" w:rsidR="001918F7" w:rsidRPr="00EE597B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◻ </w:t>
      </w:r>
      <w:proofErr w:type="spellStart"/>
      <w:r w:rsidRPr="00730669">
        <w:rPr>
          <w:rFonts w:ascii="Times New Roman" w:eastAsia="Times New Roman" w:hAnsi="Times New Roman" w:cs="Times New Roman"/>
          <w:sz w:val="26"/>
          <w:szCs w:val="26"/>
        </w:rPr>
        <w:t>показан</w:t>
      </w:r>
      <w:proofErr w:type="spellEnd"/>
      <w:r w:rsidR="00EE597B">
        <w:rPr>
          <w:rFonts w:ascii="Times New Roman" w:eastAsia="Times New Roman" w:hAnsi="Times New Roman" w:cs="Times New Roman"/>
          <w:sz w:val="26"/>
          <w:szCs w:val="26"/>
          <w:lang w:val="uk-UA"/>
        </w:rPr>
        <w:t>ь</w:t>
      </w:r>
      <w:r w:rsidRPr="00730669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730669">
        <w:rPr>
          <w:rFonts w:ascii="Times New Roman" w:eastAsia="Times New Roman" w:hAnsi="Times New Roman" w:cs="Times New Roman"/>
          <w:sz w:val="26"/>
          <w:szCs w:val="26"/>
        </w:rPr>
        <w:t>протипоказан</w:t>
      </w:r>
      <w:proofErr w:type="spellEnd"/>
      <w:r w:rsidR="00EE597B">
        <w:rPr>
          <w:rFonts w:ascii="Times New Roman" w:eastAsia="Times New Roman" w:hAnsi="Times New Roman" w:cs="Times New Roman"/>
          <w:sz w:val="26"/>
          <w:szCs w:val="26"/>
          <w:lang w:val="uk-UA"/>
        </w:rPr>
        <w:t>ь</w:t>
      </w: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597B">
        <w:rPr>
          <w:rFonts w:ascii="Times New Roman" w:eastAsia="Times New Roman" w:hAnsi="Times New Roman" w:cs="Times New Roman"/>
          <w:sz w:val="26"/>
          <w:szCs w:val="26"/>
          <w:lang w:val="uk-UA"/>
        </w:rPr>
        <w:t>немає</w:t>
      </w:r>
    </w:p>
    <w:p w14:paraId="0000003C" w14:textId="77777777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◻ показання/протипоказання наявні*</w:t>
      </w:r>
    </w:p>
    <w:p w14:paraId="00000041" w14:textId="77777777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4.2. Психологічний висновок щодо показань/протипоказань до навчання, адаптації:</w:t>
      </w:r>
    </w:p>
    <w:p w14:paraId="7FF038DE" w14:textId="5EED4C55" w:rsidR="00EE597B" w:rsidRPr="00EE597B" w:rsidRDefault="00EE597B" w:rsidP="00EE597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◻ </w:t>
      </w:r>
      <w:proofErr w:type="spellStart"/>
      <w:r w:rsidRPr="00730669">
        <w:rPr>
          <w:rFonts w:ascii="Times New Roman" w:eastAsia="Times New Roman" w:hAnsi="Times New Roman" w:cs="Times New Roman"/>
          <w:sz w:val="26"/>
          <w:szCs w:val="26"/>
        </w:rPr>
        <w:t>показан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ь</w:t>
      </w:r>
      <w:r w:rsidRPr="00730669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730669">
        <w:rPr>
          <w:rFonts w:ascii="Times New Roman" w:eastAsia="Times New Roman" w:hAnsi="Times New Roman" w:cs="Times New Roman"/>
          <w:sz w:val="26"/>
          <w:szCs w:val="26"/>
        </w:rPr>
        <w:t>протипоказан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ь</w:t>
      </w: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немає</w:t>
      </w:r>
    </w:p>
    <w:p w14:paraId="008E568A" w14:textId="6F9AA53A" w:rsidR="00C16094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◻ показання/протипоказання наявні*</w:t>
      </w:r>
    </w:p>
    <w:p w14:paraId="00000044" w14:textId="23BDCE1E" w:rsidR="001918F7" w:rsidRPr="00730669" w:rsidRDefault="006969CB">
      <w:pPr>
        <w:numPr>
          <w:ilvl w:val="0"/>
          <w:numId w:val="1"/>
        </w:numPr>
        <w:ind w:left="0" w:right="-60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Контактний номер телефону:______________________________________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45" w14:textId="43990A53" w:rsidR="001918F7" w:rsidRPr="00730669" w:rsidRDefault="006969CB">
      <w:pPr>
        <w:numPr>
          <w:ilvl w:val="0"/>
          <w:numId w:val="1"/>
        </w:numPr>
        <w:ind w:left="0" w:right="-60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Прізвище, власне ім’я, по батькові родича (доглядача): 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46" w14:textId="3F7CD2EB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______</w:t>
      </w:r>
    </w:p>
    <w:p w14:paraId="00000047" w14:textId="3A6439B4" w:rsidR="001918F7" w:rsidRPr="00730669" w:rsidRDefault="006969CB">
      <w:pPr>
        <w:numPr>
          <w:ilvl w:val="0"/>
          <w:numId w:val="1"/>
        </w:numPr>
        <w:ind w:left="0" w:right="-60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Контактний номер телефону родича (доглядача): 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48" w14:textId="3206872F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>_____</w:t>
      </w:r>
    </w:p>
    <w:p w14:paraId="00000049" w14:textId="77777777" w:rsidR="001918F7" w:rsidRPr="00730669" w:rsidRDefault="006969CB">
      <w:pPr>
        <w:spacing w:before="200" w:after="200"/>
        <w:ind w:right="-6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Результати діагностики та оцінки потреби</w:t>
      </w:r>
    </w:p>
    <w:p w14:paraId="0000004A" w14:textId="77777777" w:rsidR="001918F7" w:rsidRPr="00730669" w:rsidRDefault="006969CB">
      <w:pPr>
        <w:ind w:right="-60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На цьому етапі фіксуються висновки, отримані в результаті комплексної оцінки потреби особи, проведеної мультидисциплінарною командою. Оцінка ґрунтується на індивідуальній співбесіді, аналізі медичних даних та спеціалізованих інструментах </w:t>
      </w:r>
      <w:r w:rsidRPr="00730669">
        <w:rPr>
          <w:rFonts w:ascii="Times New Roman" w:eastAsia="Times New Roman" w:hAnsi="Times New Roman" w:cs="Times New Roman"/>
          <w:sz w:val="26"/>
          <w:szCs w:val="26"/>
        </w:rPr>
        <w:lastRenderedPageBreak/>
        <w:t>(психологічне тестування, перевірка загального фізичного стану, готовність до процесу адаптації і повернення до повноцінного життя тощо).</w:t>
      </w:r>
    </w:p>
    <w:p w14:paraId="0000004B" w14:textId="77777777" w:rsidR="001918F7" w:rsidRPr="00730669" w:rsidRDefault="006969CB">
      <w:pPr>
        <w:spacing w:before="200" w:after="200"/>
        <w:ind w:right="-60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1.1. Показники функціонування та навичок</w:t>
      </w: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175"/>
        <w:gridCol w:w="3195"/>
        <w:gridCol w:w="2565"/>
      </w:tblGrid>
      <w:tr w:rsidR="001918F7" w14:paraId="76385151" w14:textId="77777777">
        <w:trPr>
          <w:tblHeader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C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Категорія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D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E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Початкове значення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F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Обране значення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(необхідне зазначити)</w:t>
            </w:r>
          </w:p>
        </w:tc>
      </w:tr>
      <w:tr w:rsidR="001918F7" w14:paraId="699488D5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0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психологічного стану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1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Визначення емоційного та психологічного стану особи, готовності до адаптації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2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Високий рівень тривоги/пригнічення: Виявляє ознаки депресії, тривожності, відчуття безпорадності. </w:t>
            </w:r>
          </w:p>
          <w:p w14:paraId="00000053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Нестабільний стан: Емоційний стан коливається, потребує психологічної підтримки. </w:t>
            </w:r>
          </w:p>
          <w:p w14:paraId="00000054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Стабільний стан: Особа готова до співпраці та мотивована до адаптації.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5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1</w:t>
            </w:r>
          </w:p>
          <w:p w14:paraId="00000056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2</w:t>
            </w:r>
          </w:p>
          <w:p w14:paraId="00000057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3</w:t>
            </w:r>
          </w:p>
        </w:tc>
      </w:tr>
      <w:tr w:rsidR="001918F7" w14:paraId="02524FB0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8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Самообслуговування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9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Здатність особи до виконання щоденних побутових завдань та догляду за собою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A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Не самостійно: Потребує постійної сторонньої допомоги при виконанні простих завдань (наприклад, приймання їжі, одягання). </w:t>
            </w:r>
          </w:p>
          <w:p w14:paraId="0000005B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З труднощами: Виконує базові завдання, але потребує детальних вербальних інструкцій або часткової допомоги.</w:t>
            </w:r>
          </w:p>
          <w:p w14:paraId="0000005C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Частково самостійно: Виконує більшість завдань з низькою ефективністю, потребує вдосконалення навичок.</w:t>
            </w:r>
          </w:p>
          <w:p w14:paraId="0000005D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Повністю самостійно: Виконує всі повсякденні завдання (наприклад, приготування їжі, прибирання, одягання) без сторонньої допомоги та додаткових інструкцій. Ефективно використовує набуті адаптивні навички для повноцінного життя.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E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1</w:t>
            </w:r>
          </w:p>
          <w:p w14:paraId="0000005F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2</w:t>
            </w:r>
          </w:p>
          <w:p w14:paraId="00000060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3</w:t>
            </w:r>
          </w:p>
          <w:p w14:paraId="00000061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4</w:t>
            </w:r>
          </w:p>
        </w:tc>
      </w:tr>
      <w:tr w:rsidR="001918F7" w14:paraId="2AC7D387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2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Мобільність та орієнтування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3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Здатність самостійно пересуватися у приміщеннях та на відкритому просторі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4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Не мобільний: Пересування можливе тільки з постійним супроводом. Не може самостійно орієнтуватися навіть у знайомому просторі. </w:t>
            </w:r>
          </w:p>
          <w:p w14:paraId="00000065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Обмежена мобільність: Може самостійно пересуватися лише у знайомих приміщеннях. </w:t>
            </w:r>
          </w:p>
          <w:p w14:paraId="00000066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 Потребує навчання: Може пересуватися у знайомому середовищі, але потребує відпрацювання навичок мобільності на вулиці.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7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◻ 1</w:t>
            </w:r>
          </w:p>
          <w:p w14:paraId="00000068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2</w:t>
            </w:r>
          </w:p>
          <w:p w14:paraId="00000069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3</w:t>
            </w:r>
          </w:p>
        </w:tc>
      </w:tr>
      <w:tr w:rsidR="001918F7" w14:paraId="4F0AAB8D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A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Цифрові навички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B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Рівень володіння смартфоном, комп’ютером та адаптивними програмами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скрін-рідери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лупи)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C" w14:textId="49FFDF36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EE597B">
              <w:rPr>
                <w:rFonts w:ascii="Times New Roman" w:eastAsia="Times New Roman" w:hAnsi="Times New Roman" w:cs="Times New Roman"/>
                <w:lang w:val="uk-UA"/>
              </w:rPr>
              <w:t>Не має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EE597B">
              <w:rPr>
                <w:rFonts w:ascii="Times New Roman" w:eastAsia="Times New Roman" w:hAnsi="Times New Roman" w:cs="Times New Roman"/>
                <w:lang w:val="uk-UA"/>
              </w:rPr>
              <w:t>Досвіду</w:t>
            </w:r>
            <w:r>
              <w:rPr>
                <w:rFonts w:ascii="Times New Roman" w:eastAsia="Times New Roman" w:hAnsi="Times New Roman" w:cs="Times New Roman"/>
              </w:rPr>
              <w:t xml:space="preserve"> використання смартфона, комп’ютера або адаптивних технологій</w:t>
            </w:r>
            <w:r w:rsidR="00EE597B">
              <w:rPr>
                <w:rFonts w:ascii="Times New Roman" w:eastAsia="Times New Roman" w:hAnsi="Times New Roman" w:cs="Times New Roman"/>
                <w:lang w:val="uk-UA"/>
              </w:rPr>
              <w:t xml:space="preserve"> не має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000006D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Мінімальні: Використовує телефон для дзвінків, але не знає адаптивних функцій. </w:t>
            </w:r>
          </w:p>
          <w:p w14:paraId="0000006E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Початкові: Вміє користуватися смартфоном з базовими адаптивними функціями, але потребує навчання для роботи з програмами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F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1</w:t>
            </w:r>
          </w:p>
          <w:p w14:paraId="00000070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2</w:t>
            </w:r>
          </w:p>
          <w:p w14:paraId="00000071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3</w:t>
            </w:r>
          </w:p>
        </w:tc>
      </w:tr>
      <w:tr w:rsidR="001918F7" w14:paraId="676411F8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2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Потреба у шрифті Брайля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3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Необхідність вивчення рельєфно-крапкового шрифту як основного інструменту для читання та письма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4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Потребує вивчення: Особа ніколи не вивчала шрифт Брайля та виявляє бажання ним оволодіти. </w:t>
            </w:r>
          </w:p>
          <w:p w14:paraId="00000075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Потребує вдосконалення: Особа має базові знання, але потребує додаткових практичних занять. </w:t>
            </w:r>
          </w:p>
          <w:p w14:paraId="00000076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Не потребує: Особа володіє шрифтом на достатньому рівні або обирає інші методи комунікації.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7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1</w:t>
            </w:r>
          </w:p>
          <w:p w14:paraId="00000078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2</w:t>
            </w:r>
          </w:p>
          <w:p w14:paraId="00000079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 3</w:t>
            </w:r>
          </w:p>
        </w:tc>
      </w:tr>
    </w:tbl>
    <w:p w14:paraId="0000007A" w14:textId="77777777" w:rsidR="001918F7" w:rsidRPr="00730669" w:rsidRDefault="006969CB">
      <w:pPr>
        <w:spacing w:before="200"/>
        <w:ind w:right="-60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1.2. Висновок за результатами діагностики</w:t>
      </w:r>
    </w:p>
    <w:p w14:paraId="493099EA" w14:textId="77777777" w:rsidR="00730669" w:rsidRDefault="006969CB">
      <w:pPr>
        <w:spacing w:before="200"/>
        <w:ind w:right="-60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На підставі результатів комплексної оцінки особливостей функціонування особи та її потреб, а також особистої співбесіди, проведеної мультидисциплінарною командою, було встановлено, що </w:t>
      </w:r>
    </w:p>
    <w:p w14:paraId="0000007B" w14:textId="32B447BB" w:rsidR="001918F7" w:rsidRPr="00730669" w:rsidRDefault="006969CB">
      <w:pPr>
        <w:spacing w:before="200"/>
        <w:ind w:right="-60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0000007C" w14:textId="77777777" w:rsidR="001918F7" w:rsidRPr="00730669" w:rsidRDefault="006969CB">
      <w:pPr>
        <w:ind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0669">
        <w:rPr>
          <w:rFonts w:ascii="Times New Roman" w:eastAsia="Times New Roman" w:hAnsi="Times New Roman" w:cs="Times New Roman"/>
          <w:sz w:val="18"/>
          <w:szCs w:val="18"/>
        </w:rPr>
        <w:t xml:space="preserve">(прізвище, власне ім’я, по батькові особи — отримувача послуг з адаптації) </w:t>
      </w:r>
    </w:p>
    <w:p w14:paraId="0000007D" w14:textId="16F5BEF0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потребує послуг з адаптації відповідно до обсягу послуг, зазначених у пунктах 24, 25 та 35 Порядку реалізації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зір, затвердженого постановою Кабінету Міністрів України від</w:t>
      </w:r>
      <w:r w:rsidR="0073066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22 серпня 2025 року № 1060 “Деякі питання реалізації експериментального проекту щодо надання послуг з адаптації окремим категоріям </w:t>
      </w:r>
      <w:r w:rsidRPr="00730669">
        <w:rPr>
          <w:rFonts w:ascii="Times New Roman" w:eastAsia="Times New Roman" w:hAnsi="Times New Roman" w:cs="Times New Roman"/>
          <w:sz w:val="26"/>
          <w:szCs w:val="26"/>
        </w:rPr>
        <w:lastRenderedPageBreak/>
        <w:t>осіб, які захищали незалежність, суверенітет та територіальну цілісність України та повністю або частково втратили зір”.</w:t>
      </w:r>
    </w:p>
    <w:p w14:paraId="0000007E" w14:textId="77777777" w:rsidR="001918F7" w:rsidRPr="00730669" w:rsidRDefault="006969CB">
      <w:pPr>
        <w:spacing w:before="200" w:after="200"/>
        <w:ind w:left="566"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1.3. Рекомендовані напрямки навчання та послуг</w:t>
      </w:r>
    </w:p>
    <w:p w14:paraId="0000007F" w14:textId="77777777" w:rsidR="001918F7" w:rsidRPr="00730669" w:rsidRDefault="006969CB">
      <w:pPr>
        <w:ind w:right="-6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На першому рівні надання послуг з адаптації, що відбувається </w:t>
      </w:r>
    </w:p>
    <w:p w14:paraId="00000080" w14:textId="77777777" w:rsidR="001918F7" w:rsidRPr="00730669" w:rsidRDefault="006969CB">
      <w:pPr>
        <w:spacing w:after="200"/>
        <w:ind w:right="-6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на базі лікувальних закладів</w:t>
      </w:r>
    </w:p>
    <w:tbl>
      <w:tblPr>
        <w:tblStyle w:val="a7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4"/>
        <w:gridCol w:w="1716"/>
        <w:gridCol w:w="2522"/>
        <w:gridCol w:w="2024"/>
        <w:gridCol w:w="2024"/>
      </w:tblGrid>
      <w:tr w:rsidR="001918F7" w14:paraId="05123775" w14:textId="77777777">
        <w:trPr>
          <w:tblHeader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1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послуги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2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Складові послуги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3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 послуги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4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Позначка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5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 годин</w:t>
            </w:r>
          </w:p>
        </w:tc>
      </w:tr>
      <w:tr w:rsidR="001918F7" w14:paraId="26E6273F" w14:textId="77777777"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6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Адаптаційні послуги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7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індивідуального плану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8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Складання документа, що визначає потреби, ресурси, фахівців, строки та результати адаптаційної програми.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9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8A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B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667C6803" w14:textId="77777777">
        <w:trPr>
          <w:trHeight w:val="420"/>
        </w:trPr>
        <w:tc>
          <w:tcPr>
            <w:tcW w:w="13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C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Навчання базовим навичкам 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D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Орієнтування в просторі та мобільність </w:t>
            </w:r>
          </w:p>
          <w:p w14:paraId="0000008E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(не може перевищувати 30 годин)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F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безпечному та самостійному пересуванню за допомогою білої тростини та інших засобів.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0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91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2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4DAF29E9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3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4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Соціально-побутове орієнтування</w:t>
            </w:r>
          </w:p>
          <w:p w14:paraId="00000095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(не може перевищувати 15 годин)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6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Відновлення навичок самообслуговування та повсякденних домашніх справ.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7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98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9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53E79BEC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A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B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Асистивні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технології </w:t>
            </w:r>
          </w:p>
          <w:p w14:paraId="0000009C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(не може перевищувати 27 годин)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D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використанню програм, які озвучують текст і допомагають працювати з комп’ютером та смартфоном.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E" w14:textId="77777777" w:rsidR="001918F7" w:rsidRDefault="001918F7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F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77558320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0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1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Вивчення шрифту Брайля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(не може перевищувати 22 години)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2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Опанування тактильного методу читання і письма для збереження грамотності.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3" w14:textId="77777777" w:rsidR="001918F7" w:rsidRDefault="001918F7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4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26944D06" w14:textId="77777777">
        <w:trPr>
          <w:trHeight w:val="420"/>
        </w:trPr>
        <w:tc>
          <w:tcPr>
            <w:tcW w:w="13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5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Інформаційно-консультаційні послуги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6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Консультування щодо допоміжних засобів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7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інформації щодо інформації щодо вибору та використання білої тростини, смартфона та інших засобів побутової адаптації.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8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A9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A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225BB653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B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C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Інформування родини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D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Надання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</w:p>
          <w:p w14:paraId="000000AE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інформації членам сім’ї</w:t>
            </w:r>
          </w:p>
          <w:p w14:paraId="000000AF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особливості</w:t>
            </w:r>
          </w:p>
          <w:p w14:paraId="000000B0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супроводу особи, яка</w:t>
            </w:r>
          </w:p>
          <w:p w14:paraId="000000B1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втратила зір, та</w:t>
            </w:r>
          </w:p>
          <w:p w14:paraId="000000B2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взаємодії з нею на кожному рівні адаптації.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3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☐ так</w:t>
            </w:r>
          </w:p>
          <w:p w14:paraId="000000B4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5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336E4B25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6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7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Сприяння в отриманні засобів реабілітації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8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Допомога в отриманні лікарських засобів, а також допоміжних засобів реабілітації та корекції зору.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9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BA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B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29459EBD" w14:textId="77777777">
        <w:trPr>
          <w:trHeight w:val="420"/>
        </w:trPr>
        <w:tc>
          <w:tcPr>
            <w:tcW w:w="13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C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Психологічна допомога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D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Діагностика та підбір заходів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E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психологічного стану, готовності до адаптації та підбір відповідних психологічних заходів.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F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C0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1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6EE77965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2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3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Індивідуальна та групова робота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4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роботи, спрямованої на подолання кризи особистості, усунення почуття неповноцінності, тривоги та інших негативних наслідків втрати зору.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5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C6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7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4129157F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8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9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ефективності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A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Визначення ефективності проведених психологічних заходів.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B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CC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D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CE" w14:textId="77777777" w:rsidR="001918F7" w:rsidRPr="00730669" w:rsidRDefault="006969CB">
      <w:pPr>
        <w:spacing w:before="200"/>
        <w:ind w:right="-6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На другому рівні надання послуг з адаптації, що відбувається </w:t>
      </w:r>
    </w:p>
    <w:p w14:paraId="000000CF" w14:textId="77777777" w:rsidR="001918F7" w:rsidRPr="00730669" w:rsidRDefault="006969CB">
      <w:pPr>
        <w:spacing w:after="200"/>
        <w:ind w:right="-60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на базі реабілітаційних, адаптаційних центрів</w:t>
      </w:r>
    </w:p>
    <w:tbl>
      <w:tblPr>
        <w:tblStyle w:val="a8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4"/>
        <w:gridCol w:w="1716"/>
        <w:gridCol w:w="2522"/>
        <w:gridCol w:w="2024"/>
        <w:gridCol w:w="2024"/>
      </w:tblGrid>
      <w:tr w:rsidR="001918F7" w14:paraId="602A8213" w14:textId="77777777">
        <w:trPr>
          <w:tblHeader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0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послуги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1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Складові послуги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2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 послуги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3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Позначка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4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 годин</w:t>
            </w:r>
          </w:p>
        </w:tc>
      </w:tr>
      <w:tr w:rsidR="001918F7" w14:paraId="59CD040B" w14:textId="77777777">
        <w:trPr>
          <w:trHeight w:val="420"/>
        </w:trPr>
        <w:tc>
          <w:tcPr>
            <w:tcW w:w="13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5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Ознайомлення з рельєфно-крапковою системою Брайля та читанням</w:t>
            </w:r>
          </w:p>
          <w:p w14:paraId="000000D6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рельєфних малюнків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7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письма і читання шрифтом</w:t>
            </w:r>
          </w:p>
          <w:p w14:paraId="000000D8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Брайля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9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базових знань та практичних навичок для використання шрифту Брайля як засобу читання та письма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A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DB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C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2920FE7A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D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E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Тактильні відчуття та користування дотиком 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пізнавальній діяльності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F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Формування вміння користуватися дотиком у пізнавальній діяльності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сприйняття інформації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0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☐ так</w:t>
            </w:r>
          </w:p>
          <w:p w14:paraId="000000E1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2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71CF580C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3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4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Навички письма і читання, а також з натуральною і зображувальною наочністю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5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Створення умов для формування навичок роботи з натуральною та зображувальною наочністю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6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E7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8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3A71BA5F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9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A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Читання рельєфних малюнків і знайомство з реальним малюванням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B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Ознайомлення з методикою читання рельєфних малюнків та реальним малюванням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C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ED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E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3807ABA6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F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0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Використання збережених аналізаторів 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1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вмінь використовувати слух, дотик та інші збережені відчуття для формування нових або уточнення раніше сформованих уявлень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2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F3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4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1950D0AE" w14:textId="77777777"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5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щоденних навичок самообслуговування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6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Набуття необхідних знань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7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</w:t>
            </w:r>
          </w:p>
          <w:p w14:paraId="000000F8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домашнього побуту та приготування їжі, особистої гігієни, догляду за</w:t>
            </w:r>
          </w:p>
          <w:p w14:paraId="000000F9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житлом, одягом та взуттям, освоєння спеціальних сервісів, удосконалення</w:t>
            </w:r>
          </w:p>
          <w:p w14:paraId="000000FA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практичних навичок використання сервісів для осіб з інвалідністю в магазинах, на вокзалах, в аеропортах, інтернет-доставки товарів тощо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B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0FC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D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4C6260BA" w14:textId="77777777">
        <w:trPr>
          <w:trHeight w:val="420"/>
        </w:trPr>
        <w:tc>
          <w:tcPr>
            <w:tcW w:w="13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E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Орієнтування у просторі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F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Діагностика знань та навичок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0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початкового рівня знань та вмінь особи для складання індивідуального плану занять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1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02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3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75259E47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4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5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Стимулювання компенсації втрачених функцій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6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Формування навичок усвідомленого використання збережених аналізаторів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(слух, дотик) для орієнтування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7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☐ так</w:t>
            </w:r>
          </w:p>
          <w:p w14:paraId="00000108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9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3F35FA69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A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B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координації руху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C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Вміння</w:t>
            </w:r>
          </w:p>
          <w:p w14:paraId="0000010D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визначати своє</w:t>
            </w:r>
          </w:p>
          <w:p w14:paraId="0000010E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розташування відносно</w:t>
            </w:r>
          </w:p>
          <w:p w14:paraId="0000010F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об’єкта та об’єкта</w:t>
            </w:r>
          </w:p>
          <w:p w14:paraId="00000110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відносно себе, а також</w:t>
            </w:r>
          </w:p>
          <w:p w14:paraId="00000111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навички прямої ходи та</w:t>
            </w:r>
          </w:p>
          <w:p w14:paraId="00000112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виконання поворотів під</w:t>
            </w:r>
          </w:p>
          <w:p w14:paraId="00000113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кутом від 45° до 90°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4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15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6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14D46849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7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8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Опанування спеціальних прийомів орієнтування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9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прийомам орієнтування у малому та великому просторі, а також тактильне дослідження простору та об’єктів у ньому, типи орієнтирів, принципи використання збережених аналізаторів та залишкового зору.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A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1B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C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33B17FB4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D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E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Ознайомлення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тифлопристосуваннями</w:t>
            </w:r>
            <w:proofErr w:type="spellEnd"/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F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та використання спеціальних засобів для орієнтування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0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21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2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3B7CE54C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3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4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Базові техніки і прийоми орієнтування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5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пересуванню з білою тростиною та без неї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6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27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8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41756455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9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A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Формування навичок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проговорювання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маршруту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B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вміння переносити уявлення про вивчений простір на план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C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2D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E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4F96F4E8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F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0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Навички пересування з особою, яка супроводжує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1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вмінь і навичок взаємодії з особою, яка супроводжує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2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33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4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6D3E54ED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5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6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Використання білої тростини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7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використанню білої тростини для орієнтування у великому просторі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8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39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A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0B4CF07A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B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C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Підвищення мобільності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D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вміння самостійно діяти в навколишньому середовищі за різних погодних умов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3E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3F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0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21B22CD9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1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2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Користування транспортом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3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вмінь та навичок користування різними видами транспорту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4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45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6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4B6F40F8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7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8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топографічних уявлень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9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цілісного сприйняття міста (населеного пункту) для орієнтування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A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4B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C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061C5685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D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E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консультативної допомоги особі, яка супроводжує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F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Засвоєння правил супроводу, взаємодії та комунікації із людиною яка має порушення зору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0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51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2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082FD96D" w14:textId="77777777">
        <w:trPr>
          <w:trHeight w:val="420"/>
        </w:trPr>
        <w:tc>
          <w:tcPr>
            <w:tcW w:w="13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3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асистивних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засобів та сучасних інформаційних технологій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4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Ознайомлення та навчання основним прийомам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5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знань та навичок роботи із сучасними смарт-девайсами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6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57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8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2EB4EB69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9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A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навичок використання персонального комп’ютера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B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програм екранного доступу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C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5D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E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6DB7F98D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F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0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навичок самостійного отримання онлайн-послуг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1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вмінь самостійно отримувати послуги через Інтернет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2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63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4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45ED9154" w14:textId="77777777">
        <w:trPr>
          <w:trHeight w:val="420"/>
        </w:trPr>
        <w:tc>
          <w:tcPr>
            <w:tcW w:w="13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5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Інформування щодо адаптивних видів спорту та рекреаційних заходів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6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загальної фізичної форми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7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Залученіть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фізичної культури та спорту через фізичну та фізкультурно-спортивну реабілітацію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8" w14:textId="77777777" w:rsidR="001918F7" w:rsidRDefault="001918F7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9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45ED2E23" w14:textId="77777777">
        <w:trPr>
          <w:trHeight w:val="420"/>
        </w:trPr>
        <w:tc>
          <w:tcPr>
            <w:tcW w:w="13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A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B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Ознайомлення з адаптивними видами спорту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C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інформації про доступні адаптивні види спорту та рекреаційні заходи для осіб, які втратили зір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D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6E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F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  <w:tr w:rsidR="001918F7" w14:paraId="370FE0C3" w14:textId="77777777"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0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психосоціальної допомоги та супровід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1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методам подолання стресових, кризових ситуацій тощо</w:t>
            </w:r>
          </w:p>
        </w:tc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2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Проведення сімейних консультацій та навчання методам подолання стресових, кризових ситуацій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3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74" w14:textId="77777777" w:rsidR="001918F7" w:rsidRDefault="006969CB">
            <w:pPr>
              <w:widowControl w:val="0"/>
              <w:spacing w:line="240" w:lineRule="auto"/>
              <w:ind w:left="566"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  <w:tc>
          <w:tcPr>
            <w:tcW w:w="2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5" w14:textId="77777777" w:rsidR="001918F7" w:rsidRDefault="001918F7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76" w14:textId="77777777" w:rsidR="001918F7" w:rsidRDefault="006969CB">
      <w:pPr>
        <w:spacing w:before="200"/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третьому рівні надання послуг з адаптації, що здійснюється </w:t>
      </w:r>
    </w:p>
    <w:p w14:paraId="00000177" w14:textId="77777777" w:rsidR="001918F7" w:rsidRDefault="006969CB">
      <w:pPr>
        <w:spacing w:after="200"/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рівні територіальної громади</w:t>
      </w:r>
    </w:p>
    <w:tbl>
      <w:tblPr>
        <w:tblStyle w:val="a9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175"/>
        <w:gridCol w:w="3195"/>
        <w:gridCol w:w="2565"/>
      </w:tblGrid>
      <w:tr w:rsidR="001918F7" w14:paraId="772E6FD4" w14:textId="77777777">
        <w:trPr>
          <w:tblHeader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8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послуги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9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Складові послуги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A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 послуги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B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Позначка</w:t>
            </w:r>
          </w:p>
        </w:tc>
      </w:tr>
      <w:tr w:rsidR="001918F7" w14:paraId="4B8513CC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C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Консультативна підтримка та соціальний супровід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D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Адаптація в територіальній громаді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E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консультативної підтримки та соціального супроводу, спрямованого на повноцінну інтеграцію особи в життя громади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F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80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4B5555A5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1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побутовим навичкам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2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Допомога у самообслуговуванні вдома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3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та супровід з метою підвищення самостійності особи у виконанні щоденних побутових завдань вдома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4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85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23C3814C" w14:textId="77777777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6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орієнтуванню та мобільності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7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Навчання пересуванню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переоблаштованому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місці проживання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8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Відпрацювання навичок орієнтування за місцем проживання та організація простору для зручності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9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8A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1E43F8BC" w14:textId="77777777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B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C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Навчання пересуванню поза місцем проживання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D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Набуття навичок самостійного пересування у громадських місцях та громадському транспорті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E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8F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30A9F9A6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0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Підтримка у сфері зайнятості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1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Допомога у працевлаштуванні та інформування щодо актуальних професій для осіб, які втратили зір та можливостей їх опанування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2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підтримки у сфері зайнятості, включаючи створення та організацію робочих місць відповідно до вимог доступності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3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94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03DB155F" w14:textId="77777777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5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дозвілля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6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Інформування про заходи дозвілля у громаді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7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інформації у доступних форматах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8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99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06CF9C9B" w14:textId="77777777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A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B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супроводу та залученість до заходів у громаді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C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супроводу під час організації заходів, що сприяють активному проведенню дозвілля та соціалізації особи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D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9E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65B79789" w14:textId="77777777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9F" w14:textId="77777777" w:rsidR="001918F7" w:rsidRDefault="0019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0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Допомога у проведенні дозвілля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1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Організація заходів, що сприяють активному проведенню дозвілля та соціалізації особи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2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A3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4F3D4992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4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Надання адміністративних та юридичних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послуг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5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Допомога у оформленні документів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6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Надання допомоги в оформленні документів для отримання статусу особи з інвалідністю, пільг 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соціальних послуг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7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☐ так</w:t>
            </w:r>
          </w:p>
          <w:p w14:paraId="000001A8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7D3C47F8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9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Підтримання навичок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A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Опанування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асистивних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технологій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B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Підтримання навичок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асистивних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(допоміжних) технологій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C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AD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0CA1DE72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E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Здійснення заходів підтримки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AF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Заходи підтримки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0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різноманітних заходів підтримки для особи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1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B2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  <w:tr w:rsidR="001918F7" w14:paraId="38DF7DE0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3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Послуги фахівця із супроводу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4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Супровід ветерана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5" w14:textId="77777777" w:rsidR="001918F7" w:rsidRDefault="006969C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Надання послуг фахівця із супроводу ветеранів війни та демобілізованих осіб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6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так</w:t>
            </w:r>
          </w:p>
          <w:p w14:paraId="000001B7" w14:textId="77777777" w:rsidR="001918F7" w:rsidRDefault="006969CB">
            <w:pPr>
              <w:widowControl w:val="0"/>
              <w:spacing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 ні</w:t>
            </w:r>
          </w:p>
        </w:tc>
      </w:tr>
    </w:tbl>
    <w:p w14:paraId="000001B8" w14:textId="77777777" w:rsidR="001918F7" w:rsidRPr="00730669" w:rsidRDefault="006969CB">
      <w:pPr>
        <w:spacing w:before="200" w:after="200"/>
        <w:ind w:left="566"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>1.4. Рекомендована тривалість надання послуг на другому рівні</w:t>
      </w:r>
    </w:p>
    <w:tbl>
      <w:tblPr>
        <w:tblStyle w:val="aa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470"/>
        <w:gridCol w:w="5550"/>
        <w:gridCol w:w="1305"/>
      </w:tblGrid>
      <w:tr w:rsidR="001918F7" w14:paraId="70ECD8A2" w14:textId="77777777">
        <w:trPr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9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Тривалість послуг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A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Умови надання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B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 послуг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C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Обране значення </w:t>
            </w:r>
          </w:p>
          <w:p w14:paraId="000001BD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(необхідне зазначити)</w:t>
            </w:r>
          </w:p>
        </w:tc>
      </w:tr>
      <w:tr w:rsidR="001918F7" w14:paraId="493FAC06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E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день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F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розміщення та харчування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0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орієнтування в просторі та мобільність — не більше 38 годин;</w:t>
            </w:r>
          </w:p>
          <w:p w14:paraId="000001C1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соціально-побутове орієнтування — не більше 16 годин;</w:t>
            </w:r>
          </w:p>
          <w:p w14:paraId="000001C2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асистивні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технології — не більше 31 години;</w:t>
            </w:r>
          </w:p>
          <w:p w14:paraId="000001C3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шрифту Брайля — не більше 8,5 години (якщо не вивчався в лікарні) або не більше 6,5 години (якщо вивчався в лікарні).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4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</w:t>
            </w:r>
          </w:p>
        </w:tc>
      </w:tr>
      <w:tr w:rsidR="001918F7" w14:paraId="2AB72EAF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5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день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6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 відповідним розміщенням та організацією харчування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7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орієнтування в просторі та мобільність — не більше 38 годин;</w:t>
            </w:r>
          </w:p>
          <w:p w14:paraId="000001C8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соціально-побутове орієнтування — не більше 16 годин;</w:t>
            </w:r>
          </w:p>
          <w:p w14:paraId="000001C9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асистивні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технології — не більше 31 години;</w:t>
            </w:r>
          </w:p>
          <w:p w14:paraId="000001CA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шрифту Брайля — не більше 8,5 години (якщо не вивчалося в лікарні) або не більше 6,5 години (якщо вивчалося в лікарні);</w:t>
            </w:r>
          </w:p>
          <w:p w14:paraId="000001CB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супутні послуги — не більше 21 години.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C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</w:t>
            </w:r>
          </w:p>
        </w:tc>
      </w:tr>
      <w:tr w:rsidR="001918F7" w14:paraId="5086B482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D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днів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E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розміщення та харчування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F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орієнтування в просторі та мобільність — не більше 101,5 години;</w:t>
            </w:r>
          </w:p>
          <w:p w14:paraId="000001D0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соціально-побутове орієнтування — не більше 43 годин;</w:t>
            </w:r>
          </w:p>
          <w:p w14:paraId="000001D1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асистивні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технології — не більше 83 годин;</w:t>
            </w:r>
          </w:p>
          <w:p w14:paraId="000001D2" w14:textId="77777777" w:rsidR="001918F7" w:rsidRDefault="00696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шрифту Брайля — не більше 23 годин (якщо не вивчалося в лікарні) або не більше 17,5 години (якщо вивчалося в лікарні).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D3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☐</w:t>
            </w:r>
          </w:p>
        </w:tc>
      </w:tr>
      <w:tr w:rsidR="001918F7" w14:paraId="5AC7BD43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D4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днів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D5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 відповідним розміщенням та організацією харчування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D6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орієнтування в просторі та мобільність — не більше 101,5 години;</w:t>
            </w:r>
          </w:p>
          <w:p w14:paraId="000001D7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соціально-побутове орієнтування — не більше 43 годин;</w:t>
            </w:r>
          </w:p>
          <w:p w14:paraId="000001D8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асистивні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технології — не більше 83 годин;</w:t>
            </w:r>
          </w:p>
          <w:p w14:paraId="000001D9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вивчення шрифту Брайля — не більше 23 годин (якщо не вивчалося в лікарні) або не більше 17,5 години (якщо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вивчалося в лікарні);</w:t>
            </w:r>
          </w:p>
          <w:p w14:paraId="000001DA" w14:textId="77777777" w:rsidR="001918F7" w:rsidRDefault="00696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супутні послуги — не більше 56 годин.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DB" w14:textId="77777777" w:rsidR="001918F7" w:rsidRDefault="006969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☐</w:t>
            </w:r>
          </w:p>
        </w:tc>
      </w:tr>
    </w:tbl>
    <w:p w14:paraId="000001DC" w14:textId="77777777" w:rsidR="001918F7" w:rsidRDefault="001918F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DD" w14:textId="77777777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План складено: “____”____________________20__року                                      </w:t>
      </w:r>
    </w:p>
    <w:p w14:paraId="000001DE" w14:textId="77777777" w:rsidR="001918F7" w:rsidRDefault="006969CB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</w:t>
      </w:r>
    </w:p>
    <w:p w14:paraId="000001DF" w14:textId="77777777" w:rsidR="001918F7" w:rsidRDefault="006969CB">
      <w:pPr>
        <w:ind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(прізвище, власне ім’я, по батькові  </w:t>
      </w:r>
    </w:p>
    <w:p w14:paraId="000001E0" w14:textId="77777777" w:rsidR="001918F7" w:rsidRDefault="006969CB">
      <w:pPr>
        <w:ind w:right="-6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відповідальної особи) </w:t>
      </w:r>
    </w:p>
    <w:p w14:paraId="000001E1" w14:textId="77777777" w:rsidR="001918F7" w:rsidRDefault="001918F7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E2" w14:textId="77777777" w:rsidR="001918F7" w:rsidRPr="00730669" w:rsidRDefault="006969CB">
      <w:p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669">
        <w:rPr>
          <w:rFonts w:ascii="Times New Roman" w:eastAsia="Times New Roman" w:hAnsi="Times New Roman" w:cs="Times New Roman"/>
          <w:sz w:val="26"/>
          <w:szCs w:val="26"/>
        </w:rPr>
        <w:t xml:space="preserve">План отримано: “____”____________________20__ року         </w:t>
      </w:r>
    </w:p>
    <w:p w14:paraId="000001E3" w14:textId="77777777" w:rsidR="001918F7" w:rsidRDefault="006969CB">
      <w:pPr>
        <w:ind w:right="-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</w:t>
      </w:r>
    </w:p>
    <w:p w14:paraId="000001E4" w14:textId="77777777" w:rsidR="001918F7" w:rsidRDefault="006969CB">
      <w:pPr>
        <w:ind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(прізвище, власне ім’я, по батькові  </w:t>
      </w:r>
    </w:p>
    <w:p w14:paraId="000001E5" w14:textId="77777777" w:rsidR="001918F7" w:rsidRDefault="006969CB">
      <w:pPr>
        <w:ind w:right="-607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особи — отримувача послуг з адаптації)</w:t>
      </w:r>
    </w:p>
    <w:p w14:paraId="000001E6" w14:textId="77777777" w:rsidR="001918F7" w:rsidRDefault="001918F7">
      <w:pPr>
        <w:ind w:right="-607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000001E7" w14:textId="77777777" w:rsidR="001918F7" w:rsidRDefault="001918F7">
      <w:pPr>
        <w:ind w:right="-6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1E8" w14:textId="77777777" w:rsidR="001918F7" w:rsidRDefault="001918F7">
      <w:pPr>
        <w:ind w:right="-6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1E9" w14:textId="77777777" w:rsidR="001918F7" w:rsidRDefault="001918F7">
      <w:pPr>
        <w:ind w:right="-60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1EA" w14:textId="77777777" w:rsidR="001918F7" w:rsidRDefault="006969CB">
      <w:pPr>
        <w:ind w:right="-60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*Цей 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Індивідуальний план з адаптації складено в двох примірниках, один з яких надано особі - отримувачу послуг з адаптації.</w:t>
      </w:r>
    </w:p>
    <w:sectPr w:rsidR="001918F7" w:rsidSect="00C16094">
      <w:headerReference w:type="defaul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10B8" w14:textId="77777777" w:rsidR="008A7966" w:rsidRDefault="008A7966">
      <w:pPr>
        <w:spacing w:line="240" w:lineRule="auto"/>
      </w:pPr>
      <w:r>
        <w:separator/>
      </w:r>
    </w:p>
  </w:endnote>
  <w:endnote w:type="continuationSeparator" w:id="0">
    <w:p w14:paraId="6E588D8F" w14:textId="77777777" w:rsidR="008A7966" w:rsidRDefault="008A7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65F7" w14:textId="7D2A0D5D" w:rsidR="00C16094" w:rsidRDefault="00C16094" w:rsidP="00C16094">
    <w:pPr>
      <w:ind w:right="-607"/>
      <w:jc w:val="both"/>
      <w:rPr>
        <w:rFonts w:ascii="Times New Roman" w:eastAsia="Times New Roman" w:hAnsi="Times New Roman" w:cs="Times New Roman"/>
        <w:sz w:val="20"/>
        <w:szCs w:val="20"/>
      </w:rPr>
    </w:pPr>
    <w:r w:rsidRPr="00C16094">
      <w:rPr>
        <w:rFonts w:ascii="Times New Roman" w:eastAsia="Times New Roman" w:hAnsi="Times New Roman" w:cs="Times New Roman"/>
        <w:sz w:val="20"/>
        <w:szCs w:val="20"/>
      </w:rPr>
      <w:t>*У разі наявності показань та протипоказань, відповідні медичні/психологічні висновки додаються та стають невід</w:t>
    </w:r>
    <w:r w:rsidRPr="00C16094">
      <w:rPr>
        <w:rFonts w:ascii="Times New Roman" w:eastAsia="Times New Roman" w:hAnsi="Times New Roman" w:cs="Times New Roman"/>
        <w:sz w:val="20"/>
        <w:szCs w:val="20"/>
        <w:lang w:val="uk-UA"/>
      </w:rPr>
      <w:t>’</w:t>
    </w:r>
    <w:r w:rsidRPr="00C16094">
      <w:rPr>
        <w:rFonts w:ascii="Times New Roman" w:eastAsia="Times New Roman" w:hAnsi="Times New Roman" w:cs="Times New Roman"/>
        <w:sz w:val="20"/>
        <w:szCs w:val="20"/>
      </w:rPr>
      <w:t>ємною частиною цього Індивідуального плану з адаптації.</w:t>
    </w:r>
  </w:p>
  <w:p w14:paraId="514FA2B1" w14:textId="77214E84" w:rsidR="00C16094" w:rsidRDefault="00C16094" w:rsidP="00C16094">
    <w:pPr>
      <w:ind w:right="-607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3C067533" w14:textId="77777777" w:rsidR="00C16094" w:rsidRPr="00C16094" w:rsidRDefault="00C16094" w:rsidP="00C16094">
    <w:pPr>
      <w:ind w:right="-607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1EC" w14:textId="77777777" w:rsidR="001918F7" w:rsidRDefault="001918F7">
    <w:pPr>
      <w:ind w:right="-607"/>
      <w:jc w:val="both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B232" w14:textId="77777777" w:rsidR="008A7966" w:rsidRDefault="008A7966">
      <w:pPr>
        <w:spacing w:line="240" w:lineRule="auto"/>
      </w:pPr>
      <w:r>
        <w:separator/>
      </w:r>
    </w:p>
  </w:footnote>
  <w:footnote w:type="continuationSeparator" w:id="0">
    <w:p w14:paraId="2C4401B4" w14:textId="77777777" w:rsidR="008A7966" w:rsidRDefault="008A7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1F1BF3A4" w:rsidR="001918F7" w:rsidRDefault="006969CB">
    <w:pPr>
      <w:ind w:right="-607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73066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86EA1"/>
    <w:multiLevelType w:val="multilevel"/>
    <w:tmpl w:val="EF66B3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F7"/>
    <w:rsid w:val="001918F7"/>
    <w:rsid w:val="002E5968"/>
    <w:rsid w:val="005F6210"/>
    <w:rsid w:val="006969CB"/>
    <w:rsid w:val="00730669"/>
    <w:rsid w:val="008A7966"/>
    <w:rsid w:val="00915F25"/>
    <w:rsid w:val="00C16094"/>
    <w:rsid w:val="00E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EC7A"/>
  <w15:docId w15:val="{3B9229BD-7EE5-4B08-BDAE-A0101CD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ab">
    <w:name w:val="header"/>
    <w:basedOn w:val="a"/>
    <w:link w:val="ac"/>
    <w:uiPriority w:val="99"/>
    <w:unhideWhenUsed/>
    <w:rsid w:val="00C16094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16094"/>
  </w:style>
  <w:style w:type="paragraph" w:styleId="ad">
    <w:name w:val="footer"/>
    <w:basedOn w:val="a"/>
    <w:link w:val="ae"/>
    <w:uiPriority w:val="99"/>
    <w:unhideWhenUsed/>
    <w:rsid w:val="00C16094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1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10764</Words>
  <Characters>6136</Characters>
  <Application>Microsoft Office Word</Application>
  <DocSecurity>0</DocSecurity>
  <Lines>51</Lines>
  <Paragraphs>33</Paragraphs>
  <ScaleCrop>false</ScaleCrop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Ірина Сергіївна</cp:lastModifiedBy>
  <cp:revision>5</cp:revision>
  <dcterms:created xsi:type="dcterms:W3CDTF">2025-09-11T12:38:00Z</dcterms:created>
  <dcterms:modified xsi:type="dcterms:W3CDTF">2025-09-16T14:57:00Z</dcterms:modified>
</cp:coreProperties>
</file>