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7E52" w14:textId="77777777" w:rsidR="00116076" w:rsidRPr="00B14E7C" w:rsidRDefault="00116076" w:rsidP="00B14E7C">
      <w:pPr>
        <w:ind w:right="-1"/>
        <w:jc w:val="center"/>
        <w:rPr>
          <w:b/>
          <w:bCs/>
          <w:sz w:val="28"/>
          <w:szCs w:val="28"/>
        </w:rPr>
      </w:pPr>
      <w:r w:rsidRPr="00B14E7C">
        <w:rPr>
          <w:b/>
          <w:bCs/>
          <w:sz w:val="28"/>
          <w:szCs w:val="28"/>
        </w:rPr>
        <w:t>ПОЯСНЮВАЛЬНА ЗАПИСКА</w:t>
      </w:r>
      <w:bookmarkStart w:id="0" w:name="6"/>
      <w:bookmarkStart w:id="1" w:name="1046"/>
      <w:bookmarkStart w:id="2" w:name="8"/>
      <w:bookmarkEnd w:id="0"/>
      <w:bookmarkEnd w:id="1"/>
      <w:bookmarkEnd w:id="2"/>
    </w:p>
    <w:p w14:paraId="29C16020" w14:textId="73EA1317" w:rsidR="004B5AF4" w:rsidRPr="00B14E7C" w:rsidRDefault="00116076" w:rsidP="00B14E7C">
      <w:pPr>
        <w:widowControl w:val="0"/>
        <w:spacing w:before="1"/>
        <w:ind w:left="-142"/>
        <w:jc w:val="center"/>
        <w:rPr>
          <w:b/>
          <w:sz w:val="27"/>
          <w:szCs w:val="27"/>
        </w:rPr>
      </w:pPr>
      <w:bookmarkStart w:id="3" w:name="_Hlk178931871"/>
      <w:r w:rsidRPr="00B14E7C">
        <w:rPr>
          <w:b/>
          <w:bCs/>
          <w:sz w:val="28"/>
          <w:szCs w:val="28"/>
        </w:rPr>
        <w:t xml:space="preserve">до </w:t>
      </w:r>
      <w:proofErr w:type="spellStart"/>
      <w:r w:rsidRPr="00B14E7C">
        <w:rPr>
          <w:b/>
          <w:bCs/>
          <w:sz w:val="28"/>
          <w:szCs w:val="28"/>
        </w:rPr>
        <w:t>про</w:t>
      </w:r>
      <w:r w:rsidR="009409CE">
        <w:rPr>
          <w:b/>
          <w:bCs/>
          <w:sz w:val="28"/>
          <w:szCs w:val="28"/>
        </w:rPr>
        <w:t>є</w:t>
      </w:r>
      <w:r w:rsidRPr="00B14E7C">
        <w:rPr>
          <w:b/>
          <w:bCs/>
          <w:sz w:val="28"/>
          <w:szCs w:val="28"/>
        </w:rPr>
        <w:t>кту</w:t>
      </w:r>
      <w:proofErr w:type="spellEnd"/>
      <w:r w:rsidRPr="00B14E7C">
        <w:rPr>
          <w:b/>
          <w:bCs/>
          <w:sz w:val="28"/>
          <w:szCs w:val="28"/>
        </w:rPr>
        <w:t xml:space="preserve"> </w:t>
      </w:r>
      <w:bookmarkEnd w:id="3"/>
      <w:r w:rsidR="00BC66D8">
        <w:rPr>
          <w:b/>
          <w:bCs/>
          <w:sz w:val="28"/>
          <w:szCs w:val="28"/>
        </w:rPr>
        <w:t xml:space="preserve">спільного </w:t>
      </w:r>
      <w:r w:rsidRPr="00B14E7C">
        <w:rPr>
          <w:b/>
          <w:bCs/>
          <w:sz w:val="28"/>
          <w:szCs w:val="28"/>
        </w:rPr>
        <w:t xml:space="preserve">наказу Міністерства у справах ветеранів України, </w:t>
      </w:r>
      <w:r w:rsidRPr="00B14E7C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 xml:space="preserve">Міністерства </w:t>
      </w:r>
      <w:r w:rsidR="004B5AF4" w:rsidRPr="00B14E7C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оборони України</w:t>
      </w:r>
      <w:r w:rsidRPr="00B14E7C">
        <w:rPr>
          <w:b/>
          <w:bCs/>
          <w:sz w:val="28"/>
          <w:szCs w:val="28"/>
        </w:rPr>
        <w:t xml:space="preserve"> “</w:t>
      </w:r>
      <w:r w:rsidR="004B5AF4" w:rsidRPr="00B14E7C">
        <w:rPr>
          <w:b/>
          <w:bCs/>
          <w:sz w:val="28"/>
          <w:szCs w:val="28"/>
        </w:rPr>
        <w:t>Про затвердження Порядку взаємодії фахівців із супроводу ветеранів війни та демобілізованих осіб і</w:t>
      </w:r>
      <w:r w:rsidR="00E80FB8">
        <w:rPr>
          <w:b/>
          <w:bCs/>
          <w:sz w:val="28"/>
          <w:szCs w:val="28"/>
        </w:rPr>
        <w:t xml:space="preserve"> </w:t>
      </w:r>
      <w:r w:rsidR="004B5AF4" w:rsidRPr="00B14E7C">
        <w:rPr>
          <w:b/>
          <w:bCs/>
          <w:sz w:val="28"/>
          <w:szCs w:val="28"/>
        </w:rPr>
        <w:t xml:space="preserve">служб супроводу військовослужбовців та членів їх сімей в системі Міністерства оборони </w:t>
      </w:r>
      <w:bookmarkStart w:id="4" w:name="_Hlk211530708"/>
      <w:r w:rsidR="004B5AF4" w:rsidRPr="00B14E7C">
        <w:rPr>
          <w:b/>
          <w:bCs/>
          <w:sz w:val="28"/>
          <w:szCs w:val="28"/>
        </w:rPr>
        <w:t>України</w:t>
      </w:r>
      <w:bookmarkEnd w:id="4"/>
      <w:r w:rsidR="004B5AF4" w:rsidRPr="00B14E7C">
        <w:rPr>
          <w:b/>
          <w:bCs/>
          <w:sz w:val="28"/>
          <w:szCs w:val="28"/>
        </w:rPr>
        <w:t>”</w:t>
      </w:r>
    </w:p>
    <w:p w14:paraId="0D273091" w14:textId="1037D711" w:rsidR="00116076" w:rsidRDefault="00116076" w:rsidP="00116076">
      <w:pPr>
        <w:keepNext/>
        <w:keepLines/>
        <w:ind w:right="-1"/>
        <w:jc w:val="center"/>
        <w:rPr>
          <w:b/>
          <w:bCs/>
        </w:rPr>
      </w:pPr>
    </w:p>
    <w:p w14:paraId="49426345" w14:textId="77777777" w:rsidR="00310D8A" w:rsidRPr="00B14E7C" w:rsidRDefault="00310D8A" w:rsidP="00116076">
      <w:pPr>
        <w:keepNext/>
        <w:keepLines/>
        <w:ind w:right="-1"/>
        <w:jc w:val="center"/>
        <w:rPr>
          <w:b/>
          <w:bCs/>
        </w:rPr>
      </w:pPr>
    </w:p>
    <w:p w14:paraId="337EF1C9" w14:textId="0F97390C" w:rsidR="00116076" w:rsidRPr="00B14E7C" w:rsidRDefault="00B14E7C" w:rsidP="00B14E7C">
      <w:pPr>
        <w:tabs>
          <w:tab w:val="left" w:pos="0"/>
        </w:tabs>
        <w:suppressAutoHyphens/>
        <w:spacing w:line="256" w:lineRule="auto"/>
        <w:ind w:firstLine="567"/>
        <w:jc w:val="both"/>
        <w:rPr>
          <w:b/>
          <w:bCs/>
          <w:sz w:val="28"/>
          <w:szCs w:val="28"/>
        </w:rPr>
      </w:pPr>
      <w:bookmarkStart w:id="5" w:name="n58"/>
      <w:bookmarkStart w:id="6" w:name="n59"/>
      <w:bookmarkEnd w:id="5"/>
      <w:bookmarkEnd w:id="6"/>
      <w:r>
        <w:rPr>
          <w:b/>
          <w:bCs/>
          <w:sz w:val="28"/>
          <w:szCs w:val="28"/>
        </w:rPr>
        <w:t>1. </w:t>
      </w:r>
      <w:r w:rsidR="00116076" w:rsidRPr="00B14E7C">
        <w:rPr>
          <w:b/>
          <w:bCs/>
          <w:sz w:val="28"/>
          <w:szCs w:val="28"/>
        </w:rPr>
        <w:t>Мета</w:t>
      </w:r>
    </w:p>
    <w:p w14:paraId="280E6DF5" w14:textId="671293E3" w:rsidR="00116076" w:rsidRPr="00B14E7C" w:rsidRDefault="00116076" w:rsidP="00116076">
      <w:pPr>
        <w:widowControl w:val="0"/>
        <w:spacing w:before="1"/>
        <w:ind w:left="2" w:firstLine="565"/>
        <w:jc w:val="both"/>
        <w:rPr>
          <w:sz w:val="28"/>
          <w:szCs w:val="28"/>
        </w:rPr>
      </w:pPr>
      <w:r w:rsidRPr="00B14E7C">
        <w:rPr>
          <w:sz w:val="28"/>
          <w:szCs w:val="28"/>
        </w:rPr>
        <w:t xml:space="preserve">Метою прийняття акта є </w:t>
      </w:r>
      <w:r w:rsidRPr="00B14E7C">
        <w:rPr>
          <w:sz w:val="28"/>
          <w:szCs w:val="28"/>
          <w:shd w:val="clear" w:color="auto" w:fill="FFFFFF"/>
        </w:rPr>
        <w:t xml:space="preserve">визначення алгоритму взаємодії між фахівцями із супроводу ветеранів війни та демобілізованих осіб </w:t>
      </w:r>
      <w:r w:rsidR="00310D8A">
        <w:rPr>
          <w:sz w:val="28"/>
          <w:szCs w:val="28"/>
        </w:rPr>
        <w:t>і</w:t>
      </w:r>
      <w:r w:rsidRPr="00B14E7C">
        <w:rPr>
          <w:sz w:val="28"/>
          <w:szCs w:val="28"/>
        </w:rPr>
        <w:t xml:space="preserve"> служб</w:t>
      </w:r>
      <w:r w:rsidRPr="00B14E7C">
        <w:rPr>
          <w:color w:val="000000" w:themeColor="text1"/>
          <w:sz w:val="28"/>
          <w:szCs w:val="28"/>
        </w:rPr>
        <w:t>ами</w:t>
      </w:r>
      <w:r w:rsidRPr="00B14E7C">
        <w:rPr>
          <w:sz w:val="28"/>
          <w:szCs w:val="28"/>
        </w:rPr>
        <w:t xml:space="preserve"> </w:t>
      </w:r>
      <w:r w:rsidR="004B5AF4" w:rsidRPr="00B14E7C">
        <w:rPr>
          <w:sz w:val="28"/>
          <w:szCs w:val="28"/>
          <w:shd w:val="clear" w:color="auto" w:fill="FFFFFF"/>
        </w:rPr>
        <w:t>супроводу військовослужбовців та членів їх сімей в системі Міністерства оборони України.</w:t>
      </w:r>
    </w:p>
    <w:p w14:paraId="4C9D23D9" w14:textId="77777777" w:rsidR="00116076" w:rsidRPr="00B14E7C" w:rsidRDefault="00116076" w:rsidP="00116076">
      <w:pPr>
        <w:widowControl w:val="0"/>
        <w:spacing w:before="1"/>
        <w:ind w:left="2" w:firstLine="565"/>
        <w:jc w:val="both"/>
      </w:pPr>
    </w:p>
    <w:p w14:paraId="43751F7D" w14:textId="0CC52550" w:rsidR="00116076" w:rsidRPr="00B14E7C" w:rsidRDefault="00B14E7C" w:rsidP="00B14E7C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="00116076" w:rsidRPr="00B14E7C">
        <w:rPr>
          <w:b/>
          <w:bCs/>
          <w:sz w:val="28"/>
          <w:szCs w:val="28"/>
        </w:rPr>
        <w:t>Обґрунтування необхідності прийняття акта</w:t>
      </w:r>
    </w:p>
    <w:p w14:paraId="7F45C836" w14:textId="427A2423" w:rsidR="00116076" w:rsidRPr="00B14E7C" w:rsidRDefault="00116076" w:rsidP="00116076">
      <w:pPr>
        <w:ind w:firstLine="567"/>
        <w:jc w:val="both"/>
        <w:rPr>
          <w:sz w:val="28"/>
          <w:szCs w:val="28"/>
        </w:rPr>
      </w:pPr>
      <w:r w:rsidRPr="00B14E7C">
        <w:rPr>
          <w:sz w:val="28"/>
          <w:szCs w:val="28"/>
        </w:rPr>
        <w:t>Про</w:t>
      </w:r>
      <w:r w:rsidR="00B12E7B">
        <w:rPr>
          <w:sz w:val="28"/>
          <w:szCs w:val="28"/>
        </w:rPr>
        <w:t>є</w:t>
      </w:r>
      <w:r w:rsidRPr="00B14E7C">
        <w:rPr>
          <w:sz w:val="28"/>
          <w:szCs w:val="28"/>
        </w:rPr>
        <w:t xml:space="preserve">кт акта розроблено </w:t>
      </w:r>
      <w:r w:rsidR="00A10F8F">
        <w:rPr>
          <w:sz w:val="28"/>
          <w:szCs w:val="28"/>
        </w:rPr>
        <w:t>в</w:t>
      </w:r>
      <w:r w:rsidR="00A10F8F" w:rsidRPr="00A10F8F">
        <w:rPr>
          <w:sz w:val="28"/>
          <w:szCs w:val="28"/>
        </w:rPr>
        <w:t>ідповідно до пункту 15 постанови Кабінету Міністрів України від 02 серпня 2024 року №</w:t>
      </w:r>
      <w:r w:rsidR="00DD020F">
        <w:rPr>
          <w:sz w:val="28"/>
          <w:szCs w:val="28"/>
        </w:rPr>
        <w:t> </w:t>
      </w:r>
      <w:r w:rsidR="00A10F8F" w:rsidRPr="00A10F8F">
        <w:rPr>
          <w:sz w:val="28"/>
          <w:szCs w:val="28"/>
        </w:rPr>
        <w:t xml:space="preserve">881 “Деякі питання забезпечення діяльності фахівців із супроводу ветеранів війни та демобілізованих осіб”, пунктів 7, 8 постанови Кабінету Міністрів України від 20 серпня 2024 року </w:t>
      </w:r>
      <w:r w:rsidR="00E80FB8">
        <w:rPr>
          <w:sz w:val="28"/>
          <w:szCs w:val="28"/>
        </w:rPr>
        <w:br/>
      </w:r>
      <w:r w:rsidR="00A10F8F" w:rsidRPr="00A10F8F">
        <w:rPr>
          <w:sz w:val="28"/>
          <w:szCs w:val="28"/>
        </w:rPr>
        <w:t>№</w:t>
      </w:r>
      <w:r w:rsidR="00E80FB8">
        <w:rPr>
          <w:sz w:val="28"/>
          <w:szCs w:val="28"/>
        </w:rPr>
        <w:t> </w:t>
      </w:r>
      <w:r w:rsidR="00A10F8F" w:rsidRPr="00A10F8F">
        <w:rPr>
          <w:sz w:val="28"/>
          <w:szCs w:val="28"/>
        </w:rPr>
        <w:t xml:space="preserve">948 “Деякі питання впровадження діяльності служб супроводу військовослужбовців, осіб рядового і начальницького складу служби цивільного захисту, поліцейських та членів їх сімей”, пункту 4 розділу ІІ Положення про службу супроводу військовослужбовців та членів їх сімей в системі Міністерства оборони України, затвердженого наказом Міністерства оборони України </w:t>
      </w:r>
      <w:r w:rsidR="00E80FB8">
        <w:rPr>
          <w:sz w:val="28"/>
          <w:szCs w:val="28"/>
        </w:rPr>
        <w:br/>
      </w:r>
      <w:r w:rsidR="00A10F8F" w:rsidRPr="00A10F8F">
        <w:rPr>
          <w:sz w:val="28"/>
          <w:szCs w:val="28"/>
        </w:rPr>
        <w:t>від 29</w:t>
      </w:r>
      <w:r w:rsidR="00E80FB8">
        <w:rPr>
          <w:sz w:val="28"/>
          <w:szCs w:val="28"/>
        </w:rPr>
        <w:t xml:space="preserve"> січня </w:t>
      </w:r>
      <w:r w:rsidR="00A10F8F" w:rsidRPr="00A10F8F">
        <w:rPr>
          <w:sz w:val="28"/>
          <w:szCs w:val="28"/>
        </w:rPr>
        <w:t>2025</w:t>
      </w:r>
      <w:r w:rsidR="00E80FB8">
        <w:rPr>
          <w:sz w:val="28"/>
          <w:szCs w:val="28"/>
        </w:rPr>
        <w:t xml:space="preserve"> року</w:t>
      </w:r>
      <w:r w:rsidR="00A10F8F" w:rsidRPr="00A10F8F">
        <w:rPr>
          <w:sz w:val="28"/>
          <w:szCs w:val="28"/>
        </w:rPr>
        <w:t xml:space="preserve"> №</w:t>
      </w:r>
      <w:r w:rsidR="00E80FB8">
        <w:rPr>
          <w:sz w:val="28"/>
          <w:szCs w:val="28"/>
        </w:rPr>
        <w:t> </w:t>
      </w:r>
      <w:r w:rsidR="00A10F8F" w:rsidRPr="00A10F8F">
        <w:rPr>
          <w:sz w:val="28"/>
          <w:szCs w:val="28"/>
        </w:rPr>
        <w:t>59</w:t>
      </w:r>
      <w:r w:rsidRPr="00B14E7C">
        <w:rPr>
          <w:sz w:val="28"/>
          <w:szCs w:val="28"/>
        </w:rPr>
        <w:t xml:space="preserve">. </w:t>
      </w:r>
    </w:p>
    <w:p w14:paraId="331EBC99" w14:textId="77777777" w:rsidR="00116076" w:rsidRPr="00B14E7C" w:rsidRDefault="00116076" w:rsidP="0011607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4E7C">
        <w:rPr>
          <w:sz w:val="28"/>
          <w:szCs w:val="28"/>
        </w:rPr>
        <w:t xml:space="preserve">Прийняття акта обумовлене необхідністю </w:t>
      </w:r>
      <w:r w:rsidRPr="00B14E7C">
        <w:rPr>
          <w:sz w:val="28"/>
          <w:szCs w:val="28"/>
          <w:shd w:val="clear" w:color="auto" w:fill="FFFFFF"/>
        </w:rPr>
        <w:t>забезпечення ефективної реалізації ветеранами війни, членами їхніх сімей та іншими категоріями осіб відповідних прав і гарантій, визначених законодавством.</w:t>
      </w:r>
    </w:p>
    <w:p w14:paraId="3D361286" w14:textId="77777777" w:rsidR="00116076" w:rsidRPr="00B14E7C" w:rsidRDefault="00116076" w:rsidP="00116076">
      <w:pPr>
        <w:tabs>
          <w:tab w:val="left" w:pos="851"/>
        </w:tabs>
        <w:spacing w:line="256" w:lineRule="auto"/>
        <w:jc w:val="both"/>
      </w:pPr>
    </w:p>
    <w:p w14:paraId="5E716975" w14:textId="0498A171" w:rsidR="00116076" w:rsidRPr="00B14E7C" w:rsidRDefault="00116076" w:rsidP="00116076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 w:rsidRPr="00B14E7C">
        <w:rPr>
          <w:b/>
          <w:bCs/>
          <w:sz w:val="28"/>
          <w:szCs w:val="28"/>
        </w:rPr>
        <w:t>3.</w:t>
      </w:r>
      <w:r w:rsidR="0060711F">
        <w:rPr>
          <w:b/>
          <w:bCs/>
          <w:sz w:val="28"/>
          <w:szCs w:val="28"/>
        </w:rPr>
        <w:t> </w:t>
      </w:r>
      <w:r w:rsidRPr="00B14E7C">
        <w:rPr>
          <w:b/>
          <w:bCs/>
          <w:sz w:val="28"/>
          <w:szCs w:val="28"/>
        </w:rPr>
        <w:t xml:space="preserve">Основні положення </w:t>
      </w:r>
      <w:proofErr w:type="spellStart"/>
      <w:r w:rsidRPr="00B14E7C">
        <w:rPr>
          <w:b/>
          <w:bCs/>
          <w:sz w:val="28"/>
          <w:szCs w:val="28"/>
        </w:rPr>
        <w:t>про</w:t>
      </w:r>
      <w:r w:rsidR="007828D8">
        <w:rPr>
          <w:b/>
          <w:bCs/>
          <w:sz w:val="28"/>
          <w:szCs w:val="28"/>
        </w:rPr>
        <w:t>є</w:t>
      </w:r>
      <w:r w:rsidRPr="00B14E7C">
        <w:rPr>
          <w:b/>
          <w:bCs/>
          <w:sz w:val="28"/>
          <w:szCs w:val="28"/>
        </w:rPr>
        <w:t>кту</w:t>
      </w:r>
      <w:proofErr w:type="spellEnd"/>
      <w:r w:rsidRPr="00B14E7C">
        <w:rPr>
          <w:b/>
          <w:bCs/>
          <w:sz w:val="28"/>
          <w:szCs w:val="28"/>
        </w:rPr>
        <w:t xml:space="preserve"> акта</w:t>
      </w:r>
    </w:p>
    <w:p w14:paraId="3FE791FC" w14:textId="5E6805AB" w:rsidR="00116076" w:rsidRPr="00B14E7C" w:rsidRDefault="00116076" w:rsidP="00116076">
      <w:pPr>
        <w:widowControl w:val="0"/>
        <w:spacing w:before="1"/>
        <w:ind w:left="2" w:firstLine="565"/>
        <w:jc w:val="both"/>
        <w:rPr>
          <w:sz w:val="28"/>
          <w:szCs w:val="28"/>
        </w:rPr>
      </w:pPr>
      <w:proofErr w:type="spellStart"/>
      <w:r w:rsidRPr="00B14E7C">
        <w:rPr>
          <w:sz w:val="28"/>
          <w:szCs w:val="28"/>
        </w:rPr>
        <w:t>Про</w:t>
      </w:r>
      <w:r w:rsidR="00B12E7B">
        <w:rPr>
          <w:sz w:val="28"/>
          <w:szCs w:val="28"/>
        </w:rPr>
        <w:t>є</w:t>
      </w:r>
      <w:r w:rsidRPr="00B14E7C">
        <w:rPr>
          <w:sz w:val="28"/>
          <w:szCs w:val="28"/>
        </w:rPr>
        <w:t>ктом</w:t>
      </w:r>
      <w:proofErr w:type="spellEnd"/>
      <w:r w:rsidRPr="00B14E7C">
        <w:rPr>
          <w:sz w:val="28"/>
          <w:szCs w:val="28"/>
        </w:rPr>
        <w:t xml:space="preserve"> акта пропонується </w:t>
      </w:r>
      <w:r w:rsidRPr="00B14E7C">
        <w:rPr>
          <w:sz w:val="28"/>
          <w:szCs w:val="28"/>
          <w:shd w:val="clear" w:color="auto" w:fill="FFFFFF"/>
        </w:rPr>
        <w:t xml:space="preserve">визначити алгоритм забезпечення </w:t>
      </w:r>
      <w:r w:rsidR="004B5AF4" w:rsidRPr="00B14E7C">
        <w:rPr>
          <w:sz w:val="28"/>
          <w:szCs w:val="28"/>
        </w:rPr>
        <w:t>взаємодії між фахівцями із супроводу ветеранів війни та демобілізованих осіб</w:t>
      </w:r>
      <w:r w:rsidR="00DD020F">
        <w:rPr>
          <w:sz w:val="28"/>
          <w:szCs w:val="28"/>
        </w:rPr>
        <w:t xml:space="preserve"> </w:t>
      </w:r>
      <w:r w:rsidR="004B5AF4" w:rsidRPr="00B14E7C">
        <w:rPr>
          <w:sz w:val="28"/>
          <w:szCs w:val="28"/>
        </w:rPr>
        <w:t>і службами супроводу військовослужбовців та членів їх сімей в системі Міністерства оборони України.</w:t>
      </w:r>
    </w:p>
    <w:p w14:paraId="31D83A47" w14:textId="77777777" w:rsidR="00116076" w:rsidRPr="00B14E7C" w:rsidRDefault="00116076" w:rsidP="00116076">
      <w:pPr>
        <w:widowControl w:val="0"/>
        <w:spacing w:before="1"/>
        <w:ind w:left="2" w:firstLine="565"/>
        <w:jc w:val="both"/>
      </w:pPr>
    </w:p>
    <w:p w14:paraId="4F408571" w14:textId="2AC03FEC" w:rsidR="00116076" w:rsidRPr="00B14E7C" w:rsidRDefault="00116076" w:rsidP="00116076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B14E7C">
        <w:rPr>
          <w:b/>
          <w:bCs/>
          <w:sz w:val="28"/>
          <w:szCs w:val="28"/>
        </w:rPr>
        <w:t>4.</w:t>
      </w:r>
      <w:r w:rsidR="00B14E7C">
        <w:rPr>
          <w:b/>
          <w:bCs/>
          <w:sz w:val="28"/>
          <w:szCs w:val="28"/>
        </w:rPr>
        <w:t> </w:t>
      </w:r>
      <w:r w:rsidRPr="00B14E7C">
        <w:rPr>
          <w:b/>
          <w:bCs/>
          <w:sz w:val="28"/>
          <w:szCs w:val="28"/>
        </w:rPr>
        <w:t>Правові аспекти</w:t>
      </w:r>
    </w:p>
    <w:p w14:paraId="794C1D1C" w14:textId="77777777" w:rsidR="00116076" w:rsidRPr="00B14E7C" w:rsidRDefault="00116076" w:rsidP="00116076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B14E7C">
        <w:rPr>
          <w:sz w:val="28"/>
          <w:szCs w:val="28"/>
        </w:rPr>
        <w:t>Нормативно-правовими актами у цій сфері правового регулювання є:</w:t>
      </w:r>
    </w:p>
    <w:p w14:paraId="7805ABF0" w14:textId="291E6898" w:rsidR="00116076" w:rsidRPr="00B14E7C" w:rsidRDefault="00116076" w:rsidP="00116076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B14E7C">
        <w:rPr>
          <w:sz w:val="28"/>
          <w:szCs w:val="28"/>
          <w:shd w:val="clear" w:color="auto" w:fill="FFFFFF"/>
        </w:rPr>
        <w:t xml:space="preserve">Закони України “Про статус ветеранів війни, гарантії їх соціального захисту”, </w:t>
      </w:r>
      <w:r w:rsidRPr="00B14E7C">
        <w:rPr>
          <w:color w:val="000000" w:themeColor="text1"/>
          <w:sz w:val="28"/>
          <w:szCs w:val="28"/>
          <w:shd w:val="clear" w:color="auto" w:fill="FFFFFF"/>
        </w:rPr>
        <w:t>“</w:t>
      </w:r>
      <w:r w:rsidRPr="00B14E7C">
        <w:rPr>
          <w:color w:val="000000" w:themeColor="text1"/>
          <w:sz w:val="28"/>
          <w:szCs w:val="28"/>
        </w:rPr>
        <w:t>Про соціальний і правовий захист військовослужбовців та членів їх сімей</w:t>
      </w:r>
      <w:r w:rsidR="004B5AF4" w:rsidRPr="00B14E7C">
        <w:rPr>
          <w:color w:val="000000" w:themeColor="text1"/>
          <w:sz w:val="28"/>
          <w:szCs w:val="28"/>
        </w:rPr>
        <w:t>”</w:t>
      </w:r>
      <w:r w:rsidRPr="00B14E7C">
        <w:rPr>
          <w:color w:val="000000" w:themeColor="text1"/>
          <w:sz w:val="28"/>
          <w:szCs w:val="28"/>
        </w:rPr>
        <w:t>;</w:t>
      </w:r>
    </w:p>
    <w:p w14:paraId="5FADA477" w14:textId="57AE6974" w:rsidR="00116076" w:rsidRDefault="00116076" w:rsidP="00B12E7B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14E7C">
        <w:rPr>
          <w:sz w:val="28"/>
          <w:szCs w:val="28"/>
        </w:rPr>
        <w:t>постанов</w:t>
      </w:r>
      <w:r w:rsidRPr="00B14E7C">
        <w:rPr>
          <w:color w:val="000000" w:themeColor="text1"/>
          <w:sz w:val="28"/>
          <w:szCs w:val="28"/>
        </w:rPr>
        <w:t>и</w:t>
      </w:r>
      <w:r w:rsidRPr="00B14E7C">
        <w:rPr>
          <w:color w:val="EE0000"/>
          <w:sz w:val="28"/>
          <w:szCs w:val="28"/>
        </w:rPr>
        <w:t xml:space="preserve"> </w:t>
      </w:r>
      <w:r w:rsidRPr="00B14E7C">
        <w:rPr>
          <w:sz w:val="28"/>
          <w:szCs w:val="28"/>
        </w:rPr>
        <w:t xml:space="preserve">Кабінету Міністрів України від 02 серпня 2024 року № 881 “Деякі питання забезпечення діяльності фахівців із супроводу ветеранів війни та демобілізованих осіб”, </w:t>
      </w:r>
      <w:r w:rsidRPr="00B14E7C">
        <w:rPr>
          <w:color w:val="000000" w:themeColor="text1"/>
          <w:sz w:val="28"/>
          <w:szCs w:val="28"/>
        </w:rPr>
        <w:t>від 20 серпня 2024 року № 948 “Деякі питання впровадження діяльності служб супроводу військовослужбовців, осіб рядового і начальницького складу служби цивільного захисту, поліцейських та членів їх сімей”</w:t>
      </w:r>
      <w:r w:rsidRPr="00B14E7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9107C67" w14:textId="77777777" w:rsidR="00DD020F" w:rsidRPr="00B12E7B" w:rsidRDefault="00DD020F" w:rsidP="00B12E7B">
      <w:pPr>
        <w:tabs>
          <w:tab w:val="left" w:pos="851"/>
        </w:tabs>
        <w:suppressAutoHyphens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38B5428" w14:textId="20293A69" w:rsidR="00116076" w:rsidRPr="00B14E7C" w:rsidRDefault="00116076" w:rsidP="00116076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 w:rsidRPr="00B14E7C">
        <w:rPr>
          <w:b/>
          <w:bCs/>
          <w:sz w:val="28"/>
          <w:szCs w:val="28"/>
        </w:rPr>
        <w:lastRenderedPageBreak/>
        <w:t>5.</w:t>
      </w:r>
      <w:r w:rsidR="00B14E7C">
        <w:rPr>
          <w:b/>
          <w:bCs/>
          <w:sz w:val="28"/>
          <w:szCs w:val="28"/>
        </w:rPr>
        <w:t> </w:t>
      </w:r>
      <w:r w:rsidRPr="00B14E7C">
        <w:rPr>
          <w:b/>
          <w:bCs/>
          <w:sz w:val="28"/>
          <w:szCs w:val="28"/>
        </w:rPr>
        <w:t xml:space="preserve">Фінансово-економічне обґрунтування </w:t>
      </w:r>
    </w:p>
    <w:p w14:paraId="33283DBA" w14:textId="77777777" w:rsidR="00116076" w:rsidRPr="00B14E7C" w:rsidRDefault="00116076" w:rsidP="0011607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14E7C">
        <w:rPr>
          <w:sz w:val="28"/>
          <w:szCs w:val="28"/>
        </w:rPr>
        <w:t>Реалізація акта не впливатиме на надходження та витрати державного бюджету, відтак не потребуватиме видатків із державного бюджету. У зв’язку з цим ф</w:t>
      </w:r>
      <w:r w:rsidRPr="00B14E7C">
        <w:rPr>
          <w:sz w:val="28"/>
          <w:szCs w:val="28"/>
          <w:shd w:val="clear" w:color="auto" w:fill="FFFFFF"/>
        </w:rPr>
        <w:t>інансово-економічні розрахунки не проводились.</w:t>
      </w:r>
      <w:r w:rsidRPr="00B14E7C">
        <w:rPr>
          <w:sz w:val="28"/>
          <w:szCs w:val="28"/>
        </w:rPr>
        <w:t xml:space="preserve"> </w:t>
      </w:r>
    </w:p>
    <w:p w14:paraId="4715966C" w14:textId="77777777" w:rsidR="00310D8A" w:rsidRPr="00B14E7C" w:rsidRDefault="00310D8A" w:rsidP="00B12E7B">
      <w:pPr>
        <w:tabs>
          <w:tab w:val="left" w:pos="851"/>
        </w:tabs>
        <w:spacing w:line="256" w:lineRule="auto"/>
        <w:jc w:val="both"/>
        <w:rPr>
          <w:b/>
          <w:bCs/>
          <w:sz w:val="28"/>
          <w:szCs w:val="28"/>
        </w:rPr>
      </w:pPr>
    </w:p>
    <w:p w14:paraId="6419092E" w14:textId="24E3EE43" w:rsidR="00116076" w:rsidRPr="00B14E7C" w:rsidRDefault="00116076" w:rsidP="00116076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 w:rsidRPr="00B14E7C">
        <w:rPr>
          <w:b/>
          <w:bCs/>
          <w:sz w:val="28"/>
          <w:szCs w:val="28"/>
        </w:rPr>
        <w:t>6.</w:t>
      </w:r>
      <w:r w:rsidR="00B14E7C">
        <w:rPr>
          <w:b/>
          <w:bCs/>
          <w:sz w:val="28"/>
          <w:szCs w:val="28"/>
        </w:rPr>
        <w:t> </w:t>
      </w:r>
      <w:r w:rsidRPr="00B14E7C">
        <w:rPr>
          <w:b/>
          <w:bCs/>
          <w:sz w:val="28"/>
          <w:szCs w:val="28"/>
        </w:rPr>
        <w:t>Позиція заінтересованих сторін</w:t>
      </w:r>
    </w:p>
    <w:p w14:paraId="2F821E87" w14:textId="05B21057" w:rsidR="00116076" w:rsidRPr="00B14E7C" w:rsidRDefault="00116076" w:rsidP="0011607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4E7C">
        <w:rPr>
          <w:sz w:val="28"/>
          <w:szCs w:val="28"/>
        </w:rPr>
        <w:t>Про</w:t>
      </w:r>
      <w:r w:rsidR="00B12E7B">
        <w:rPr>
          <w:sz w:val="28"/>
          <w:szCs w:val="28"/>
        </w:rPr>
        <w:t>є</w:t>
      </w:r>
      <w:r w:rsidRPr="00B14E7C">
        <w:rPr>
          <w:sz w:val="28"/>
          <w:szCs w:val="28"/>
        </w:rPr>
        <w:t>кт акта потребує державної реєстрації у Міністерстві юстиції України.</w:t>
      </w:r>
    </w:p>
    <w:p w14:paraId="2DD9DB57" w14:textId="2477EBE8" w:rsidR="00116076" w:rsidRPr="00B14E7C" w:rsidRDefault="00116076" w:rsidP="0011607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4E7C">
        <w:rPr>
          <w:sz w:val="28"/>
          <w:szCs w:val="28"/>
        </w:rPr>
        <w:t>Про</w:t>
      </w:r>
      <w:r w:rsidR="00B12E7B">
        <w:rPr>
          <w:sz w:val="28"/>
          <w:szCs w:val="28"/>
        </w:rPr>
        <w:t>є</w:t>
      </w:r>
      <w:r w:rsidRPr="00B14E7C">
        <w:rPr>
          <w:sz w:val="28"/>
          <w:szCs w:val="28"/>
        </w:rPr>
        <w:t xml:space="preserve">кт акта не стосується сфери наукової та науково-технічної діяльності, у зв’язку з чим не потребує погодження з Науковим комітетом Національної ради України з питань розвитку науки і технологій. </w:t>
      </w:r>
    </w:p>
    <w:p w14:paraId="19C05839" w14:textId="792C7366" w:rsidR="00116076" w:rsidRPr="00B14E7C" w:rsidRDefault="00116076" w:rsidP="0011607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4E7C">
        <w:rPr>
          <w:sz w:val="28"/>
          <w:szCs w:val="28"/>
        </w:rPr>
        <w:t>Про</w:t>
      </w:r>
      <w:r w:rsidR="00B12E7B">
        <w:rPr>
          <w:sz w:val="28"/>
          <w:szCs w:val="28"/>
        </w:rPr>
        <w:t>є</w:t>
      </w:r>
      <w:r w:rsidRPr="00B14E7C">
        <w:rPr>
          <w:sz w:val="28"/>
          <w:szCs w:val="28"/>
        </w:rPr>
        <w:t>кт акта потребує громадського обговорення</w:t>
      </w:r>
      <w:r w:rsidR="0060711F">
        <w:rPr>
          <w:sz w:val="28"/>
          <w:szCs w:val="28"/>
        </w:rPr>
        <w:t xml:space="preserve"> </w:t>
      </w:r>
      <w:r w:rsidR="0060711F" w:rsidRPr="0060711F">
        <w:rPr>
          <w:sz w:val="28"/>
          <w:szCs w:val="28"/>
        </w:rPr>
        <w:t>(розміщено на офіційному вебсайті Мінветеранів для проведення консультацій з громадськістю).</w:t>
      </w:r>
    </w:p>
    <w:p w14:paraId="03053E5B" w14:textId="77777777" w:rsidR="00116076" w:rsidRPr="00B14E7C" w:rsidRDefault="00116076" w:rsidP="00116076">
      <w:pPr>
        <w:tabs>
          <w:tab w:val="left" w:pos="851"/>
        </w:tabs>
        <w:spacing w:line="256" w:lineRule="auto"/>
        <w:ind w:firstLine="567"/>
        <w:jc w:val="both"/>
        <w:rPr>
          <w:b/>
          <w:bCs/>
        </w:rPr>
      </w:pPr>
    </w:p>
    <w:p w14:paraId="7B35CCA5" w14:textId="237BDB57" w:rsidR="00116076" w:rsidRPr="00B14E7C" w:rsidRDefault="00116076" w:rsidP="00116076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 w:rsidRPr="00B14E7C">
        <w:rPr>
          <w:b/>
          <w:bCs/>
          <w:sz w:val="28"/>
          <w:szCs w:val="28"/>
        </w:rPr>
        <w:t>7.</w:t>
      </w:r>
      <w:r w:rsidR="00B14E7C">
        <w:rPr>
          <w:b/>
          <w:bCs/>
          <w:sz w:val="28"/>
          <w:szCs w:val="28"/>
        </w:rPr>
        <w:t> </w:t>
      </w:r>
      <w:r w:rsidRPr="00B14E7C">
        <w:rPr>
          <w:b/>
          <w:bCs/>
          <w:sz w:val="28"/>
          <w:szCs w:val="28"/>
        </w:rPr>
        <w:t xml:space="preserve">Оцінка відповідності </w:t>
      </w:r>
    </w:p>
    <w:p w14:paraId="59F8E0DC" w14:textId="3BC363A7" w:rsidR="00116076" w:rsidRPr="00B14E7C" w:rsidRDefault="00116076" w:rsidP="00116076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B14E7C">
        <w:rPr>
          <w:sz w:val="28"/>
          <w:szCs w:val="28"/>
        </w:rPr>
        <w:t xml:space="preserve">У </w:t>
      </w:r>
      <w:proofErr w:type="spellStart"/>
      <w:r w:rsidRPr="00B14E7C">
        <w:rPr>
          <w:sz w:val="28"/>
          <w:szCs w:val="28"/>
        </w:rPr>
        <w:t>про</w:t>
      </w:r>
      <w:r w:rsidR="00B12E7B">
        <w:rPr>
          <w:sz w:val="28"/>
          <w:szCs w:val="28"/>
        </w:rPr>
        <w:t>є</w:t>
      </w:r>
      <w:r w:rsidRPr="00B14E7C">
        <w:rPr>
          <w:sz w:val="28"/>
          <w:szCs w:val="28"/>
        </w:rPr>
        <w:t>кті</w:t>
      </w:r>
      <w:proofErr w:type="spellEnd"/>
      <w:r w:rsidRPr="00B14E7C">
        <w:rPr>
          <w:sz w:val="28"/>
          <w:szCs w:val="28"/>
        </w:rPr>
        <w:t xml:space="preserve"> акта відсутні положення, що: </w:t>
      </w:r>
    </w:p>
    <w:p w14:paraId="3BD73FB3" w14:textId="46D7B65E" w:rsidR="00116076" w:rsidRPr="00B14E7C" w:rsidRDefault="00116076" w:rsidP="00116076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B14E7C">
        <w:rPr>
          <w:sz w:val="28"/>
          <w:szCs w:val="28"/>
        </w:rPr>
        <w:t>стосу</w:t>
      </w:r>
      <w:r w:rsidR="007828D8">
        <w:rPr>
          <w:sz w:val="28"/>
          <w:szCs w:val="28"/>
        </w:rPr>
        <w:t>ю</w:t>
      </w:r>
      <w:r w:rsidRPr="00B14E7C">
        <w:rPr>
          <w:sz w:val="28"/>
          <w:szCs w:val="28"/>
        </w:rPr>
        <w:t xml:space="preserve">ться зобов’язань України у сфері європейської інтеграції; </w:t>
      </w:r>
    </w:p>
    <w:p w14:paraId="4BB37F75" w14:textId="77777777" w:rsidR="00116076" w:rsidRPr="00B14E7C" w:rsidRDefault="00116076" w:rsidP="00116076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B14E7C">
        <w:rPr>
          <w:sz w:val="28"/>
          <w:szCs w:val="28"/>
        </w:rPr>
        <w:t xml:space="preserve">стосуються прав та свобод, гарантованих Конвенцією про захист прав людини і основоположних свобод; </w:t>
      </w:r>
    </w:p>
    <w:p w14:paraId="402D85A5" w14:textId="77777777" w:rsidR="00116076" w:rsidRPr="00B14E7C" w:rsidRDefault="00116076" w:rsidP="00116076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B14E7C">
        <w:rPr>
          <w:sz w:val="28"/>
          <w:szCs w:val="28"/>
        </w:rPr>
        <w:t xml:space="preserve">впливають на забезпечення рівних прав та можливостей жінок і чоловіків; </w:t>
      </w:r>
    </w:p>
    <w:p w14:paraId="2D6CD220" w14:textId="77777777" w:rsidR="00116076" w:rsidRPr="00B14E7C" w:rsidRDefault="00116076" w:rsidP="00116076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B14E7C">
        <w:rPr>
          <w:sz w:val="28"/>
          <w:szCs w:val="28"/>
        </w:rPr>
        <w:t xml:space="preserve">містять ризики вчинення корупційних правопорушень та правопорушень, пов’язаних з корупцією; </w:t>
      </w:r>
    </w:p>
    <w:p w14:paraId="42C5DE88" w14:textId="77777777" w:rsidR="00116076" w:rsidRPr="00B14E7C" w:rsidRDefault="00116076" w:rsidP="00116076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sz w:val="28"/>
          <w:szCs w:val="28"/>
        </w:rPr>
      </w:pPr>
      <w:r w:rsidRPr="00B14E7C">
        <w:rPr>
          <w:sz w:val="28"/>
          <w:szCs w:val="28"/>
        </w:rPr>
        <w:t xml:space="preserve">створюють підстави для дискримінації. </w:t>
      </w:r>
    </w:p>
    <w:p w14:paraId="3BF6D721" w14:textId="77777777" w:rsidR="00116076" w:rsidRPr="00B14E7C" w:rsidRDefault="00116076" w:rsidP="00116076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B14E7C">
        <w:rPr>
          <w:sz w:val="28"/>
          <w:szCs w:val="28"/>
        </w:rPr>
        <w:t>Громадська антикорупційна, антидискримінаційна експертизи не проводились.</w:t>
      </w:r>
    </w:p>
    <w:p w14:paraId="07A7F105" w14:textId="77777777" w:rsidR="00116076" w:rsidRPr="00B14E7C" w:rsidRDefault="00116076" w:rsidP="00116076">
      <w:pPr>
        <w:tabs>
          <w:tab w:val="left" w:pos="851"/>
        </w:tabs>
        <w:suppressAutoHyphens/>
        <w:ind w:firstLine="567"/>
        <w:jc w:val="both"/>
        <w:rPr>
          <w:b/>
          <w:bCs/>
        </w:rPr>
      </w:pPr>
    </w:p>
    <w:p w14:paraId="50D61319" w14:textId="79317E9B" w:rsidR="00116076" w:rsidRPr="00B14E7C" w:rsidRDefault="00116076" w:rsidP="00116076">
      <w:pPr>
        <w:tabs>
          <w:tab w:val="left" w:pos="851"/>
        </w:tabs>
        <w:suppressAutoHyphens/>
        <w:ind w:firstLine="567"/>
        <w:jc w:val="both"/>
        <w:rPr>
          <w:b/>
          <w:bCs/>
          <w:sz w:val="28"/>
          <w:szCs w:val="28"/>
        </w:rPr>
      </w:pPr>
      <w:r w:rsidRPr="00B14E7C">
        <w:rPr>
          <w:b/>
          <w:bCs/>
          <w:sz w:val="28"/>
          <w:szCs w:val="28"/>
        </w:rPr>
        <w:t>8.</w:t>
      </w:r>
      <w:r w:rsidR="00B14E7C">
        <w:rPr>
          <w:b/>
          <w:bCs/>
          <w:sz w:val="28"/>
          <w:szCs w:val="28"/>
        </w:rPr>
        <w:t> </w:t>
      </w:r>
      <w:r w:rsidRPr="00B14E7C">
        <w:rPr>
          <w:b/>
          <w:bCs/>
          <w:sz w:val="28"/>
          <w:szCs w:val="28"/>
        </w:rPr>
        <w:t>Прогноз результатів</w:t>
      </w:r>
    </w:p>
    <w:p w14:paraId="21655CA7" w14:textId="493EE2B7" w:rsidR="00B509BA" w:rsidRPr="00B14E7C" w:rsidRDefault="00116076" w:rsidP="00B509BA">
      <w:pPr>
        <w:ind w:firstLine="567"/>
        <w:jc w:val="both"/>
        <w:rPr>
          <w:sz w:val="28"/>
          <w:szCs w:val="28"/>
          <w:shd w:val="clear" w:color="auto" w:fill="FFFFFF"/>
        </w:rPr>
      </w:pPr>
      <w:r w:rsidRPr="00B14E7C">
        <w:rPr>
          <w:sz w:val="28"/>
          <w:szCs w:val="28"/>
        </w:rPr>
        <w:t xml:space="preserve">Реалізація акта забезпечить ефективну взаємодію </w:t>
      </w:r>
      <w:r w:rsidRPr="00B14E7C">
        <w:rPr>
          <w:sz w:val="28"/>
          <w:szCs w:val="28"/>
          <w:shd w:val="clear" w:color="auto" w:fill="FFFFFF"/>
        </w:rPr>
        <w:t xml:space="preserve">між фахівцями із супроводу ветеранів війни та демобілізованих осіб </w:t>
      </w:r>
      <w:r w:rsidR="0060711F">
        <w:rPr>
          <w:sz w:val="28"/>
          <w:szCs w:val="28"/>
          <w:shd w:val="clear" w:color="auto" w:fill="FFFFFF"/>
        </w:rPr>
        <w:t>і</w:t>
      </w:r>
      <w:r w:rsidRPr="00B14E7C">
        <w:rPr>
          <w:b/>
          <w:bCs/>
          <w:sz w:val="28"/>
          <w:szCs w:val="28"/>
        </w:rPr>
        <w:t xml:space="preserve"> </w:t>
      </w:r>
      <w:r w:rsidR="00B14E7C" w:rsidRPr="00B14E7C">
        <w:rPr>
          <w:sz w:val="28"/>
          <w:szCs w:val="28"/>
        </w:rPr>
        <w:t>службами супроводу військовослужбовців та членів їх сімей в системі Міністерства оборони України</w:t>
      </w:r>
      <w:r w:rsidR="00B509BA" w:rsidRPr="00B14E7C">
        <w:rPr>
          <w:color w:val="000000" w:themeColor="text1"/>
          <w:sz w:val="28"/>
          <w:szCs w:val="28"/>
        </w:rPr>
        <w:t xml:space="preserve"> з</w:t>
      </w:r>
      <w:r w:rsidR="00B509BA" w:rsidRPr="00B14E7C">
        <w:rPr>
          <w:sz w:val="28"/>
          <w:szCs w:val="28"/>
          <w:shd w:val="clear" w:color="auto" w:fill="FFFFFF"/>
        </w:rPr>
        <w:t xml:space="preserve"> метою забезпечення ефективної реалізації ветеранами війни, членами їхніх сімей та іншими категоріями осіб відповідних прав і гарантій, визначених законодавством.</w:t>
      </w:r>
    </w:p>
    <w:p w14:paraId="1A10F952" w14:textId="77777777" w:rsidR="00116076" w:rsidRPr="00B14E7C" w:rsidRDefault="00116076" w:rsidP="00116076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3112"/>
      </w:tblGrid>
      <w:tr w:rsidR="00116076" w:rsidRPr="00B14E7C" w14:paraId="0945666B" w14:textId="77777777" w:rsidTr="00B12E7B">
        <w:tc>
          <w:tcPr>
            <w:tcW w:w="4106" w:type="dxa"/>
          </w:tcPr>
          <w:p w14:paraId="183977F6" w14:textId="4FE935BD" w:rsidR="00116076" w:rsidRPr="00B14E7C" w:rsidRDefault="00116076" w:rsidP="005C0367">
            <w:pPr>
              <w:tabs>
                <w:tab w:val="left" w:pos="851"/>
              </w:tabs>
              <w:suppressAutoHyphens/>
              <w:jc w:val="center"/>
              <w:rPr>
                <w:sz w:val="26"/>
                <w:szCs w:val="26"/>
              </w:rPr>
            </w:pPr>
            <w:r w:rsidRPr="00B14E7C">
              <w:rPr>
                <w:sz w:val="26"/>
                <w:szCs w:val="26"/>
              </w:rPr>
              <w:t>Заінтересована сторона</w:t>
            </w:r>
          </w:p>
        </w:tc>
        <w:tc>
          <w:tcPr>
            <w:tcW w:w="2410" w:type="dxa"/>
          </w:tcPr>
          <w:p w14:paraId="6FBBE28B" w14:textId="77777777" w:rsidR="00116076" w:rsidRPr="00B14E7C" w:rsidRDefault="00116076" w:rsidP="005C0367">
            <w:pPr>
              <w:tabs>
                <w:tab w:val="left" w:pos="851"/>
              </w:tabs>
              <w:suppressAutoHyphens/>
              <w:jc w:val="center"/>
              <w:rPr>
                <w:sz w:val="26"/>
                <w:szCs w:val="26"/>
              </w:rPr>
            </w:pPr>
            <w:r w:rsidRPr="00B14E7C">
              <w:rPr>
                <w:sz w:val="26"/>
                <w:szCs w:val="26"/>
              </w:rPr>
              <w:t>Вплив реалізації акта на заінтересовану сторону</w:t>
            </w:r>
          </w:p>
        </w:tc>
        <w:tc>
          <w:tcPr>
            <w:tcW w:w="3112" w:type="dxa"/>
          </w:tcPr>
          <w:p w14:paraId="15EEE7F5" w14:textId="77777777" w:rsidR="00116076" w:rsidRPr="00B14E7C" w:rsidRDefault="00116076" w:rsidP="005C0367">
            <w:pPr>
              <w:tabs>
                <w:tab w:val="left" w:pos="851"/>
              </w:tabs>
              <w:suppressAutoHyphens/>
              <w:jc w:val="center"/>
              <w:rPr>
                <w:sz w:val="26"/>
                <w:szCs w:val="26"/>
              </w:rPr>
            </w:pPr>
            <w:r w:rsidRPr="00B14E7C">
              <w:rPr>
                <w:sz w:val="26"/>
                <w:szCs w:val="26"/>
              </w:rPr>
              <w:t>Пояснення очікуваного впливу</w:t>
            </w:r>
          </w:p>
        </w:tc>
      </w:tr>
      <w:tr w:rsidR="00116076" w:rsidRPr="00B14E7C" w14:paraId="7B01CBD8" w14:textId="77777777" w:rsidTr="00B12E7B">
        <w:tc>
          <w:tcPr>
            <w:tcW w:w="4106" w:type="dxa"/>
          </w:tcPr>
          <w:p w14:paraId="4676C421" w14:textId="1DD578B9" w:rsidR="00116076" w:rsidRPr="00B14E7C" w:rsidRDefault="007828D8" w:rsidP="00080B2B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</w:t>
            </w:r>
            <w:r w:rsidR="00116076" w:rsidRPr="00B14E7C">
              <w:rPr>
                <w:color w:val="000000" w:themeColor="text1"/>
                <w:sz w:val="26"/>
                <w:szCs w:val="26"/>
              </w:rPr>
              <w:t>етерани війни;</w:t>
            </w:r>
          </w:p>
          <w:p w14:paraId="554EF4BD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14E7C">
              <w:rPr>
                <w:color w:val="000000" w:themeColor="text1"/>
                <w:sz w:val="26"/>
                <w:szCs w:val="26"/>
              </w:rPr>
              <w:t xml:space="preserve">військовослужбовці, поліцейські, особи рядового і начальницького складу служби цивільного захисту, які проходять лікування та реабілітацію після участі в бойових діях і при цьому не отримали статусу учасника </w:t>
            </w:r>
            <w:r w:rsidRPr="00B14E7C">
              <w:rPr>
                <w:color w:val="000000" w:themeColor="text1"/>
                <w:sz w:val="26"/>
                <w:szCs w:val="26"/>
              </w:rPr>
              <w:lastRenderedPageBreak/>
              <w:t>бойових дій або особи з інвалідністю внаслідок війни;</w:t>
            </w:r>
          </w:p>
          <w:p w14:paraId="510FCCD4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14E7C">
              <w:rPr>
                <w:color w:val="000000" w:themeColor="text1"/>
                <w:sz w:val="26"/>
                <w:szCs w:val="26"/>
              </w:rPr>
              <w:t>особи, які мають особливі заслуги перед Батьківщиною;</w:t>
            </w:r>
          </w:p>
          <w:p w14:paraId="6631B682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14E7C">
              <w:rPr>
                <w:color w:val="000000" w:themeColor="text1"/>
                <w:sz w:val="26"/>
                <w:szCs w:val="26"/>
              </w:rPr>
              <w:t>постраждалі учасники Революції Гідності;</w:t>
            </w:r>
          </w:p>
          <w:p w14:paraId="1C337CBC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14E7C">
              <w:rPr>
                <w:color w:val="000000" w:themeColor="text1"/>
                <w:sz w:val="26"/>
                <w:szCs w:val="26"/>
              </w:rPr>
              <w:t>особи з числа військовослужбовців, стосовно яких встановлено факт позбавлення особистої свободи внаслідок збройної агресії проти України;</w:t>
            </w:r>
          </w:p>
          <w:p w14:paraId="7E44F429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14E7C">
              <w:rPr>
                <w:color w:val="000000" w:themeColor="text1"/>
                <w:sz w:val="26"/>
                <w:szCs w:val="26"/>
              </w:rPr>
              <w:t>члени сімей осіб, визначених в абзацах другому - шостому цього пункту;</w:t>
            </w:r>
          </w:p>
          <w:p w14:paraId="3657CE1E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14E7C">
              <w:rPr>
                <w:color w:val="000000" w:themeColor="text1"/>
                <w:sz w:val="26"/>
                <w:szCs w:val="26"/>
              </w:rPr>
              <w:t>члени сімей загиблих (померлих) ветеранів війни;</w:t>
            </w:r>
          </w:p>
          <w:p w14:paraId="618B2D3D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14E7C">
              <w:rPr>
                <w:color w:val="000000" w:themeColor="text1"/>
                <w:sz w:val="26"/>
                <w:szCs w:val="26"/>
              </w:rPr>
              <w:t>члени сімей загиблих (померлих) Захисників і Захисниць України;</w:t>
            </w:r>
          </w:p>
          <w:p w14:paraId="33535CEB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14E7C">
              <w:rPr>
                <w:color w:val="000000" w:themeColor="text1"/>
                <w:sz w:val="26"/>
                <w:szCs w:val="26"/>
              </w:rPr>
              <w:t>члени сімей військовослужбовців, поліцейських, осіб рядового і начальницького складу служби цивільного захисту, які зникли безвісти за особливих обставин під час проходження військової служби (служби);</w:t>
            </w:r>
          </w:p>
          <w:p w14:paraId="20208275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both"/>
              <w:rPr>
                <w:sz w:val="26"/>
                <w:szCs w:val="26"/>
              </w:rPr>
            </w:pPr>
            <w:r w:rsidRPr="00B14E7C">
              <w:rPr>
                <w:color w:val="000000" w:themeColor="text1"/>
                <w:sz w:val="26"/>
                <w:szCs w:val="26"/>
              </w:rPr>
              <w:t>інші демобілізовані особи.</w:t>
            </w:r>
          </w:p>
        </w:tc>
        <w:tc>
          <w:tcPr>
            <w:tcW w:w="2410" w:type="dxa"/>
          </w:tcPr>
          <w:p w14:paraId="1A39893D" w14:textId="77777777" w:rsidR="00116076" w:rsidRPr="00B14E7C" w:rsidRDefault="00116076" w:rsidP="00080B2B">
            <w:pPr>
              <w:tabs>
                <w:tab w:val="left" w:pos="851"/>
              </w:tabs>
              <w:suppressAutoHyphens/>
              <w:jc w:val="center"/>
              <w:rPr>
                <w:sz w:val="26"/>
                <w:szCs w:val="26"/>
              </w:rPr>
            </w:pPr>
            <w:r w:rsidRPr="00B14E7C">
              <w:rPr>
                <w:sz w:val="26"/>
                <w:szCs w:val="26"/>
              </w:rPr>
              <w:lastRenderedPageBreak/>
              <w:t>Позитивний</w:t>
            </w:r>
          </w:p>
        </w:tc>
        <w:tc>
          <w:tcPr>
            <w:tcW w:w="3112" w:type="dxa"/>
          </w:tcPr>
          <w:p w14:paraId="2C52AE9F" w14:textId="507FCA2A" w:rsidR="00116076" w:rsidRPr="00B14E7C" w:rsidRDefault="00B509BA" w:rsidP="00080B2B">
            <w:pPr>
              <w:tabs>
                <w:tab w:val="left" w:pos="851"/>
              </w:tabs>
              <w:suppressAutoHyphens/>
              <w:jc w:val="both"/>
              <w:rPr>
                <w:sz w:val="26"/>
                <w:szCs w:val="26"/>
              </w:rPr>
            </w:pPr>
            <w:r w:rsidRPr="00B14E7C">
              <w:rPr>
                <w:sz w:val="26"/>
                <w:szCs w:val="26"/>
              </w:rPr>
              <w:t>Сприяння забезпеченню ефективної реалізації прав і гарантій ветеранів війни, членів їх</w:t>
            </w:r>
            <w:r w:rsidR="00B12E7B">
              <w:rPr>
                <w:sz w:val="26"/>
                <w:szCs w:val="26"/>
              </w:rPr>
              <w:t>ніх</w:t>
            </w:r>
            <w:r w:rsidRPr="00B14E7C">
              <w:rPr>
                <w:sz w:val="26"/>
                <w:szCs w:val="26"/>
              </w:rPr>
              <w:t xml:space="preserve"> сімей та інших зазначених категорій осіб.</w:t>
            </w:r>
          </w:p>
        </w:tc>
      </w:tr>
    </w:tbl>
    <w:p w14:paraId="0EF6259E" w14:textId="09261B07" w:rsidR="00116076" w:rsidRDefault="00116076" w:rsidP="00116076">
      <w:pPr>
        <w:jc w:val="both"/>
        <w:rPr>
          <w:sz w:val="28"/>
          <w:szCs w:val="28"/>
        </w:rPr>
      </w:pPr>
    </w:p>
    <w:p w14:paraId="15E788E1" w14:textId="77777777" w:rsidR="00B12E7B" w:rsidRPr="00B14E7C" w:rsidRDefault="00B12E7B" w:rsidP="00116076">
      <w:pPr>
        <w:jc w:val="both"/>
        <w:rPr>
          <w:sz w:val="28"/>
          <w:szCs w:val="28"/>
        </w:rPr>
      </w:pPr>
    </w:p>
    <w:p w14:paraId="140DD387" w14:textId="77777777" w:rsidR="00116076" w:rsidRPr="00B14E7C" w:rsidRDefault="00116076" w:rsidP="00116076">
      <w:pPr>
        <w:jc w:val="both"/>
        <w:rPr>
          <w:sz w:val="28"/>
          <w:szCs w:val="28"/>
        </w:rPr>
      </w:pPr>
      <w:r w:rsidRPr="00B14E7C">
        <w:rPr>
          <w:sz w:val="28"/>
          <w:szCs w:val="28"/>
        </w:rPr>
        <w:t xml:space="preserve">Міністр у справах </w:t>
      </w:r>
    </w:p>
    <w:p w14:paraId="71788D33" w14:textId="77777777" w:rsidR="00116076" w:rsidRPr="00B14E7C" w:rsidRDefault="00116076" w:rsidP="00116076">
      <w:pPr>
        <w:jc w:val="both"/>
        <w:rPr>
          <w:sz w:val="16"/>
          <w:szCs w:val="16"/>
        </w:rPr>
      </w:pPr>
      <w:r w:rsidRPr="00B14E7C">
        <w:rPr>
          <w:sz w:val="28"/>
          <w:szCs w:val="28"/>
        </w:rPr>
        <w:t>ветеранів України</w:t>
      </w:r>
      <w:r w:rsidRPr="00B14E7C">
        <w:rPr>
          <w:sz w:val="28"/>
          <w:szCs w:val="28"/>
        </w:rPr>
        <w:tab/>
        <w:t xml:space="preserve">                                                       Наталія КАЛМИКОВА</w:t>
      </w:r>
      <w:r w:rsidRPr="00B14E7C">
        <w:rPr>
          <w:sz w:val="16"/>
          <w:szCs w:val="16"/>
        </w:rPr>
        <w:t xml:space="preserve">  </w:t>
      </w:r>
    </w:p>
    <w:p w14:paraId="45E08A94" w14:textId="77777777" w:rsidR="00B12E7B" w:rsidRDefault="00B12E7B" w:rsidP="00116076">
      <w:pPr>
        <w:rPr>
          <w:sz w:val="28"/>
          <w:szCs w:val="28"/>
        </w:rPr>
      </w:pPr>
    </w:p>
    <w:p w14:paraId="38CDCF58" w14:textId="7691791F" w:rsidR="00116076" w:rsidRPr="00B14E7C" w:rsidRDefault="00116076" w:rsidP="00116076">
      <w:pPr>
        <w:rPr>
          <w:sz w:val="28"/>
          <w:szCs w:val="28"/>
          <w:vertAlign w:val="superscript"/>
        </w:rPr>
      </w:pPr>
      <w:r w:rsidRPr="00B14E7C">
        <w:rPr>
          <w:sz w:val="28"/>
          <w:szCs w:val="28"/>
        </w:rPr>
        <w:t xml:space="preserve">___ ____________ 2026 р. </w:t>
      </w:r>
    </w:p>
    <w:p w14:paraId="4A983983" w14:textId="77777777" w:rsidR="00116076" w:rsidRPr="00B14E7C" w:rsidRDefault="00116076" w:rsidP="00116076"/>
    <w:p w14:paraId="0B9C9DF7" w14:textId="77777777" w:rsidR="00C00411" w:rsidRPr="00B14E7C" w:rsidRDefault="00C00411" w:rsidP="00116076"/>
    <w:sectPr w:rsidR="00C00411" w:rsidRPr="00B14E7C" w:rsidSect="00D97FE9">
      <w:headerReference w:type="default" r:id="rId7"/>
      <w:pgSz w:w="11906" w:h="16838"/>
      <w:pgMar w:top="1135" w:right="567" w:bottom="993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976B" w14:textId="77777777" w:rsidR="00A14F02" w:rsidRDefault="00A14F02">
      <w:r>
        <w:separator/>
      </w:r>
    </w:p>
  </w:endnote>
  <w:endnote w:type="continuationSeparator" w:id="0">
    <w:p w14:paraId="63E2FCE8" w14:textId="77777777" w:rsidR="00A14F02" w:rsidRDefault="00A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7A59" w14:textId="77777777" w:rsidR="00A14F02" w:rsidRDefault="00A14F02">
      <w:r>
        <w:separator/>
      </w:r>
    </w:p>
  </w:footnote>
  <w:footnote w:type="continuationSeparator" w:id="0">
    <w:p w14:paraId="60B15A24" w14:textId="77777777" w:rsidR="00A14F02" w:rsidRDefault="00A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6360" w14:textId="77777777" w:rsidR="00D97FE9" w:rsidRDefault="00D97FE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719A"/>
    <w:multiLevelType w:val="hybridMultilevel"/>
    <w:tmpl w:val="F42000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3639C"/>
    <w:multiLevelType w:val="multilevel"/>
    <w:tmpl w:val="038A3032"/>
    <w:lvl w:ilvl="0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 w16cid:durableId="1064717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02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13"/>
    <w:rsid w:val="00003D5A"/>
    <w:rsid w:val="00024AE7"/>
    <w:rsid w:val="00030626"/>
    <w:rsid w:val="00035A16"/>
    <w:rsid w:val="00037FF0"/>
    <w:rsid w:val="0009498C"/>
    <w:rsid w:val="00116076"/>
    <w:rsid w:val="001B7F70"/>
    <w:rsid w:val="001D2E0D"/>
    <w:rsid w:val="002559F8"/>
    <w:rsid w:val="00272028"/>
    <w:rsid w:val="002908E1"/>
    <w:rsid w:val="002B2ABB"/>
    <w:rsid w:val="002E328D"/>
    <w:rsid w:val="00310D8A"/>
    <w:rsid w:val="003A1F03"/>
    <w:rsid w:val="003E74B2"/>
    <w:rsid w:val="004666E2"/>
    <w:rsid w:val="004743AE"/>
    <w:rsid w:val="004A59F8"/>
    <w:rsid w:val="004B5AF4"/>
    <w:rsid w:val="004C01A1"/>
    <w:rsid w:val="005C0367"/>
    <w:rsid w:val="0060711F"/>
    <w:rsid w:val="00611374"/>
    <w:rsid w:val="006436A8"/>
    <w:rsid w:val="00643F13"/>
    <w:rsid w:val="006705E3"/>
    <w:rsid w:val="00693928"/>
    <w:rsid w:val="007075B6"/>
    <w:rsid w:val="007249C3"/>
    <w:rsid w:val="00774301"/>
    <w:rsid w:val="007828D8"/>
    <w:rsid w:val="008A3F6A"/>
    <w:rsid w:val="008B2524"/>
    <w:rsid w:val="009409CE"/>
    <w:rsid w:val="00941871"/>
    <w:rsid w:val="0098258D"/>
    <w:rsid w:val="009C45EC"/>
    <w:rsid w:val="009F369D"/>
    <w:rsid w:val="00A10F8F"/>
    <w:rsid w:val="00A14F02"/>
    <w:rsid w:val="00AA780F"/>
    <w:rsid w:val="00AB22AA"/>
    <w:rsid w:val="00B12E7B"/>
    <w:rsid w:val="00B14E7C"/>
    <w:rsid w:val="00B22A24"/>
    <w:rsid w:val="00B22B1A"/>
    <w:rsid w:val="00B42E6A"/>
    <w:rsid w:val="00B509BA"/>
    <w:rsid w:val="00B56183"/>
    <w:rsid w:val="00B70D54"/>
    <w:rsid w:val="00BC66D8"/>
    <w:rsid w:val="00C00411"/>
    <w:rsid w:val="00C32D9D"/>
    <w:rsid w:val="00C76B4C"/>
    <w:rsid w:val="00C97297"/>
    <w:rsid w:val="00CF0CF6"/>
    <w:rsid w:val="00D97FE9"/>
    <w:rsid w:val="00DC2C04"/>
    <w:rsid w:val="00DD020F"/>
    <w:rsid w:val="00DF0E32"/>
    <w:rsid w:val="00E36A77"/>
    <w:rsid w:val="00E72F2C"/>
    <w:rsid w:val="00E80FB8"/>
    <w:rsid w:val="00F3279A"/>
    <w:rsid w:val="00F7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367D"/>
  <w15:chartTrackingRefBased/>
  <w15:docId w15:val="{548DEEA1-CD0B-4698-BED9-BFE1445C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E9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F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F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F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4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4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43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43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F1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D97FE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D97FE9"/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table" w:styleId="af0">
    <w:name w:val="Table Grid"/>
    <w:basedOn w:val="a1"/>
    <w:rsid w:val="00D97F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2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908E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9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3353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Луцик Олена Володимирівна</dc:creator>
  <cp:keywords/>
  <dc:description/>
  <cp:lastModifiedBy>Луцик Олена Володимирівна</cp:lastModifiedBy>
  <cp:revision>2</cp:revision>
  <cp:lastPrinted>2026-01-29T10:35:00Z</cp:lastPrinted>
  <dcterms:created xsi:type="dcterms:W3CDTF">2026-04-23T08:44:00Z</dcterms:created>
  <dcterms:modified xsi:type="dcterms:W3CDTF">2026-04-23T08:44:00Z</dcterms:modified>
</cp:coreProperties>
</file>