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9048" w14:textId="77777777" w:rsidR="00684CAC" w:rsidRPr="00684CAC" w:rsidRDefault="00684CAC" w:rsidP="00684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ПОЯСНЮВАЛЬНА ЗАПИСКА</w:t>
      </w:r>
    </w:p>
    <w:p w14:paraId="501FEA1B" w14:textId="77777777" w:rsidR="00684CAC" w:rsidRPr="00684CAC" w:rsidRDefault="00684CAC" w:rsidP="00684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до проекту постанови Кабінету Міністрів України </w:t>
      </w:r>
    </w:p>
    <w:p w14:paraId="7364E060" w14:textId="6B641AB5" w:rsidR="00684CAC" w:rsidRPr="00684CAC" w:rsidRDefault="00684CAC" w:rsidP="00684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“Деякі питання реалізації експериментального про</w:t>
      </w:r>
      <w:r w:rsidR="005A27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е</w:t>
      </w: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кту щодо надання розширених послуг з паліативної медичної допомоги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" w:eastAsia="uk-UA"/>
          <w14:ligatures w14:val="none"/>
        </w:rPr>
        <w:t>бойових ушкоджень</w:t>
      </w: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України”</w:t>
      </w:r>
    </w:p>
    <w:p w14:paraId="0000C986" w14:textId="77777777" w:rsidR="00684CAC" w:rsidRPr="00684CAC" w:rsidRDefault="00684CAC" w:rsidP="00684CA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br/>
      </w:r>
    </w:p>
    <w:p w14:paraId="393FDCE4" w14:textId="77777777" w:rsidR="00684CAC" w:rsidRPr="00684CAC" w:rsidRDefault="00684CAC" w:rsidP="00684CAC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Мета</w:t>
      </w:r>
    </w:p>
    <w:p w14:paraId="6209EE0B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Метою прийняття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є формування системи надання розширених послуг з паліативної медичної допомоги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України, задля максимального покращення якості життя пацієнта та членів його сім’ї.</w:t>
      </w:r>
    </w:p>
    <w:p w14:paraId="31FE141B" w14:textId="77777777" w:rsidR="00684CAC" w:rsidRPr="00684CAC" w:rsidRDefault="00684CAC" w:rsidP="00684CAC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</w: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2. Обґрунтування необхідності прийняття </w:t>
      </w:r>
      <w:proofErr w:type="spellStart"/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</w:p>
    <w:p w14:paraId="7B56302A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Україна зіткнулася з гострою соціальною проблемою, що вимагає негайного та системного реагування на державному рівні. </w:t>
      </w:r>
    </w:p>
    <w:p w14:paraId="3482ABBA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Збройна агресія Російської Федерації, починаючи з 2014 року та її ескалація, спричинили значні людські втрати й зростання кількості осіб з тяжкими наслідками поранень, травм, а також захворювань різного профілю, включаючи онкологічні, інфекційні ускладнення та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нейродегенеративні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стани, що зумовлюють потребу в доступній, якісній та ефективній паліативній допомозі та догляді, а також довготривалій реабілітаційній допомозі.</w:t>
      </w:r>
    </w:p>
    <w:p w14:paraId="1402CAC7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порівнянні з 2014 роком на теперішній час відслідковується зміна характеру та значне підвищення інтенсивності бойових дій, а також застосування військами російської федерації різноманітних засобів ураження (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аєробалістичні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ракети, фугасні авіаційні бомби, керовані авіаційні бомби, касетні бомби,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fpv-дрони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дрони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для скидів боєприпасів тощо).</w:t>
      </w:r>
    </w:p>
    <w:p w14:paraId="4A29DD5A" w14:textId="051FB7AC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Дана ситуація призводить до збільшення кількості поранених та травмованих військовослужбовців, які після етапів лікування та реабілітації за висновками військово-лікарської комісії стають непридатними до військової служби, мають значний ступінь обмеження життєдіяльності і потребують довготривалої або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пожиттєвої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паліативної</w:t>
      </w:r>
      <w:r w:rsidR="00C759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/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хоспісної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допомоги та догляду, а також довготривалої реабілітаційної допомоги.</w:t>
      </w:r>
    </w:p>
    <w:p w14:paraId="431DB437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Водночас, серед даної категорії пацієнтів є ті, що не мають родичів або уповноважених осіб, які б могли залучатись до надання послуги паліативного допомоги та догляду, а також є ті пацієнти, що не мають власного місця проживання (домівки залишились на окупованих територіях або зруйновані).</w:t>
      </w:r>
    </w:p>
    <w:p w14:paraId="6D1B421D" w14:textId="77777777" w:rsidR="007314D7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Отже, існує тенденція до збільшення кількості ветеранів війни, які будуть потребувати послуги паліативного допомоги та догляду як в закладах охорони здоров’я, так і за місцем проживання лікарями загальної практики - сімейної медицини, терапевтами та лікарями-спеціалістами, молодшими спеціалістами з медичною освітою, із залученням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мультидисциплінарних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команд з надання </w:t>
      </w:r>
    </w:p>
    <w:p w14:paraId="68564788" w14:textId="4760711C" w:rsidR="007314D7" w:rsidRPr="007314D7" w:rsidRDefault="007314D7" w:rsidP="00406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lastRenderedPageBreak/>
        <w:t>2</w:t>
      </w:r>
    </w:p>
    <w:p w14:paraId="7DC57D07" w14:textId="77777777" w:rsidR="007314D7" w:rsidRDefault="007314D7" w:rsidP="00731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59778BF" w14:textId="5103118F" w:rsidR="00684CAC" w:rsidRPr="00684CAC" w:rsidRDefault="00684CAC" w:rsidP="007314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паліативної допомоги та догляду із залученням органів соціального захисту населення, а також довготривалої реабілітаційної допомоги у стаціонарних умовах у спеціалізованих закладах охорони здоров’я.</w:t>
      </w:r>
    </w:p>
    <w:p w14:paraId="7F001E42" w14:textId="77777777" w:rsidR="00684CAC" w:rsidRPr="00684CAC" w:rsidRDefault="00684CAC" w:rsidP="00684CA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295D93D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3. Основні положення проекту </w:t>
      </w:r>
      <w:proofErr w:type="spellStart"/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</w:p>
    <w:p w14:paraId="09BBDE64" w14:textId="0E67E4DE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Проектом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пропонується затвердити Порядок реалізації експериментального </w:t>
      </w:r>
      <w:r w:rsidR="005A2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проект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щодо надання розширених послуг з паліативної медичної допомоги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України.</w:t>
      </w:r>
    </w:p>
    <w:p w14:paraId="074F6505" w14:textId="77777777" w:rsidR="00684CAC" w:rsidRPr="00684CAC" w:rsidRDefault="00684CAC" w:rsidP="00684C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BE31742" w14:textId="77777777" w:rsidR="00684CAC" w:rsidRPr="00C759A3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C759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4. Правові аспекти</w:t>
      </w:r>
    </w:p>
    <w:p w14:paraId="21FFF96C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Нормативно-правовими актами у цій сфері правового регулювання є:</w:t>
      </w:r>
    </w:p>
    <w:p w14:paraId="163C2417" w14:textId="47A6AF8B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Закони України “Про Державний бюджет України на 2025 рік”, 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  <w:t>“Про соціальні послуги”, “Про соціальну роботу з сім’ями, дітьми та молоддю”, “Про реабілітацію у сфері охорони здоров’я”, “Про реабілітацію осіб з інвалідністю в Україні”, “Про соціальний і правовий захист військовослужбовців та членів їх сімей”, “Про статус ветеранів війни, гарантії їх соціального захисту”, “Про державні фінансові гарантії медичного обслуговування населення”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інші нормативно-правові акти.</w:t>
      </w:r>
    </w:p>
    <w:p w14:paraId="1C41314B" w14:textId="77777777" w:rsidR="00684CAC" w:rsidRPr="00684CAC" w:rsidRDefault="00684CAC" w:rsidP="00684CA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C0CC0CC" w14:textId="1FA9C541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5. Фінансово-економічне обґрунтування</w:t>
      </w:r>
    </w:p>
    <w:p w14:paraId="604D0E93" w14:textId="732AC441" w:rsid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Реалізація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27A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2025 році 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не потребуватиме додаткових видатків із державного бюджету, оскільки фінансування відбуватиметься в межах коштів, передбачених бюджетною програмою 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КПКВК 1501120 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“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Заходи з підтримки та допомоги ветеранам війни, членам їх сімей та членам родин загиблих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”.</w:t>
      </w:r>
    </w:p>
    <w:p w14:paraId="4AB7E454" w14:textId="60DF0C23" w:rsidR="00327A04" w:rsidRPr="00684CAC" w:rsidRDefault="00327A04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2026 році потребуватиме додаткових видатків 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із державного бюджету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відповідно до фінансово-економічних розрахунків.</w:t>
      </w:r>
    </w:p>
    <w:p w14:paraId="07350DA6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Фінансово-економічні розрахунки додаються.</w:t>
      </w:r>
    </w:p>
    <w:p w14:paraId="19595088" w14:textId="77777777" w:rsidR="00684CAC" w:rsidRPr="00684CAC" w:rsidRDefault="00684CAC" w:rsidP="00803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2731FDD" w14:textId="77777777" w:rsidR="00684CAC" w:rsidRPr="00C759A3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C759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6. Позиція заінтересованих сторін</w:t>
      </w:r>
    </w:p>
    <w:p w14:paraId="659A2C70" w14:textId="4F012348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Проект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потребує погодження з Мінфіном, Мінекономіки,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Мінцифри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Мінсоцполітики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МОЗ, Міноборони, МВС,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Мінрозвитку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Уповноваженим Верховної Ради з прав людини, НСЗУ, СБУ, Національною поліцією України, Національною гвардією України, Адміністрацією Державної прикордонної служби України, Державною службою України з надзвичайних ситуацій та проведення правової експертизи Міністерством юстиції України.</w:t>
      </w:r>
    </w:p>
    <w:p w14:paraId="66A7A5A5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Проект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стосується соціально-трудової сфери, прав осіб з інвалідністю, 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  <w:t>у зв’язку з чим потребує погодження уповноваженими представниками всеукраїнських профспілок, їхніх об’єднань і всеукраїнських об’єднань організацій роботодавців, громадською спілкою “Всеукраїнське громадське об’єднання “Національна асамблея людей з інвалідністю України”. </w:t>
      </w:r>
    </w:p>
    <w:p w14:paraId="062C2E41" w14:textId="77777777" w:rsidR="007314D7" w:rsidRDefault="007314D7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218F2B5" w14:textId="106BEB52" w:rsidR="007314D7" w:rsidRPr="007314D7" w:rsidRDefault="007314D7" w:rsidP="004069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lastRenderedPageBreak/>
        <w:t>3</w:t>
      </w:r>
    </w:p>
    <w:p w14:paraId="488A866E" w14:textId="67F7377F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Проект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не стосується питань функціонування місцевого самоврядування, прав та інтересів територіальних громад, розвитку адміністративно-територіальних одиниць.</w:t>
      </w:r>
    </w:p>
    <w:p w14:paraId="22094540" w14:textId="4E6FD4FE" w:rsidR="00803DA8" w:rsidRPr="00684CAC" w:rsidRDefault="00684CAC" w:rsidP="00803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Проект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не стосується питань сфери наукової та науково-технічної діяльності, функціонування і застосування української мови як державної, у зв’язку з чим не потребує погодження Науковим комітетом Національної ради України з питань розвитку науки і технологій, Уповноваженим із захисту державної мови.</w:t>
      </w:r>
    </w:p>
    <w:p w14:paraId="01E38F81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Проект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потребує громадського обговорення.</w:t>
      </w:r>
    </w:p>
    <w:p w14:paraId="1204F7F8" w14:textId="77777777" w:rsidR="00684CAC" w:rsidRPr="00684CAC" w:rsidRDefault="00684CAC" w:rsidP="00803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3A9B019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7. Оцінка відповідності </w:t>
      </w:r>
    </w:p>
    <w:p w14:paraId="7FD5991A" w14:textId="77777777" w:rsidR="00684CAC" w:rsidRPr="00684CAC" w:rsidRDefault="00684CAC" w:rsidP="00684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проекті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відсутні положення, що: </w:t>
      </w:r>
    </w:p>
    <w:p w14:paraId="405F7B79" w14:textId="77777777" w:rsidR="00684CAC" w:rsidRPr="00684CAC" w:rsidRDefault="00684CAC" w:rsidP="00684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стосуються зобов’язань України у сфері європейської інтеграції; </w:t>
      </w:r>
    </w:p>
    <w:p w14:paraId="2A10A2B5" w14:textId="77777777" w:rsidR="00684CAC" w:rsidRPr="00684CAC" w:rsidRDefault="00684CAC" w:rsidP="00684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стосуються прав та свобод, гарантованих Конвенцією про захист прав людини і основоположних свобод; </w:t>
      </w:r>
    </w:p>
    <w:p w14:paraId="5B3EB3BF" w14:textId="77777777" w:rsidR="00684CAC" w:rsidRPr="00684CAC" w:rsidRDefault="00684CAC" w:rsidP="00684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впливають на забезпечення рівних прав та можливостей жінок і чоловіків; </w:t>
      </w:r>
    </w:p>
    <w:p w14:paraId="1FE21BB0" w14:textId="77777777" w:rsidR="00684CAC" w:rsidRPr="00684CAC" w:rsidRDefault="00684CAC" w:rsidP="00684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створюють підстави для дискримінації. </w:t>
      </w:r>
    </w:p>
    <w:p w14:paraId="404CF765" w14:textId="77777777" w:rsidR="00684CAC" w:rsidRPr="00684CAC" w:rsidRDefault="00684CAC" w:rsidP="00684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Проект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потребує визначення необхідності проведення антикорупційної експертизи Національним агентством з питань запобігання корупції.</w:t>
      </w:r>
    </w:p>
    <w:p w14:paraId="63BBA9F7" w14:textId="77777777" w:rsidR="00684CAC" w:rsidRPr="00684CAC" w:rsidRDefault="00684CAC" w:rsidP="00803D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Громадська антикорупційна,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антидискримінаційна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гендерноправова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експертизи не проводилися.</w:t>
      </w:r>
    </w:p>
    <w:p w14:paraId="3174657D" w14:textId="77777777" w:rsidR="00684CAC" w:rsidRPr="00684CAC" w:rsidRDefault="00684CAC" w:rsidP="00684CA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9663072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8. Прогноз результатів</w:t>
      </w:r>
    </w:p>
    <w:p w14:paraId="405D5C8E" w14:textId="77777777" w:rsidR="00684CAC" w:rsidRPr="00684CAC" w:rsidRDefault="00684CAC" w:rsidP="0068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Реалізація </w:t>
      </w:r>
      <w:proofErr w:type="spellStart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матиме вплив на інтереси заінтересованих сторін</w:t>
      </w: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3822"/>
      </w:tblGrid>
      <w:tr w:rsidR="00684CAC" w:rsidRPr="00684CAC" w14:paraId="6FE3F07A" w14:textId="77777777" w:rsidTr="00E0418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96F1" w14:textId="77777777" w:rsidR="00684CAC" w:rsidRPr="00684CAC" w:rsidRDefault="00684CAC" w:rsidP="0068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84C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Заінтересована сторона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6FD9" w14:textId="77777777" w:rsidR="00684CAC" w:rsidRPr="00684CAC" w:rsidRDefault="00684CAC" w:rsidP="0068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84C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Вплив реалізації </w:t>
            </w:r>
            <w:proofErr w:type="spellStart"/>
            <w:r w:rsidRPr="00684C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акта</w:t>
            </w:r>
            <w:proofErr w:type="spellEnd"/>
            <w:r w:rsidRPr="00684C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 заінтересовану сторону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9892" w14:textId="77777777" w:rsidR="00684CAC" w:rsidRPr="00684CAC" w:rsidRDefault="00684CAC" w:rsidP="0068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84C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Пояснення очікуваного впливу</w:t>
            </w:r>
          </w:p>
        </w:tc>
      </w:tr>
      <w:tr w:rsidR="00684CAC" w:rsidRPr="00684CAC" w14:paraId="097F4EC9" w14:textId="77777777" w:rsidTr="00E0418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778D" w14:textId="77777777" w:rsidR="00684CAC" w:rsidRPr="00684CAC" w:rsidRDefault="00684CAC" w:rsidP="0068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84C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Особи, які захищали незалежність, суверенітет та територіальну цілісність України та потребують розширених послуг з паліативної медичної допомоги та догляду або довготривалої реабілітаційної допомоги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202F" w14:textId="77777777" w:rsidR="00684CAC" w:rsidRPr="00684CAC" w:rsidRDefault="00684CAC" w:rsidP="0068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84CA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Позитивний</w:t>
            </w:r>
          </w:p>
          <w:p w14:paraId="6D4F7B3F" w14:textId="77777777" w:rsidR="00684CAC" w:rsidRPr="00684CAC" w:rsidRDefault="00684CAC" w:rsidP="00684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075D" w14:textId="5767C3B0" w:rsidR="00684CAC" w:rsidRPr="00684CAC" w:rsidRDefault="00C759A3" w:rsidP="0068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C759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Забезпечення доступу до розширених послуг з паліативної медичної допомоги</w:t>
            </w:r>
            <w:r w:rsidR="00E0418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та </w:t>
            </w:r>
            <w:r w:rsidRPr="00C759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догляду</w:t>
            </w:r>
            <w:r w:rsidR="00E0418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</w:t>
            </w:r>
            <w:r w:rsidRPr="00C759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довготривалої реабілітаційної допомоги у стаціонарних умовах для окремих категорій осіб, які захищали Україну</w:t>
            </w:r>
          </w:p>
        </w:tc>
      </w:tr>
    </w:tbl>
    <w:p w14:paraId="73FE19E2" w14:textId="77777777" w:rsidR="00684CAC" w:rsidRPr="00684CAC" w:rsidRDefault="00684CAC" w:rsidP="00684CA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633DB06" w14:textId="77777777" w:rsidR="00684CAC" w:rsidRPr="00684CAC" w:rsidRDefault="00684CAC" w:rsidP="00684C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Міністр у справах ветеранів України                                  Наталія КАЛМИКОВА</w:t>
      </w:r>
    </w:p>
    <w:p w14:paraId="7B56067C" w14:textId="27549834" w:rsidR="00684CAC" w:rsidRPr="00684CAC" w:rsidRDefault="00684CAC" w:rsidP="00C759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C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 ____________ 2025 р.</w:t>
      </w:r>
    </w:p>
    <w:p w14:paraId="58FC8AE7" w14:textId="77777777" w:rsidR="00A31AA0" w:rsidRPr="00684CAC" w:rsidRDefault="00A31AA0">
      <w:pPr>
        <w:rPr>
          <w:rFonts w:ascii="Times New Roman" w:hAnsi="Times New Roman" w:cs="Times New Roman"/>
          <w:sz w:val="28"/>
          <w:szCs w:val="28"/>
        </w:rPr>
      </w:pPr>
    </w:p>
    <w:sectPr w:rsidR="00A31AA0" w:rsidRPr="00684CAC" w:rsidSect="00193B56">
      <w:footerReference w:type="default" r:id="rId7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218B" w14:textId="77777777" w:rsidR="00957CB3" w:rsidRDefault="00957CB3" w:rsidP="00C759A3">
      <w:pPr>
        <w:spacing w:after="0" w:line="240" w:lineRule="auto"/>
      </w:pPr>
      <w:r>
        <w:separator/>
      </w:r>
    </w:p>
  </w:endnote>
  <w:endnote w:type="continuationSeparator" w:id="0">
    <w:p w14:paraId="623158C2" w14:textId="77777777" w:rsidR="00957CB3" w:rsidRDefault="00957CB3" w:rsidP="00C7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0757" w14:textId="68E6C719" w:rsidR="00C759A3" w:rsidRDefault="00C759A3">
    <w:pPr>
      <w:pStyle w:val="af0"/>
    </w:pPr>
  </w:p>
  <w:p w14:paraId="7870F407" w14:textId="204EAA9A" w:rsidR="00C759A3" w:rsidRDefault="00C759A3">
    <w:pPr>
      <w:pStyle w:val="af0"/>
    </w:pPr>
  </w:p>
  <w:p w14:paraId="04F3ABBE" w14:textId="77777777" w:rsidR="00C759A3" w:rsidRDefault="00C759A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5DCF" w14:textId="77777777" w:rsidR="00957CB3" w:rsidRDefault="00957CB3" w:rsidP="00C759A3">
      <w:pPr>
        <w:spacing w:after="0" w:line="240" w:lineRule="auto"/>
      </w:pPr>
      <w:r>
        <w:separator/>
      </w:r>
    </w:p>
  </w:footnote>
  <w:footnote w:type="continuationSeparator" w:id="0">
    <w:p w14:paraId="4812A4F2" w14:textId="77777777" w:rsidR="00957CB3" w:rsidRDefault="00957CB3" w:rsidP="00C7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318A6"/>
    <w:multiLevelType w:val="multilevel"/>
    <w:tmpl w:val="A3EE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A0"/>
    <w:rsid w:val="00193B56"/>
    <w:rsid w:val="00205D06"/>
    <w:rsid w:val="00315C7B"/>
    <w:rsid w:val="00327A04"/>
    <w:rsid w:val="0040699C"/>
    <w:rsid w:val="0052318D"/>
    <w:rsid w:val="005A2745"/>
    <w:rsid w:val="00684CAC"/>
    <w:rsid w:val="007314D7"/>
    <w:rsid w:val="00803DA8"/>
    <w:rsid w:val="00957CB3"/>
    <w:rsid w:val="00A31AA0"/>
    <w:rsid w:val="00A813DE"/>
    <w:rsid w:val="00B255CE"/>
    <w:rsid w:val="00C759A3"/>
    <w:rsid w:val="00E04187"/>
    <w:rsid w:val="00ED55A9"/>
    <w:rsid w:val="00F96EA2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1B57"/>
  <w15:chartTrackingRefBased/>
  <w15:docId w15:val="{96B16EBC-A4AB-49D4-98AE-148E496E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A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A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A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A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A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A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A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3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3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3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3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A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59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759A3"/>
  </w:style>
  <w:style w:type="paragraph" w:styleId="af0">
    <w:name w:val="footer"/>
    <w:basedOn w:val="a"/>
    <w:link w:val="af1"/>
    <w:uiPriority w:val="99"/>
    <w:unhideWhenUsed/>
    <w:rsid w:val="00C759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7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4436</Words>
  <Characters>2530</Characters>
  <Application>Microsoft Office Word</Application>
  <DocSecurity>0</DocSecurity>
  <Lines>21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Брагіна Інна Олексіївна</dc:creator>
  <cp:keywords/>
  <dc:description/>
  <cp:lastModifiedBy>Богород Світлана Петрівна</cp:lastModifiedBy>
  <cp:revision>11</cp:revision>
  <dcterms:created xsi:type="dcterms:W3CDTF">2025-08-27T15:10:00Z</dcterms:created>
  <dcterms:modified xsi:type="dcterms:W3CDTF">2025-08-28T15:41:00Z</dcterms:modified>
</cp:coreProperties>
</file>