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D1A07" w14:textId="23546D84" w:rsidR="007C6AEC" w:rsidRPr="007B6A8E" w:rsidRDefault="007C6AEC" w:rsidP="007C6AEC">
      <w:pPr>
        <w:spacing w:after="0" w:line="240" w:lineRule="auto"/>
        <w:ind w:firstLine="720"/>
        <w:jc w:val="right"/>
        <w:rPr>
          <w:i/>
          <w:iCs/>
          <w:sz w:val="25"/>
          <w:szCs w:val="25"/>
        </w:rPr>
      </w:pPr>
      <w:r w:rsidRPr="007B6A8E">
        <w:rPr>
          <w:i/>
          <w:iCs/>
          <w:sz w:val="25"/>
          <w:szCs w:val="25"/>
        </w:rPr>
        <w:t>ПРО</w:t>
      </w:r>
      <w:r w:rsidR="003638E2" w:rsidRPr="007B6A8E">
        <w:rPr>
          <w:i/>
          <w:iCs/>
          <w:sz w:val="25"/>
          <w:szCs w:val="25"/>
          <w:lang w:val="uk-UA"/>
        </w:rPr>
        <w:t>Є</w:t>
      </w:r>
      <w:r w:rsidRPr="007B6A8E">
        <w:rPr>
          <w:i/>
          <w:iCs/>
          <w:sz w:val="25"/>
          <w:szCs w:val="25"/>
        </w:rPr>
        <w:t>КТ</w:t>
      </w:r>
    </w:p>
    <w:p w14:paraId="578C499F" w14:textId="77777777" w:rsidR="007C6AEC" w:rsidRPr="007B6A8E" w:rsidRDefault="007C6AEC" w:rsidP="007C6AEC">
      <w:pPr>
        <w:spacing w:after="0" w:line="240" w:lineRule="auto"/>
        <w:ind w:firstLine="720"/>
        <w:jc w:val="right"/>
        <w:rPr>
          <w:i/>
          <w:iCs/>
          <w:sz w:val="25"/>
          <w:szCs w:val="25"/>
        </w:rPr>
      </w:pPr>
    </w:p>
    <w:tbl>
      <w:tblPr>
        <w:tblpPr w:leftFromText="180" w:rightFromText="180" w:vertAnchor="text" w:tblpY="15"/>
        <w:tblW w:w="9962" w:type="dxa"/>
        <w:tblBorders>
          <w:top w:val="nil"/>
          <w:left w:val="nil"/>
          <w:bottom w:val="nil"/>
          <w:right w:val="nil"/>
          <w:insideH w:val="nil"/>
          <w:insideV w:val="nil"/>
        </w:tblBorders>
        <w:tblLayout w:type="fixed"/>
        <w:tblLook w:val="0400" w:firstRow="0" w:lastRow="0" w:firstColumn="0" w:lastColumn="0" w:noHBand="0" w:noVBand="1"/>
      </w:tblPr>
      <w:tblGrid>
        <w:gridCol w:w="5240"/>
        <w:gridCol w:w="4722"/>
      </w:tblGrid>
      <w:tr w:rsidR="007B6A8E" w:rsidRPr="007B6A8E" w14:paraId="77A99997" w14:textId="77777777" w:rsidTr="00FD5FB1">
        <w:tc>
          <w:tcPr>
            <w:tcW w:w="5240" w:type="dxa"/>
          </w:tcPr>
          <w:p w14:paraId="3BF132C0" w14:textId="77777777" w:rsidR="007C6AEC" w:rsidRPr="007B6A8E" w:rsidRDefault="007C6AEC" w:rsidP="00FD5FB1">
            <w:pPr>
              <w:ind w:firstLine="720"/>
              <w:jc w:val="center"/>
              <w:rPr>
                <w:sz w:val="25"/>
                <w:szCs w:val="25"/>
              </w:rPr>
            </w:pPr>
          </w:p>
        </w:tc>
        <w:tc>
          <w:tcPr>
            <w:tcW w:w="4722" w:type="dxa"/>
          </w:tcPr>
          <w:p w14:paraId="2F34CF5C" w14:textId="77777777" w:rsidR="007C6AEC" w:rsidRPr="007B6A8E" w:rsidRDefault="007C6AEC" w:rsidP="00FD5FB1">
            <w:pPr>
              <w:jc w:val="both"/>
              <w:rPr>
                <w:sz w:val="25"/>
                <w:szCs w:val="25"/>
              </w:rPr>
            </w:pPr>
            <w:r w:rsidRPr="007B6A8E">
              <w:rPr>
                <w:sz w:val="25"/>
                <w:szCs w:val="25"/>
              </w:rPr>
              <w:t>ЗАТВЕРДЖЕНО</w:t>
            </w:r>
          </w:p>
          <w:p w14:paraId="64F22903" w14:textId="3F6AA6BF" w:rsidR="007C6AEC" w:rsidRPr="007B6A8E" w:rsidRDefault="007C6AEC" w:rsidP="00FD5FB1">
            <w:pPr>
              <w:jc w:val="both"/>
              <w:rPr>
                <w:sz w:val="25"/>
                <w:szCs w:val="25"/>
              </w:rPr>
            </w:pPr>
            <w:r w:rsidRPr="007B6A8E">
              <w:rPr>
                <w:sz w:val="25"/>
                <w:szCs w:val="25"/>
              </w:rPr>
              <w:t>Наказ Міністерства у справах ветеранів України, Міністерства оборони України</w:t>
            </w:r>
          </w:p>
          <w:p w14:paraId="391C432A" w14:textId="77777777" w:rsidR="007C6AEC" w:rsidRPr="007B6A8E" w:rsidRDefault="007C6AEC" w:rsidP="00FD5FB1">
            <w:pPr>
              <w:jc w:val="both"/>
              <w:rPr>
                <w:sz w:val="25"/>
                <w:szCs w:val="25"/>
              </w:rPr>
            </w:pPr>
            <w:r w:rsidRPr="007B6A8E">
              <w:rPr>
                <w:sz w:val="25"/>
                <w:szCs w:val="25"/>
              </w:rPr>
              <w:t>___ ____________ 2026 року № __ /__</w:t>
            </w:r>
          </w:p>
          <w:p w14:paraId="0C496B64" w14:textId="77777777" w:rsidR="007C6AEC" w:rsidRPr="007B6A8E" w:rsidRDefault="007C6AEC" w:rsidP="00FD5FB1">
            <w:pPr>
              <w:ind w:firstLine="720"/>
              <w:jc w:val="both"/>
              <w:rPr>
                <w:sz w:val="25"/>
                <w:szCs w:val="25"/>
              </w:rPr>
            </w:pPr>
          </w:p>
        </w:tc>
      </w:tr>
    </w:tbl>
    <w:p w14:paraId="5ACAD290" w14:textId="421494F3" w:rsidR="007C6AEC" w:rsidRPr="007B6A8E" w:rsidRDefault="007C6AEC" w:rsidP="007C6AEC">
      <w:pPr>
        <w:spacing w:after="0" w:line="240" w:lineRule="auto"/>
        <w:jc w:val="center"/>
        <w:rPr>
          <w:sz w:val="25"/>
          <w:szCs w:val="25"/>
        </w:rPr>
      </w:pPr>
      <w:r w:rsidRPr="007B6A8E">
        <w:rPr>
          <w:b/>
          <w:bCs/>
          <w:sz w:val="25"/>
          <w:szCs w:val="25"/>
        </w:rPr>
        <w:t>П</w:t>
      </w:r>
      <w:r w:rsidR="00B569F5" w:rsidRPr="007B6A8E">
        <w:rPr>
          <w:b/>
          <w:bCs/>
          <w:sz w:val="25"/>
          <w:szCs w:val="25"/>
        </w:rPr>
        <w:t>орядок</w:t>
      </w:r>
    </w:p>
    <w:p w14:paraId="31FCBFCC" w14:textId="798BB850" w:rsidR="007C6AEC" w:rsidRPr="007B6A8E" w:rsidRDefault="007C6AEC" w:rsidP="007C6AEC">
      <w:pPr>
        <w:spacing w:after="0" w:line="240" w:lineRule="auto"/>
        <w:jc w:val="center"/>
        <w:rPr>
          <w:b/>
          <w:bCs/>
          <w:sz w:val="25"/>
          <w:szCs w:val="25"/>
        </w:rPr>
      </w:pPr>
      <w:r w:rsidRPr="007B6A8E">
        <w:rPr>
          <w:b/>
          <w:bCs/>
          <w:sz w:val="25"/>
          <w:szCs w:val="25"/>
        </w:rPr>
        <w:t>взаємодії фахівців із супроводу ветеранів війни та демобілізованих осіб</w:t>
      </w:r>
    </w:p>
    <w:p w14:paraId="4856B4A6" w14:textId="0CAF96F3" w:rsidR="007C6AEC" w:rsidRPr="007B6A8E" w:rsidRDefault="007C6AEC" w:rsidP="007C6AEC">
      <w:pPr>
        <w:spacing w:after="0" w:line="240" w:lineRule="auto"/>
        <w:jc w:val="center"/>
        <w:rPr>
          <w:b/>
          <w:bCs/>
          <w:sz w:val="25"/>
          <w:szCs w:val="25"/>
        </w:rPr>
      </w:pPr>
      <w:r w:rsidRPr="007B6A8E">
        <w:rPr>
          <w:b/>
          <w:bCs/>
          <w:sz w:val="25"/>
          <w:szCs w:val="25"/>
        </w:rPr>
        <w:t>і служб</w:t>
      </w:r>
      <w:r w:rsidR="00B569F5" w:rsidRPr="007B6A8E">
        <w:rPr>
          <w:b/>
          <w:bCs/>
          <w:sz w:val="25"/>
          <w:szCs w:val="25"/>
          <w:lang w:val="uk-UA"/>
        </w:rPr>
        <w:t xml:space="preserve"> </w:t>
      </w:r>
      <w:r w:rsidRPr="007B6A8E">
        <w:rPr>
          <w:b/>
          <w:bCs/>
          <w:sz w:val="25"/>
          <w:szCs w:val="25"/>
        </w:rPr>
        <w:t xml:space="preserve">супроводу військовослужбовців та членів </w:t>
      </w:r>
      <w:r w:rsidR="001F719B" w:rsidRPr="007B6A8E">
        <w:rPr>
          <w:b/>
          <w:bCs/>
          <w:sz w:val="25"/>
          <w:szCs w:val="25"/>
        </w:rPr>
        <w:t>їх</w:t>
      </w:r>
      <w:r w:rsidRPr="007B6A8E">
        <w:rPr>
          <w:b/>
          <w:bCs/>
          <w:sz w:val="25"/>
          <w:szCs w:val="25"/>
        </w:rPr>
        <w:t xml:space="preserve"> сімей</w:t>
      </w:r>
    </w:p>
    <w:p w14:paraId="415D1F58" w14:textId="77777777" w:rsidR="007C6AEC" w:rsidRPr="007B6A8E" w:rsidRDefault="007C6AEC" w:rsidP="007C6AEC">
      <w:pPr>
        <w:spacing w:after="0" w:line="240" w:lineRule="auto"/>
        <w:jc w:val="center"/>
        <w:rPr>
          <w:sz w:val="25"/>
          <w:szCs w:val="25"/>
        </w:rPr>
      </w:pPr>
      <w:r w:rsidRPr="007B6A8E">
        <w:rPr>
          <w:b/>
          <w:bCs/>
          <w:sz w:val="25"/>
          <w:szCs w:val="25"/>
        </w:rPr>
        <w:t>в системі Міністерства оборони України</w:t>
      </w:r>
    </w:p>
    <w:p w14:paraId="2C88410C" w14:textId="77777777" w:rsidR="007C6AEC" w:rsidRPr="007B6A8E" w:rsidRDefault="007C6AEC" w:rsidP="007C6AEC">
      <w:pPr>
        <w:pStyle w:val="1"/>
        <w:spacing w:before="0" w:line="240" w:lineRule="auto"/>
        <w:jc w:val="center"/>
        <w:rPr>
          <w:rFonts w:ascii="Times New Roman" w:eastAsia="Times New Roman" w:hAnsi="Times New Roman" w:cs="Times New Roman"/>
          <w:color w:val="auto"/>
          <w:sz w:val="25"/>
          <w:szCs w:val="25"/>
        </w:rPr>
      </w:pPr>
    </w:p>
    <w:p w14:paraId="0234272E" w14:textId="77777777" w:rsidR="007C6AEC" w:rsidRPr="007B6A8E" w:rsidRDefault="007C6AEC" w:rsidP="007C6AEC">
      <w:pPr>
        <w:pStyle w:val="1"/>
        <w:numPr>
          <w:ilvl w:val="0"/>
          <w:numId w:val="4"/>
        </w:numPr>
        <w:spacing w:before="0" w:line="240" w:lineRule="auto"/>
        <w:ind w:left="0" w:firstLine="0"/>
        <w:jc w:val="center"/>
        <w:rPr>
          <w:rFonts w:ascii="Times New Roman" w:eastAsia="Times New Roman" w:hAnsi="Times New Roman" w:cs="Times New Roman"/>
          <w:color w:val="auto"/>
          <w:sz w:val="25"/>
          <w:szCs w:val="25"/>
        </w:rPr>
      </w:pPr>
      <w:r w:rsidRPr="007B6A8E">
        <w:rPr>
          <w:rFonts w:ascii="Times New Roman" w:eastAsia="Times New Roman" w:hAnsi="Times New Roman" w:cs="Times New Roman"/>
          <w:color w:val="auto"/>
          <w:sz w:val="25"/>
          <w:szCs w:val="25"/>
        </w:rPr>
        <w:t>Загальні положення</w:t>
      </w:r>
    </w:p>
    <w:p w14:paraId="25CFBD92" w14:textId="77777777" w:rsidR="007C6AEC" w:rsidRPr="007B6A8E" w:rsidRDefault="007C6AEC" w:rsidP="007C6AEC">
      <w:pPr>
        <w:spacing w:after="0" w:line="240" w:lineRule="auto"/>
        <w:ind w:firstLine="720"/>
        <w:rPr>
          <w:sz w:val="25"/>
          <w:szCs w:val="25"/>
        </w:rPr>
      </w:pPr>
    </w:p>
    <w:p w14:paraId="2DA843D0" w14:textId="458C0703" w:rsidR="007C6AEC" w:rsidRPr="007B6A8E" w:rsidRDefault="007C6AEC" w:rsidP="00D77AB0">
      <w:pPr>
        <w:spacing w:after="0" w:line="240" w:lineRule="auto"/>
        <w:ind w:firstLine="567"/>
        <w:jc w:val="both"/>
        <w:rPr>
          <w:sz w:val="25"/>
          <w:szCs w:val="25"/>
        </w:rPr>
      </w:pPr>
      <w:r w:rsidRPr="007B6A8E">
        <w:rPr>
          <w:sz w:val="25"/>
          <w:szCs w:val="25"/>
        </w:rPr>
        <w:t>1.</w:t>
      </w:r>
      <w:r w:rsidR="000E5B6D" w:rsidRPr="007B6A8E">
        <w:rPr>
          <w:sz w:val="25"/>
          <w:szCs w:val="25"/>
          <w:lang w:val="uk-UA"/>
        </w:rPr>
        <w:t> </w:t>
      </w:r>
      <w:r w:rsidRPr="007B6A8E">
        <w:rPr>
          <w:sz w:val="25"/>
          <w:szCs w:val="25"/>
        </w:rPr>
        <w:t xml:space="preserve">Цей Порядок визначає алгоритм організаційної та інформаційної взаємодії між фахівцями із супроводу ветеранів війни та демобілізованих осіб (далі - фахівці із супроводу) та службами супроводу військовослужбовців та членів </w:t>
      </w:r>
      <w:r w:rsidR="001F719B" w:rsidRPr="007B6A8E">
        <w:rPr>
          <w:sz w:val="25"/>
          <w:szCs w:val="25"/>
        </w:rPr>
        <w:t>їх</w:t>
      </w:r>
      <w:r w:rsidR="00B569F5" w:rsidRPr="007B6A8E">
        <w:rPr>
          <w:sz w:val="25"/>
          <w:szCs w:val="25"/>
          <w:lang w:val="uk-UA"/>
        </w:rPr>
        <w:t xml:space="preserve"> </w:t>
      </w:r>
      <w:r w:rsidRPr="007B6A8E">
        <w:rPr>
          <w:sz w:val="25"/>
          <w:szCs w:val="25"/>
        </w:rPr>
        <w:t xml:space="preserve">сімей в системі Міністерства оборони України (далі - служби супроводу) з метою забезпечення безперервності супроводу, узгодженості дій, своєчасного обміну інформацією та належної реалізації прав, гарантій, пільг, компенсацій, соціальних послуг та інших заходів підтримки ветеранів війни, членів </w:t>
      </w:r>
      <w:r w:rsidR="001F719B" w:rsidRPr="007B6A8E">
        <w:rPr>
          <w:sz w:val="25"/>
          <w:szCs w:val="25"/>
        </w:rPr>
        <w:t>їх</w:t>
      </w:r>
      <w:proofErr w:type="spellStart"/>
      <w:r w:rsidR="00F25E10">
        <w:rPr>
          <w:sz w:val="25"/>
          <w:szCs w:val="25"/>
          <w:lang w:val="uk-UA"/>
        </w:rPr>
        <w:t>ніх</w:t>
      </w:r>
      <w:proofErr w:type="spellEnd"/>
      <w:r w:rsidR="00F25E10">
        <w:rPr>
          <w:sz w:val="25"/>
          <w:szCs w:val="25"/>
          <w:lang w:val="uk-UA"/>
        </w:rPr>
        <w:t xml:space="preserve"> </w:t>
      </w:r>
      <w:r w:rsidRPr="007B6A8E">
        <w:rPr>
          <w:sz w:val="25"/>
          <w:szCs w:val="25"/>
        </w:rPr>
        <w:t>сімей та інших осіб, визначених законодавством.</w:t>
      </w:r>
    </w:p>
    <w:p w14:paraId="2B3E4EC4" w14:textId="77777777" w:rsidR="007C6AEC" w:rsidRPr="007B6A8E" w:rsidRDefault="007C6AEC" w:rsidP="00D77AB0">
      <w:pPr>
        <w:spacing w:after="0" w:line="240" w:lineRule="auto"/>
        <w:ind w:firstLine="567"/>
        <w:jc w:val="both"/>
        <w:rPr>
          <w:sz w:val="25"/>
          <w:szCs w:val="25"/>
        </w:rPr>
      </w:pPr>
    </w:p>
    <w:p w14:paraId="106084A1" w14:textId="26DB6A5E" w:rsidR="007C6AEC" w:rsidRPr="007B6A8E" w:rsidRDefault="007C6AEC" w:rsidP="00D77AB0">
      <w:pPr>
        <w:spacing w:after="0" w:line="240" w:lineRule="auto"/>
        <w:ind w:firstLine="567"/>
        <w:jc w:val="both"/>
        <w:rPr>
          <w:sz w:val="25"/>
          <w:szCs w:val="25"/>
          <w:lang w:val="uk-UA"/>
        </w:rPr>
      </w:pPr>
      <w:r w:rsidRPr="007B6A8E">
        <w:rPr>
          <w:sz w:val="25"/>
          <w:szCs w:val="25"/>
        </w:rPr>
        <w:t>2.</w:t>
      </w:r>
      <w:r w:rsidR="000E5B6D" w:rsidRPr="007B6A8E">
        <w:rPr>
          <w:sz w:val="25"/>
          <w:szCs w:val="25"/>
          <w:lang w:val="uk-UA"/>
        </w:rPr>
        <w:t> </w:t>
      </w:r>
      <w:r w:rsidRPr="007B6A8E">
        <w:rPr>
          <w:sz w:val="25"/>
          <w:szCs w:val="25"/>
        </w:rPr>
        <w:t xml:space="preserve">Дія цього Порядку поширюється на взаємодію між фахівцями із супроводу та службами супроводу на загальнодержавному, регіональному та місцевому рівнях щодо осіб, які звернулися за супроводом, були виявлені як такі, що потребують супроводу, або щодо яких виникла необхідність забезпечити безперервність переходу від супроводу під час проходження військової служби до супроводу після звільнення з військової служби чи набуття статусу ветерана війни або іншого статусу, визначеного </w:t>
      </w:r>
      <w:r w:rsidR="000E5B6D" w:rsidRPr="007B6A8E">
        <w:rPr>
          <w:sz w:val="25"/>
          <w:szCs w:val="25"/>
          <w:lang w:val="uk-UA"/>
        </w:rPr>
        <w:t>Законами</w:t>
      </w:r>
      <w:r w:rsidR="008A2347" w:rsidRPr="007B6A8E">
        <w:rPr>
          <w:sz w:val="25"/>
          <w:szCs w:val="25"/>
          <w:lang w:val="uk-UA"/>
        </w:rPr>
        <w:t xml:space="preserve"> </w:t>
      </w:r>
      <w:r w:rsidR="000E5B6D" w:rsidRPr="007B6A8E">
        <w:rPr>
          <w:sz w:val="25"/>
          <w:szCs w:val="25"/>
          <w:lang w:val="uk-UA"/>
        </w:rPr>
        <w:t xml:space="preserve">України </w:t>
      </w:r>
      <w:r w:rsidR="008A2347" w:rsidRPr="007B6A8E">
        <w:rPr>
          <w:sz w:val="25"/>
          <w:szCs w:val="25"/>
        </w:rPr>
        <w:t>“Про статус ветеранів війни, гарантії їх соціального захисту”</w:t>
      </w:r>
      <w:r w:rsidR="008A2347" w:rsidRPr="007B6A8E">
        <w:rPr>
          <w:sz w:val="25"/>
          <w:szCs w:val="25"/>
          <w:lang w:val="uk-UA"/>
        </w:rPr>
        <w:t xml:space="preserve">, </w:t>
      </w:r>
      <w:r w:rsidR="008A2347" w:rsidRPr="007B6A8E">
        <w:rPr>
          <w:sz w:val="25"/>
          <w:szCs w:val="25"/>
        </w:rPr>
        <w:t>“Про соціальний і правовий захист військовослужбовців та членів їх сімей”</w:t>
      </w:r>
      <w:r w:rsidR="008A2347" w:rsidRPr="007B6A8E">
        <w:rPr>
          <w:sz w:val="25"/>
          <w:szCs w:val="25"/>
          <w:lang w:val="uk-UA"/>
        </w:rPr>
        <w:t>.</w:t>
      </w:r>
    </w:p>
    <w:p w14:paraId="61CCDCA4" w14:textId="77777777" w:rsidR="007C6AEC" w:rsidRPr="007B6A8E" w:rsidRDefault="007C6AEC" w:rsidP="00D77AB0">
      <w:pPr>
        <w:spacing w:after="0" w:line="240" w:lineRule="auto"/>
        <w:ind w:firstLine="567"/>
        <w:jc w:val="both"/>
        <w:rPr>
          <w:sz w:val="25"/>
          <w:szCs w:val="25"/>
        </w:rPr>
      </w:pPr>
    </w:p>
    <w:p w14:paraId="0B397CB6" w14:textId="2B670135" w:rsidR="007C6AEC" w:rsidRPr="007B6A8E" w:rsidRDefault="007C6AEC" w:rsidP="00D77AB0">
      <w:pPr>
        <w:spacing w:after="0" w:line="240" w:lineRule="auto"/>
        <w:ind w:firstLine="567"/>
        <w:jc w:val="both"/>
        <w:rPr>
          <w:sz w:val="25"/>
          <w:szCs w:val="25"/>
          <w:highlight w:val="red"/>
        </w:rPr>
      </w:pPr>
      <w:r w:rsidRPr="007B6A8E">
        <w:rPr>
          <w:sz w:val="25"/>
          <w:szCs w:val="25"/>
        </w:rPr>
        <w:t>3.</w:t>
      </w:r>
      <w:r w:rsidR="000E5B6D" w:rsidRPr="007B6A8E">
        <w:rPr>
          <w:sz w:val="25"/>
          <w:szCs w:val="25"/>
          <w:lang w:val="uk-UA"/>
        </w:rPr>
        <w:t> </w:t>
      </w:r>
      <w:r w:rsidRPr="007B6A8E">
        <w:rPr>
          <w:sz w:val="25"/>
          <w:szCs w:val="25"/>
        </w:rPr>
        <w:t xml:space="preserve">У цьому Порядку термін “особи” застосовується як узагальнене позначення категорії осіб, визначених в пункті 1 Порядку забезпечення діяльності фахівців із супроводу ветеранів війни та демобілізованих осіб, затвердженого постановою Кабінету Міністрів України </w:t>
      </w:r>
      <w:r w:rsidR="00BC0E62" w:rsidRPr="007B6A8E">
        <w:rPr>
          <w:sz w:val="25"/>
          <w:szCs w:val="25"/>
        </w:rPr>
        <w:br/>
      </w:r>
      <w:r w:rsidR="00BC0E62" w:rsidRPr="007B6A8E">
        <w:rPr>
          <w:sz w:val="25"/>
          <w:szCs w:val="25"/>
          <w:lang w:val="uk-UA"/>
        </w:rPr>
        <w:t xml:space="preserve">від </w:t>
      </w:r>
      <w:r w:rsidRPr="007B6A8E">
        <w:rPr>
          <w:sz w:val="25"/>
          <w:szCs w:val="25"/>
        </w:rPr>
        <w:t>02</w:t>
      </w:r>
      <w:r w:rsidR="008A2347" w:rsidRPr="007B6A8E">
        <w:rPr>
          <w:sz w:val="25"/>
          <w:szCs w:val="25"/>
        </w:rPr>
        <w:t xml:space="preserve"> </w:t>
      </w:r>
      <w:r w:rsidR="008A2347" w:rsidRPr="007B6A8E">
        <w:rPr>
          <w:sz w:val="25"/>
          <w:szCs w:val="25"/>
          <w:lang w:val="uk-UA"/>
        </w:rPr>
        <w:t xml:space="preserve">серпня </w:t>
      </w:r>
      <w:r w:rsidRPr="007B6A8E">
        <w:rPr>
          <w:sz w:val="25"/>
          <w:szCs w:val="25"/>
        </w:rPr>
        <w:t>2024</w:t>
      </w:r>
      <w:r w:rsidR="008A2347" w:rsidRPr="007B6A8E">
        <w:rPr>
          <w:sz w:val="25"/>
          <w:szCs w:val="25"/>
          <w:lang w:val="uk-UA"/>
        </w:rPr>
        <w:t xml:space="preserve"> року</w:t>
      </w:r>
      <w:r w:rsidRPr="007B6A8E">
        <w:rPr>
          <w:sz w:val="25"/>
          <w:szCs w:val="25"/>
        </w:rPr>
        <w:t xml:space="preserve"> №</w:t>
      </w:r>
      <w:r w:rsidR="00BC0E62" w:rsidRPr="007B6A8E">
        <w:rPr>
          <w:sz w:val="25"/>
          <w:szCs w:val="25"/>
          <w:lang w:val="uk-UA"/>
        </w:rPr>
        <w:t> </w:t>
      </w:r>
      <w:r w:rsidRPr="007B6A8E">
        <w:rPr>
          <w:sz w:val="25"/>
          <w:szCs w:val="25"/>
        </w:rPr>
        <w:t>881.</w:t>
      </w:r>
    </w:p>
    <w:p w14:paraId="377212A2" w14:textId="05FFAC60" w:rsidR="007C6AEC" w:rsidRPr="007B6A8E" w:rsidRDefault="007C6AEC" w:rsidP="00D77AB0">
      <w:pPr>
        <w:spacing w:after="0" w:line="240" w:lineRule="auto"/>
        <w:ind w:firstLine="567"/>
        <w:jc w:val="both"/>
        <w:rPr>
          <w:sz w:val="25"/>
          <w:szCs w:val="25"/>
          <w:highlight w:val="red"/>
        </w:rPr>
      </w:pPr>
      <w:r w:rsidRPr="007B6A8E">
        <w:rPr>
          <w:sz w:val="25"/>
          <w:szCs w:val="25"/>
        </w:rPr>
        <w:t xml:space="preserve">Інші терміни вживаються у </w:t>
      </w:r>
      <w:proofErr w:type="spellStart"/>
      <w:r w:rsidRPr="007B6A8E">
        <w:rPr>
          <w:sz w:val="25"/>
          <w:szCs w:val="25"/>
        </w:rPr>
        <w:t>значенн</w:t>
      </w:r>
      <w:r w:rsidR="00E573E5" w:rsidRPr="007B6A8E">
        <w:rPr>
          <w:sz w:val="25"/>
          <w:szCs w:val="25"/>
          <w:lang w:val="uk-UA"/>
        </w:rPr>
        <w:t>ях</w:t>
      </w:r>
      <w:proofErr w:type="spellEnd"/>
      <w:r w:rsidRPr="007B6A8E">
        <w:rPr>
          <w:sz w:val="25"/>
          <w:szCs w:val="25"/>
        </w:rPr>
        <w:t xml:space="preserve">, наведених у Законах України “Про соціальний і правовий захист військовослужбовців та членів їх сімей”, </w:t>
      </w:r>
      <w:bookmarkStart w:id="0" w:name="_Hlk225184440"/>
      <w:r w:rsidRPr="007B6A8E">
        <w:rPr>
          <w:sz w:val="25"/>
          <w:szCs w:val="25"/>
        </w:rPr>
        <w:t>“Про статус ветеранів війни, гарантії їх соціального захисту”</w:t>
      </w:r>
      <w:bookmarkEnd w:id="0"/>
      <w:r w:rsidRPr="007B6A8E">
        <w:rPr>
          <w:sz w:val="25"/>
          <w:szCs w:val="25"/>
        </w:rPr>
        <w:t>, “Про військовий обов’язок і військову службу”, постанов</w:t>
      </w:r>
      <w:r w:rsidR="00E573E5" w:rsidRPr="007B6A8E">
        <w:rPr>
          <w:sz w:val="25"/>
          <w:szCs w:val="25"/>
          <w:lang w:val="uk-UA"/>
        </w:rPr>
        <w:t>ах</w:t>
      </w:r>
      <w:r w:rsidRPr="007B6A8E">
        <w:rPr>
          <w:sz w:val="25"/>
          <w:szCs w:val="25"/>
        </w:rPr>
        <w:t xml:space="preserve"> Кабінету Міністрів України </w:t>
      </w:r>
      <w:r w:rsidR="00E573E5" w:rsidRPr="007B6A8E">
        <w:rPr>
          <w:sz w:val="25"/>
          <w:szCs w:val="25"/>
        </w:rPr>
        <w:t>від 23 лютого 2022 р</w:t>
      </w:r>
      <w:r w:rsidR="00E573E5" w:rsidRPr="007B6A8E">
        <w:rPr>
          <w:sz w:val="25"/>
          <w:szCs w:val="25"/>
          <w:lang w:val="uk-UA"/>
        </w:rPr>
        <w:t>оку</w:t>
      </w:r>
      <w:r w:rsidR="00E573E5" w:rsidRPr="007B6A8E">
        <w:rPr>
          <w:sz w:val="25"/>
          <w:szCs w:val="25"/>
        </w:rPr>
        <w:t xml:space="preserve"> № 154 “Про затвердження Положення про територіальні центри комплектування та соціальної підтримки”, </w:t>
      </w:r>
      <w:r w:rsidRPr="007B6A8E">
        <w:rPr>
          <w:sz w:val="25"/>
          <w:szCs w:val="25"/>
        </w:rPr>
        <w:t>від 02 серпня 2024 року №</w:t>
      </w:r>
      <w:r w:rsidR="00BC0E62" w:rsidRPr="007B6A8E">
        <w:rPr>
          <w:sz w:val="25"/>
          <w:szCs w:val="25"/>
          <w:lang w:val="uk-UA"/>
        </w:rPr>
        <w:t> </w:t>
      </w:r>
      <w:r w:rsidRPr="007B6A8E">
        <w:rPr>
          <w:sz w:val="25"/>
          <w:szCs w:val="25"/>
        </w:rPr>
        <w:t>881 “Деякі питання забезпечення діяльності фахівців із супроводу ветеранів війни та демобілізованих осіб”, від 20 серпня 2024 року №</w:t>
      </w:r>
      <w:r w:rsidR="00BC0E62" w:rsidRPr="007B6A8E">
        <w:rPr>
          <w:sz w:val="25"/>
          <w:szCs w:val="25"/>
          <w:lang w:val="uk-UA"/>
        </w:rPr>
        <w:t xml:space="preserve"> </w:t>
      </w:r>
      <w:r w:rsidRPr="007B6A8E">
        <w:rPr>
          <w:sz w:val="25"/>
          <w:szCs w:val="25"/>
        </w:rPr>
        <w:t xml:space="preserve">948 “Деякі питання впровадження діяльності служб супроводу військовослужбовців, осіб рядового і начальницького складу </w:t>
      </w:r>
      <w:r w:rsidRPr="007B6A8E">
        <w:rPr>
          <w:sz w:val="25"/>
          <w:szCs w:val="25"/>
        </w:rPr>
        <w:lastRenderedPageBreak/>
        <w:t>служби цивільного захисту, поліцейських та членів їх сімей”, Положенні про службу супроводу військовослужбовців та членів їх сімей в системі Міністерства оборони України, затверджено</w:t>
      </w:r>
      <w:r w:rsidR="00B16678" w:rsidRPr="007B6A8E">
        <w:rPr>
          <w:sz w:val="25"/>
          <w:szCs w:val="25"/>
          <w:lang w:val="uk-UA"/>
        </w:rPr>
        <w:t>му</w:t>
      </w:r>
      <w:r w:rsidRPr="007B6A8E">
        <w:rPr>
          <w:sz w:val="25"/>
          <w:szCs w:val="25"/>
        </w:rPr>
        <w:t xml:space="preserve"> наказом Міністерства оборони України від 29</w:t>
      </w:r>
      <w:r w:rsidR="00B16678" w:rsidRPr="007B6A8E">
        <w:rPr>
          <w:sz w:val="25"/>
          <w:szCs w:val="25"/>
          <w:lang w:val="uk-UA"/>
        </w:rPr>
        <w:t xml:space="preserve"> січня </w:t>
      </w:r>
      <w:r w:rsidRPr="007B6A8E">
        <w:rPr>
          <w:sz w:val="25"/>
          <w:szCs w:val="25"/>
        </w:rPr>
        <w:t>2025</w:t>
      </w:r>
      <w:r w:rsidR="00BC0E62" w:rsidRPr="007B6A8E">
        <w:rPr>
          <w:sz w:val="25"/>
          <w:szCs w:val="25"/>
          <w:lang w:val="uk-UA"/>
        </w:rPr>
        <w:t xml:space="preserve"> року</w:t>
      </w:r>
      <w:r w:rsidRPr="007B6A8E">
        <w:rPr>
          <w:sz w:val="25"/>
          <w:szCs w:val="25"/>
        </w:rPr>
        <w:t xml:space="preserve"> №</w:t>
      </w:r>
      <w:r w:rsidR="00BC0E62" w:rsidRPr="007B6A8E">
        <w:rPr>
          <w:sz w:val="25"/>
          <w:szCs w:val="25"/>
          <w:lang w:val="uk-UA"/>
        </w:rPr>
        <w:t> </w:t>
      </w:r>
      <w:r w:rsidRPr="007B6A8E">
        <w:rPr>
          <w:sz w:val="25"/>
          <w:szCs w:val="25"/>
        </w:rPr>
        <w:t xml:space="preserve">59. </w:t>
      </w:r>
    </w:p>
    <w:p w14:paraId="2E419364" w14:textId="77777777" w:rsidR="007C6AEC" w:rsidRPr="007B6A8E" w:rsidRDefault="007C6AEC" w:rsidP="00D77AB0">
      <w:pPr>
        <w:spacing w:after="0" w:line="240" w:lineRule="auto"/>
        <w:ind w:firstLine="567"/>
        <w:jc w:val="both"/>
        <w:rPr>
          <w:sz w:val="25"/>
          <w:szCs w:val="25"/>
          <w:highlight w:val="red"/>
        </w:rPr>
      </w:pPr>
    </w:p>
    <w:p w14:paraId="24C02232" w14:textId="3DCE2000" w:rsidR="007C6AEC" w:rsidRPr="007B6A8E" w:rsidRDefault="007C6AEC" w:rsidP="00D77AB0">
      <w:pPr>
        <w:spacing w:after="0" w:line="240" w:lineRule="auto"/>
        <w:ind w:firstLine="567"/>
        <w:jc w:val="both"/>
        <w:rPr>
          <w:sz w:val="25"/>
          <w:szCs w:val="25"/>
        </w:rPr>
      </w:pPr>
      <w:r w:rsidRPr="007B6A8E">
        <w:rPr>
          <w:sz w:val="25"/>
          <w:szCs w:val="25"/>
        </w:rPr>
        <w:t>4.</w:t>
      </w:r>
      <w:r w:rsidR="00BC0E62" w:rsidRPr="007B6A8E">
        <w:rPr>
          <w:sz w:val="25"/>
          <w:szCs w:val="25"/>
          <w:lang w:val="uk-UA"/>
        </w:rPr>
        <w:t> </w:t>
      </w:r>
      <w:r w:rsidRPr="007B6A8E">
        <w:rPr>
          <w:sz w:val="25"/>
          <w:szCs w:val="25"/>
        </w:rPr>
        <w:t>Взаємодія фахівців із супроводу та служб супроводу здійснюється на засадах:</w:t>
      </w:r>
    </w:p>
    <w:p w14:paraId="79EC9AD9" w14:textId="77777777" w:rsidR="007C6AEC" w:rsidRPr="007B6A8E" w:rsidRDefault="007C6AEC" w:rsidP="00D77AB0">
      <w:pPr>
        <w:spacing w:after="0" w:line="240" w:lineRule="auto"/>
        <w:ind w:firstLine="567"/>
        <w:jc w:val="both"/>
        <w:rPr>
          <w:sz w:val="25"/>
          <w:szCs w:val="25"/>
        </w:rPr>
      </w:pPr>
      <w:r w:rsidRPr="007B6A8E">
        <w:rPr>
          <w:sz w:val="25"/>
          <w:szCs w:val="25"/>
        </w:rPr>
        <w:t>законності;</w:t>
      </w:r>
    </w:p>
    <w:p w14:paraId="04FD6A00" w14:textId="77777777" w:rsidR="007C6AEC" w:rsidRPr="007B6A8E" w:rsidRDefault="007C6AEC" w:rsidP="00D77AB0">
      <w:pPr>
        <w:spacing w:after="0" w:line="240" w:lineRule="auto"/>
        <w:ind w:firstLine="567"/>
        <w:jc w:val="both"/>
        <w:rPr>
          <w:sz w:val="25"/>
          <w:szCs w:val="25"/>
        </w:rPr>
      </w:pPr>
      <w:r w:rsidRPr="007B6A8E">
        <w:rPr>
          <w:sz w:val="25"/>
          <w:szCs w:val="25"/>
        </w:rPr>
        <w:t>дотримання прав і законних інтересів особи;</w:t>
      </w:r>
    </w:p>
    <w:p w14:paraId="08D83C86" w14:textId="77777777" w:rsidR="007C6AEC" w:rsidRPr="007B6A8E" w:rsidRDefault="007C6AEC" w:rsidP="00D77AB0">
      <w:pPr>
        <w:spacing w:after="0" w:line="240" w:lineRule="auto"/>
        <w:ind w:firstLine="567"/>
        <w:jc w:val="both"/>
        <w:rPr>
          <w:sz w:val="25"/>
          <w:szCs w:val="25"/>
        </w:rPr>
      </w:pPr>
      <w:r w:rsidRPr="007B6A8E">
        <w:rPr>
          <w:sz w:val="25"/>
          <w:szCs w:val="25"/>
        </w:rPr>
        <w:t>пріоритетності захисту інтересів осіб;</w:t>
      </w:r>
    </w:p>
    <w:p w14:paraId="6A968ED5" w14:textId="77777777" w:rsidR="007C6AEC" w:rsidRPr="007B6A8E" w:rsidRDefault="007C6AEC" w:rsidP="00D77AB0">
      <w:pPr>
        <w:spacing w:after="0" w:line="240" w:lineRule="auto"/>
        <w:ind w:firstLine="567"/>
        <w:jc w:val="both"/>
        <w:rPr>
          <w:sz w:val="25"/>
          <w:szCs w:val="25"/>
        </w:rPr>
      </w:pPr>
      <w:r w:rsidRPr="007B6A8E">
        <w:rPr>
          <w:sz w:val="25"/>
          <w:szCs w:val="25"/>
        </w:rPr>
        <w:t>забезпечення рівних прав та можливостей жінок і чоловіків та недискримінації, зокрема за ознакою статі;</w:t>
      </w:r>
    </w:p>
    <w:p w14:paraId="2CF27D63" w14:textId="77777777" w:rsidR="007C6AEC" w:rsidRPr="007B6A8E" w:rsidRDefault="007C6AEC" w:rsidP="00D77AB0">
      <w:pPr>
        <w:spacing w:after="0" w:line="240" w:lineRule="auto"/>
        <w:ind w:firstLine="567"/>
        <w:jc w:val="both"/>
        <w:rPr>
          <w:sz w:val="25"/>
          <w:szCs w:val="25"/>
        </w:rPr>
      </w:pPr>
      <w:r w:rsidRPr="007B6A8E">
        <w:rPr>
          <w:sz w:val="25"/>
          <w:szCs w:val="25"/>
        </w:rPr>
        <w:t>адресності та індивідуального підходу;</w:t>
      </w:r>
    </w:p>
    <w:p w14:paraId="6DC10A0A" w14:textId="77777777" w:rsidR="007C6AEC" w:rsidRPr="007B6A8E" w:rsidRDefault="007C6AEC" w:rsidP="00D77AB0">
      <w:pPr>
        <w:spacing w:after="0" w:line="240" w:lineRule="auto"/>
        <w:ind w:firstLine="567"/>
        <w:jc w:val="both"/>
        <w:rPr>
          <w:sz w:val="25"/>
          <w:szCs w:val="25"/>
        </w:rPr>
      </w:pPr>
      <w:r w:rsidRPr="007B6A8E">
        <w:rPr>
          <w:sz w:val="25"/>
          <w:szCs w:val="25"/>
        </w:rPr>
        <w:t>безперервності супроводу;</w:t>
      </w:r>
    </w:p>
    <w:p w14:paraId="21AB21FD" w14:textId="77777777" w:rsidR="007C6AEC" w:rsidRPr="007B6A8E" w:rsidRDefault="007C6AEC" w:rsidP="00D77AB0">
      <w:pPr>
        <w:spacing w:after="0" w:line="240" w:lineRule="auto"/>
        <w:ind w:firstLine="567"/>
        <w:jc w:val="both"/>
        <w:rPr>
          <w:sz w:val="25"/>
          <w:szCs w:val="25"/>
        </w:rPr>
      </w:pPr>
      <w:r w:rsidRPr="007B6A8E">
        <w:rPr>
          <w:sz w:val="25"/>
          <w:szCs w:val="25"/>
        </w:rPr>
        <w:t>оперативності;</w:t>
      </w:r>
    </w:p>
    <w:p w14:paraId="3D43A03B" w14:textId="77777777" w:rsidR="007C6AEC" w:rsidRPr="007B6A8E" w:rsidRDefault="007C6AEC" w:rsidP="00D77AB0">
      <w:pPr>
        <w:spacing w:after="0" w:line="240" w:lineRule="auto"/>
        <w:ind w:firstLine="567"/>
        <w:jc w:val="both"/>
        <w:rPr>
          <w:sz w:val="25"/>
          <w:szCs w:val="25"/>
        </w:rPr>
      </w:pPr>
      <w:r w:rsidRPr="007B6A8E">
        <w:rPr>
          <w:sz w:val="25"/>
          <w:szCs w:val="25"/>
        </w:rPr>
        <w:t>узгодженості дій;</w:t>
      </w:r>
    </w:p>
    <w:p w14:paraId="6666CF8C" w14:textId="4A81FAF8" w:rsidR="007C6AEC" w:rsidRPr="007B6A8E" w:rsidRDefault="007C6AEC" w:rsidP="00D77AB0">
      <w:pPr>
        <w:spacing w:after="0" w:line="240" w:lineRule="auto"/>
        <w:ind w:firstLine="567"/>
        <w:jc w:val="both"/>
        <w:rPr>
          <w:sz w:val="25"/>
          <w:szCs w:val="25"/>
        </w:rPr>
      </w:pPr>
      <w:r w:rsidRPr="007B6A8E">
        <w:rPr>
          <w:sz w:val="25"/>
          <w:szCs w:val="25"/>
        </w:rPr>
        <w:t>недопущення дублювання заходів</w:t>
      </w:r>
      <w:r w:rsidR="00D67B2B" w:rsidRPr="007B6A8E">
        <w:rPr>
          <w:sz w:val="25"/>
          <w:szCs w:val="25"/>
          <w:lang w:val="uk-UA"/>
        </w:rPr>
        <w:t xml:space="preserve"> з</w:t>
      </w:r>
      <w:r w:rsidRPr="007B6A8E">
        <w:rPr>
          <w:sz w:val="25"/>
          <w:szCs w:val="25"/>
        </w:rPr>
        <w:t xml:space="preserve"> підтримки;</w:t>
      </w:r>
    </w:p>
    <w:p w14:paraId="11351F14" w14:textId="77777777" w:rsidR="007C6AEC" w:rsidRPr="007B6A8E" w:rsidRDefault="007C6AEC" w:rsidP="00D77AB0">
      <w:pPr>
        <w:spacing w:after="0" w:line="240" w:lineRule="auto"/>
        <w:ind w:firstLine="567"/>
        <w:jc w:val="both"/>
        <w:rPr>
          <w:sz w:val="25"/>
          <w:szCs w:val="25"/>
        </w:rPr>
      </w:pPr>
      <w:r w:rsidRPr="007B6A8E">
        <w:rPr>
          <w:sz w:val="25"/>
          <w:szCs w:val="25"/>
        </w:rPr>
        <w:t>доступності інформації;</w:t>
      </w:r>
    </w:p>
    <w:p w14:paraId="3DF6075A" w14:textId="77777777" w:rsidR="007C6AEC" w:rsidRPr="007B6A8E" w:rsidRDefault="007C6AEC" w:rsidP="00D77AB0">
      <w:pPr>
        <w:spacing w:after="0" w:line="240" w:lineRule="auto"/>
        <w:ind w:firstLine="567"/>
        <w:jc w:val="both"/>
        <w:rPr>
          <w:sz w:val="25"/>
          <w:szCs w:val="25"/>
        </w:rPr>
      </w:pPr>
      <w:r w:rsidRPr="007B6A8E">
        <w:rPr>
          <w:sz w:val="25"/>
          <w:szCs w:val="25"/>
        </w:rPr>
        <w:t>конфіденційності інформації;</w:t>
      </w:r>
    </w:p>
    <w:p w14:paraId="2284CD4E" w14:textId="77777777" w:rsidR="007C6AEC" w:rsidRPr="007B6A8E" w:rsidRDefault="007C6AEC" w:rsidP="00D77AB0">
      <w:pPr>
        <w:spacing w:after="0" w:line="240" w:lineRule="auto"/>
        <w:ind w:firstLine="567"/>
        <w:jc w:val="both"/>
        <w:rPr>
          <w:sz w:val="25"/>
          <w:szCs w:val="25"/>
        </w:rPr>
      </w:pPr>
      <w:r w:rsidRPr="007B6A8E">
        <w:rPr>
          <w:sz w:val="25"/>
          <w:szCs w:val="25"/>
        </w:rPr>
        <w:t>захисту персональних даних;</w:t>
      </w:r>
    </w:p>
    <w:p w14:paraId="5BC4F95C" w14:textId="77777777" w:rsidR="007C6AEC" w:rsidRPr="007B6A8E" w:rsidRDefault="007C6AEC" w:rsidP="00D77AB0">
      <w:pPr>
        <w:spacing w:after="0" w:line="240" w:lineRule="auto"/>
        <w:ind w:firstLine="567"/>
        <w:jc w:val="both"/>
        <w:rPr>
          <w:sz w:val="25"/>
          <w:szCs w:val="25"/>
        </w:rPr>
      </w:pPr>
      <w:r w:rsidRPr="007B6A8E">
        <w:rPr>
          <w:sz w:val="25"/>
          <w:szCs w:val="25"/>
        </w:rPr>
        <w:t>забезпечення інформаційної безпеки під час передавання та обробки інформації.</w:t>
      </w:r>
    </w:p>
    <w:p w14:paraId="2E9F17F6" w14:textId="77777777" w:rsidR="007C6AEC" w:rsidRPr="007B6A8E" w:rsidRDefault="007C6AEC" w:rsidP="00D77AB0">
      <w:pPr>
        <w:spacing w:after="0" w:line="240" w:lineRule="auto"/>
        <w:ind w:firstLine="567"/>
        <w:jc w:val="both"/>
        <w:rPr>
          <w:sz w:val="25"/>
          <w:szCs w:val="25"/>
        </w:rPr>
      </w:pPr>
    </w:p>
    <w:p w14:paraId="28671488" w14:textId="68CD5E12" w:rsidR="007C6AEC" w:rsidRPr="007B6A8E" w:rsidRDefault="007C6AEC" w:rsidP="00D77AB0">
      <w:pPr>
        <w:spacing w:after="0" w:line="240" w:lineRule="auto"/>
        <w:ind w:firstLine="567"/>
        <w:jc w:val="both"/>
        <w:rPr>
          <w:sz w:val="25"/>
          <w:szCs w:val="25"/>
        </w:rPr>
      </w:pPr>
      <w:r w:rsidRPr="007B6A8E">
        <w:rPr>
          <w:sz w:val="25"/>
          <w:szCs w:val="25"/>
        </w:rPr>
        <w:t>5.</w:t>
      </w:r>
      <w:r w:rsidR="00BC0E62" w:rsidRPr="007B6A8E">
        <w:rPr>
          <w:sz w:val="25"/>
          <w:szCs w:val="25"/>
          <w:lang w:val="uk-UA"/>
        </w:rPr>
        <w:t> </w:t>
      </w:r>
      <w:r w:rsidRPr="007B6A8E">
        <w:rPr>
          <w:sz w:val="25"/>
          <w:szCs w:val="25"/>
        </w:rPr>
        <w:t>Основними завданнями взаємодії є:</w:t>
      </w:r>
    </w:p>
    <w:p w14:paraId="158B68EB" w14:textId="77777777" w:rsidR="007C6AEC" w:rsidRPr="007B6A8E" w:rsidRDefault="007C6AEC" w:rsidP="00D77AB0">
      <w:pPr>
        <w:spacing w:after="0" w:line="240" w:lineRule="auto"/>
        <w:ind w:firstLine="567"/>
        <w:jc w:val="both"/>
        <w:rPr>
          <w:sz w:val="25"/>
          <w:szCs w:val="25"/>
        </w:rPr>
      </w:pPr>
      <w:r w:rsidRPr="007B6A8E">
        <w:rPr>
          <w:sz w:val="25"/>
          <w:szCs w:val="25"/>
        </w:rPr>
        <w:t>ефективні та узгоджені дії суб’єктів супроводу та уповноважених органів у процесі надання особам відповідних послуг;</w:t>
      </w:r>
    </w:p>
    <w:p w14:paraId="2044CC1A" w14:textId="77777777" w:rsidR="007C6AEC" w:rsidRPr="007B6A8E" w:rsidRDefault="007C6AEC" w:rsidP="00D77AB0">
      <w:pPr>
        <w:spacing w:after="0" w:line="240" w:lineRule="auto"/>
        <w:ind w:firstLine="567"/>
        <w:jc w:val="both"/>
        <w:rPr>
          <w:sz w:val="25"/>
          <w:szCs w:val="25"/>
        </w:rPr>
      </w:pPr>
      <w:r w:rsidRPr="007B6A8E">
        <w:rPr>
          <w:sz w:val="25"/>
          <w:szCs w:val="25"/>
        </w:rPr>
        <w:t>здійснення інформування осіб про можливості отримання підтримки, у тому числі шляхом розміщення відповідних інформаційних матеріалів у загальнодоступних місцях;</w:t>
      </w:r>
    </w:p>
    <w:p w14:paraId="0A56B4ED" w14:textId="77777777" w:rsidR="007C6AEC" w:rsidRPr="007B6A8E" w:rsidRDefault="007C6AEC" w:rsidP="00D77AB0">
      <w:pPr>
        <w:spacing w:after="0" w:line="240" w:lineRule="auto"/>
        <w:ind w:firstLine="567"/>
        <w:jc w:val="both"/>
        <w:rPr>
          <w:sz w:val="25"/>
          <w:szCs w:val="25"/>
        </w:rPr>
      </w:pPr>
      <w:r w:rsidRPr="007B6A8E">
        <w:rPr>
          <w:sz w:val="25"/>
          <w:szCs w:val="25"/>
        </w:rPr>
        <w:t>якісне консультування осіб з питань прав, гарантій, пільг, компенсацій, наявності регіональних програм підтримки, отримання соціальних, медичних, освітніх та інших послуг, а також допомога в підготовці документів, необхідних для їх реалізації;</w:t>
      </w:r>
    </w:p>
    <w:p w14:paraId="3B679368" w14:textId="77777777" w:rsidR="007C6AEC" w:rsidRPr="007B6A8E" w:rsidRDefault="007C6AEC" w:rsidP="00D77AB0">
      <w:pPr>
        <w:spacing w:after="0" w:line="240" w:lineRule="auto"/>
        <w:ind w:firstLine="567"/>
        <w:jc w:val="both"/>
        <w:rPr>
          <w:sz w:val="25"/>
          <w:szCs w:val="25"/>
        </w:rPr>
      </w:pPr>
      <w:r w:rsidRPr="007B6A8E">
        <w:rPr>
          <w:sz w:val="25"/>
          <w:szCs w:val="25"/>
        </w:rPr>
        <w:t>забезпечення безперервного супроводу особи під час проходження військової служби, лікування, реабілітації, звільнення з військової служби, соціальної і професійної адаптації та повторного призову (прийняття) на військову службу;</w:t>
      </w:r>
    </w:p>
    <w:p w14:paraId="0F8ED62D" w14:textId="77777777" w:rsidR="007C6AEC" w:rsidRPr="007B6A8E" w:rsidRDefault="007C6AEC" w:rsidP="00D77AB0">
      <w:pPr>
        <w:spacing w:after="0" w:line="240" w:lineRule="auto"/>
        <w:ind w:firstLine="567"/>
        <w:jc w:val="both"/>
        <w:rPr>
          <w:sz w:val="25"/>
          <w:szCs w:val="25"/>
        </w:rPr>
      </w:pPr>
      <w:r w:rsidRPr="007B6A8E">
        <w:rPr>
          <w:sz w:val="25"/>
          <w:szCs w:val="25"/>
        </w:rPr>
        <w:t>забезпечення оперативного обміну досвідом та інформацією щодо особливостей здійснення супроводу осіб з окремих питань, яка необхідна для якісного консультування осіб з питань реалізації прав, гарантій, пільг, компенсацій і послуг;</w:t>
      </w:r>
    </w:p>
    <w:p w14:paraId="75BB2435" w14:textId="77777777" w:rsidR="007C6AEC" w:rsidRPr="007B6A8E" w:rsidRDefault="007C6AEC" w:rsidP="00D77AB0">
      <w:pPr>
        <w:spacing w:after="0" w:line="240" w:lineRule="auto"/>
        <w:ind w:firstLine="567"/>
        <w:jc w:val="both"/>
        <w:rPr>
          <w:sz w:val="25"/>
          <w:szCs w:val="25"/>
        </w:rPr>
      </w:pPr>
      <w:r w:rsidRPr="007B6A8E">
        <w:rPr>
          <w:sz w:val="25"/>
          <w:szCs w:val="25"/>
        </w:rPr>
        <w:t>своєчасне спрямування особи до належного суб’єкта супроводу та/або до уповноваженого органу.</w:t>
      </w:r>
    </w:p>
    <w:p w14:paraId="2768F75F" w14:textId="77777777" w:rsidR="007C6AEC" w:rsidRPr="007B6A8E" w:rsidRDefault="007C6AEC" w:rsidP="00D77AB0">
      <w:pPr>
        <w:pStyle w:val="1"/>
        <w:spacing w:before="0" w:line="240" w:lineRule="auto"/>
        <w:ind w:firstLine="720"/>
        <w:jc w:val="center"/>
        <w:rPr>
          <w:rFonts w:ascii="Times New Roman" w:eastAsia="Times New Roman" w:hAnsi="Times New Roman" w:cs="Times New Roman"/>
          <w:color w:val="auto"/>
          <w:sz w:val="25"/>
          <w:szCs w:val="25"/>
        </w:rPr>
      </w:pPr>
    </w:p>
    <w:p w14:paraId="00E6C391" w14:textId="25494666" w:rsidR="007C6AEC" w:rsidRPr="007B6A8E" w:rsidRDefault="007C6AEC" w:rsidP="00D77AB0">
      <w:pPr>
        <w:pStyle w:val="1"/>
        <w:numPr>
          <w:ilvl w:val="0"/>
          <w:numId w:val="4"/>
        </w:numPr>
        <w:spacing w:before="0" w:line="240" w:lineRule="auto"/>
        <w:ind w:left="0" w:firstLine="720"/>
        <w:jc w:val="center"/>
        <w:rPr>
          <w:rFonts w:ascii="Times New Roman" w:eastAsia="Times New Roman" w:hAnsi="Times New Roman" w:cs="Times New Roman"/>
          <w:color w:val="auto"/>
          <w:sz w:val="25"/>
          <w:szCs w:val="25"/>
        </w:rPr>
      </w:pPr>
      <w:r w:rsidRPr="007B6A8E">
        <w:rPr>
          <w:rFonts w:ascii="Times New Roman" w:eastAsia="Times New Roman" w:hAnsi="Times New Roman" w:cs="Times New Roman"/>
          <w:color w:val="auto"/>
          <w:sz w:val="25"/>
          <w:szCs w:val="25"/>
          <w:lang w:val="uk-UA"/>
        </w:rPr>
        <w:t> </w:t>
      </w:r>
      <w:r w:rsidRPr="007B6A8E">
        <w:rPr>
          <w:rFonts w:ascii="Times New Roman" w:eastAsia="Times New Roman" w:hAnsi="Times New Roman" w:cs="Times New Roman"/>
          <w:color w:val="auto"/>
          <w:sz w:val="25"/>
          <w:szCs w:val="25"/>
        </w:rPr>
        <w:t>Суб’єкти взаємодії та рівні її здійснення</w:t>
      </w:r>
    </w:p>
    <w:p w14:paraId="2FE9532A" w14:textId="77777777" w:rsidR="007C6AEC" w:rsidRPr="007B6A8E" w:rsidRDefault="007C6AEC" w:rsidP="00D77AB0">
      <w:pPr>
        <w:pBdr>
          <w:top w:val="nil"/>
          <w:left w:val="nil"/>
          <w:bottom w:val="nil"/>
          <w:right w:val="nil"/>
          <w:between w:val="nil"/>
        </w:pBdr>
        <w:spacing w:after="0" w:line="240" w:lineRule="auto"/>
        <w:ind w:firstLine="720"/>
        <w:rPr>
          <w:sz w:val="25"/>
          <w:szCs w:val="25"/>
        </w:rPr>
      </w:pPr>
    </w:p>
    <w:p w14:paraId="252842A9" w14:textId="4DD6C3BB" w:rsidR="007C6AEC" w:rsidRPr="007B6A8E" w:rsidRDefault="007C6AEC" w:rsidP="00D77AB0">
      <w:pPr>
        <w:spacing w:after="0" w:line="240" w:lineRule="auto"/>
        <w:ind w:firstLine="567"/>
        <w:jc w:val="both"/>
        <w:rPr>
          <w:sz w:val="25"/>
          <w:szCs w:val="25"/>
        </w:rPr>
      </w:pPr>
      <w:r w:rsidRPr="007B6A8E">
        <w:rPr>
          <w:sz w:val="25"/>
          <w:szCs w:val="25"/>
        </w:rPr>
        <w:t>1.</w:t>
      </w:r>
      <w:r w:rsidR="00BC0E62" w:rsidRPr="007B6A8E">
        <w:rPr>
          <w:sz w:val="25"/>
          <w:szCs w:val="25"/>
          <w:lang w:val="uk-UA"/>
        </w:rPr>
        <w:t> </w:t>
      </w:r>
      <w:r w:rsidRPr="007B6A8E">
        <w:rPr>
          <w:sz w:val="25"/>
          <w:szCs w:val="25"/>
        </w:rPr>
        <w:t>Суб’єктами взаємодії є:</w:t>
      </w:r>
    </w:p>
    <w:p w14:paraId="1492088E" w14:textId="77777777" w:rsidR="007C6AEC" w:rsidRPr="007B6A8E" w:rsidRDefault="007C6AEC" w:rsidP="00D77AB0">
      <w:pPr>
        <w:spacing w:after="0" w:line="240" w:lineRule="auto"/>
        <w:ind w:firstLine="567"/>
        <w:jc w:val="both"/>
        <w:rPr>
          <w:sz w:val="25"/>
          <w:szCs w:val="25"/>
        </w:rPr>
      </w:pPr>
      <w:r w:rsidRPr="007B6A8E">
        <w:rPr>
          <w:sz w:val="25"/>
          <w:szCs w:val="25"/>
        </w:rPr>
        <w:t>фахівці із супроводу;</w:t>
      </w:r>
    </w:p>
    <w:p w14:paraId="415EDF6E" w14:textId="77777777" w:rsidR="007C6AEC" w:rsidRPr="007B6A8E" w:rsidRDefault="007C6AEC" w:rsidP="00D77AB0">
      <w:pPr>
        <w:spacing w:after="0" w:line="240" w:lineRule="auto"/>
        <w:ind w:firstLine="567"/>
        <w:jc w:val="both"/>
        <w:rPr>
          <w:sz w:val="25"/>
          <w:szCs w:val="25"/>
        </w:rPr>
      </w:pPr>
      <w:r w:rsidRPr="007B6A8E">
        <w:rPr>
          <w:sz w:val="25"/>
          <w:szCs w:val="25"/>
        </w:rPr>
        <w:t>служби супроводу.</w:t>
      </w:r>
    </w:p>
    <w:p w14:paraId="0B9094B5" w14:textId="77777777" w:rsidR="007C6AEC" w:rsidRPr="007B6A8E" w:rsidRDefault="007C6AEC" w:rsidP="00D77AB0">
      <w:pPr>
        <w:spacing w:after="0" w:line="240" w:lineRule="auto"/>
        <w:ind w:firstLine="567"/>
        <w:jc w:val="both"/>
        <w:rPr>
          <w:sz w:val="25"/>
          <w:szCs w:val="25"/>
        </w:rPr>
      </w:pPr>
    </w:p>
    <w:p w14:paraId="44A58925" w14:textId="40BA437F" w:rsidR="007C6AEC" w:rsidRPr="007B6A8E" w:rsidRDefault="007C6AEC" w:rsidP="00D77AB0">
      <w:pPr>
        <w:spacing w:after="0" w:line="240" w:lineRule="auto"/>
        <w:ind w:firstLine="567"/>
        <w:jc w:val="both"/>
        <w:rPr>
          <w:sz w:val="25"/>
          <w:szCs w:val="25"/>
        </w:rPr>
      </w:pPr>
      <w:r w:rsidRPr="007B6A8E">
        <w:rPr>
          <w:sz w:val="25"/>
          <w:szCs w:val="25"/>
        </w:rPr>
        <w:t>2.</w:t>
      </w:r>
      <w:r w:rsidR="00E83157">
        <w:rPr>
          <w:sz w:val="25"/>
          <w:szCs w:val="25"/>
          <w:lang w:val="uk-UA"/>
        </w:rPr>
        <w:t> </w:t>
      </w:r>
      <w:r w:rsidRPr="007B6A8E">
        <w:rPr>
          <w:sz w:val="25"/>
          <w:szCs w:val="25"/>
        </w:rPr>
        <w:t>Взаємодія здійснюється:</w:t>
      </w:r>
    </w:p>
    <w:p w14:paraId="1D8B1C6C" w14:textId="77777777" w:rsidR="007C6AEC" w:rsidRPr="007B6A8E" w:rsidRDefault="007C6AEC" w:rsidP="00D77AB0">
      <w:pPr>
        <w:spacing w:after="0" w:line="240" w:lineRule="auto"/>
        <w:ind w:firstLine="567"/>
        <w:jc w:val="both"/>
        <w:rPr>
          <w:sz w:val="25"/>
          <w:szCs w:val="25"/>
        </w:rPr>
      </w:pPr>
      <w:r w:rsidRPr="007B6A8E">
        <w:rPr>
          <w:sz w:val="25"/>
          <w:szCs w:val="25"/>
        </w:rPr>
        <w:t>на загальнодержавному рівні</w:t>
      </w:r>
      <w:r w:rsidRPr="007B6A8E">
        <w:rPr>
          <w:sz w:val="25"/>
          <w:szCs w:val="25"/>
          <w:lang w:val="uk-UA"/>
        </w:rPr>
        <w:t xml:space="preserve"> – </w:t>
      </w:r>
      <w:r w:rsidRPr="007B6A8E">
        <w:rPr>
          <w:sz w:val="25"/>
          <w:szCs w:val="25"/>
        </w:rPr>
        <w:t>між Міністерством оборони України та Міністерством у справах ветеранів України;</w:t>
      </w:r>
    </w:p>
    <w:p w14:paraId="7CCE15C0" w14:textId="2D84EFC1" w:rsidR="007C6AEC" w:rsidRPr="007B6A8E" w:rsidRDefault="007C6AEC" w:rsidP="00D77AB0">
      <w:pPr>
        <w:spacing w:after="0" w:line="240" w:lineRule="auto"/>
        <w:ind w:firstLine="567"/>
        <w:jc w:val="both"/>
        <w:rPr>
          <w:sz w:val="25"/>
          <w:szCs w:val="25"/>
        </w:rPr>
      </w:pPr>
      <w:r w:rsidRPr="007B6A8E">
        <w:rPr>
          <w:sz w:val="25"/>
          <w:szCs w:val="25"/>
        </w:rPr>
        <w:lastRenderedPageBreak/>
        <w:t xml:space="preserve">в інтересах Збройних Сил України – між Міністерством у справах ветеранів України та Генеральним штабом Збройних Сил України через Центральне управління </w:t>
      </w:r>
      <w:r w:rsidR="00BC0E62" w:rsidRPr="007B6A8E">
        <w:rPr>
          <w:sz w:val="25"/>
          <w:szCs w:val="25"/>
        </w:rPr>
        <w:br/>
      </w:r>
      <w:r w:rsidR="00BC0E62" w:rsidRPr="007B6A8E">
        <w:rPr>
          <w:sz w:val="25"/>
          <w:szCs w:val="25"/>
          <w:lang w:val="uk-UA"/>
        </w:rPr>
        <w:t>ц</w:t>
      </w:r>
      <w:proofErr w:type="spellStart"/>
      <w:r w:rsidRPr="007B6A8E">
        <w:rPr>
          <w:sz w:val="25"/>
          <w:szCs w:val="25"/>
        </w:rPr>
        <w:t>ивільно</w:t>
      </w:r>
      <w:proofErr w:type="spellEnd"/>
      <w:r w:rsidRPr="007B6A8E">
        <w:rPr>
          <w:sz w:val="25"/>
          <w:szCs w:val="25"/>
        </w:rPr>
        <w:t>-військового співробітництва Генерального штабу Збройних Сил України;</w:t>
      </w:r>
    </w:p>
    <w:p w14:paraId="092561A3" w14:textId="396BED10" w:rsidR="007C6AEC" w:rsidRPr="007B6A8E" w:rsidRDefault="007C6AEC" w:rsidP="00D77AB0">
      <w:pPr>
        <w:spacing w:after="0" w:line="240" w:lineRule="auto"/>
        <w:ind w:firstLine="567"/>
        <w:jc w:val="both"/>
        <w:rPr>
          <w:sz w:val="25"/>
          <w:szCs w:val="25"/>
        </w:rPr>
      </w:pPr>
      <w:r w:rsidRPr="007B6A8E">
        <w:rPr>
          <w:sz w:val="25"/>
          <w:szCs w:val="25"/>
        </w:rPr>
        <w:t>в інтересах Державної спеціальної служби транспорту</w:t>
      </w:r>
      <w:r w:rsidR="008546D7" w:rsidRPr="007B6A8E">
        <w:rPr>
          <w:sz w:val="25"/>
          <w:szCs w:val="25"/>
          <w:lang w:val="uk-UA"/>
        </w:rPr>
        <w:t xml:space="preserve"> – </w:t>
      </w:r>
      <w:r w:rsidRPr="007B6A8E">
        <w:rPr>
          <w:sz w:val="25"/>
          <w:szCs w:val="25"/>
        </w:rPr>
        <w:t xml:space="preserve">між Міністерством у справах ветеранів України та Адміністрацією </w:t>
      </w:r>
      <w:proofErr w:type="spellStart"/>
      <w:r w:rsidRPr="007B6A8E">
        <w:rPr>
          <w:sz w:val="25"/>
          <w:szCs w:val="25"/>
        </w:rPr>
        <w:t>Держспецтрансслужби</w:t>
      </w:r>
      <w:proofErr w:type="spellEnd"/>
      <w:r w:rsidRPr="007B6A8E">
        <w:rPr>
          <w:sz w:val="25"/>
          <w:szCs w:val="25"/>
        </w:rPr>
        <w:t xml:space="preserve"> через управління соціальної підтримки персоналу головного штабу Адміністрації </w:t>
      </w:r>
      <w:proofErr w:type="spellStart"/>
      <w:r w:rsidRPr="007B6A8E">
        <w:rPr>
          <w:sz w:val="25"/>
          <w:szCs w:val="25"/>
        </w:rPr>
        <w:t>Держспецтрансслужби</w:t>
      </w:r>
      <w:proofErr w:type="spellEnd"/>
      <w:r w:rsidRPr="007B6A8E">
        <w:rPr>
          <w:sz w:val="25"/>
          <w:szCs w:val="25"/>
        </w:rPr>
        <w:t>;</w:t>
      </w:r>
    </w:p>
    <w:p w14:paraId="7A1F597E" w14:textId="3DDBB268" w:rsidR="007C6AEC" w:rsidRPr="007B6A8E" w:rsidRDefault="007C6AEC" w:rsidP="00D77AB0">
      <w:pPr>
        <w:spacing w:after="0" w:line="240" w:lineRule="auto"/>
        <w:ind w:firstLine="567"/>
        <w:jc w:val="both"/>
        <w:rPr>
          <w:sz w:val="25"/>
          <w:szCs w:val="25"/>
        </w:rPr>
      </w:pPr>
      <w:r w:rsidRPr="007B6A8E">
        <w:rPr>
          <w:sz w:val="25"/>
          <w:szCs w:val="25"/>
        </w:rPr>
        <w:t>на регіональному рівні</w:t>
      </w:r>
      <w:r w:rsidR="008546D7" w:rsidRPr="007B6A8E">
        <w:rPr>
          <w:sz w:val="25"/>
          <w:szCs w:val="25"/>
          <w:lang w:val="uk-UA"/>
        </w:rPr>
        <w:t xml:space="preserve"> – </w:t>
      </w:r>
      <w:r w:rsidRPr="007B6A8E">
        <w:rPr>
          <w:sz w:val="25"/>
          <w:szCs w:val="25"/>
        </w:rPr>
        <w:t xml:space="preserve">між структурними підрозділами </w:t>
      </w:r>
      <w:proofErr w:type="spellStart"/>
      <w:r w:rsidRPr="007B6A8E">
        <w:rPr>
          <w:sz w:val="25"/>
          <w:szCs w:val="25"/>
        </w:rPr>
        <w:t>обласн</w:t>
      </w:r>
      <w:r w:rsidR="008546D7" w:rsidRPr="007B6A8E">
        <w:rPr>
          <w:sz w:val="25"/>
          <w:szCs w:val="25"/>
          <w:lang w:val="uk-UA"/>
        </w:rPr>
        <w:t>их</w:t>
      </w:r>
      <w:proofErr w:type="spellEnd"/>
      <w:r w:rsidRPr="007B6A8E">
        <w:rPr>
          <w:sz w:val="25"/>
          <w:szCs w:val="25"/>
        </w:rPr>
        <w:t xml:space="preserve"> та Київської міської </w:t>
      </w:r>
      <w:proofErr w:type="spellStart"/>
      <w:r w:rsidRPr="007B6A8E">
        <w:rPr>
          <w:sz w:val="25"/>
          <w:szCs w:val="25"/>
        </w:rPr>
        <w:t>держа</w:t>
      </w:r>
      <w:r w:rsidR="008546D7" w:rsidRPr="007B6A8E">
        <w:rPr>
          <w:sz w:val="25"/>
          <w:szCs w:val="25"/>
          <w:lang w:val="uk-UA"/>
        </w:rPr>
        <w:t>вних</w:t>
      </w:r>
      <w:proofErr w:type="spellEnd"/>
      <w:r w:rsidRPr="007B6A8E">
        <w:rPr>
          <w:sz w:val="25"/>
          <w:szCs w:val="25"/>
        </w:rPr>
        <w:t xml:space="preserve"> (</w:t>
      </w:r>
      <w:proofErr w:type="spellStart"/>
      <w:r w:rsidRPr="007B6A8E">
        <w:rPr>
          <w:sz w:val="25"/>
          <w:szCs w:val="25"/>
        </w:rPr>
        <w:t>військов</w:t>
      </w:r>
      <w:r w:rsidR="008546D7" w:rsidRPr="007B6A8E">
        <w:rPr>
          <w:sz w:val="25"/>
          <w:szCs w:val="25"/>
          <w:lang w:val="uk-UA"/>
        </w:rPr>
        <w:t>их</w:t>
      </w:r>
      <w:proofErr w:type="spellEnd"/>
      <w:r w:rsidRPr="007B6A8E">
        <w:rPr>
          <w:sz w:val="25"/>
          <w:szCs w:val="25"/>
        </w:rPr>
        <w:t>)</w:t>
      </w:r>
      <w:r w:rsidR="008546D7" w:rsidRPr="007B6A8E">
        <w:rPr>
          <w:sz w:val="25"/>
          <w:szCs w:val="25"/>
          <w:lang w:val="uk-UA"/>
        </w:rPr>
        <w:t xml:space="preserve"> адміністрацій</w:t>
      </w:r>
      <w:r w:rsidRPr="007B6A8E">
        <w:rPr>
          <w:sz w:val="25"/>
          <w:szCs w:val="25"/>
        </w:rPr>
        <w:t>, на які покладені функції з питань ветеранської політики, та структурними підрозділами цивільно-військового співробітництва командувань видів, родів військ (сил), оперативних командувань, корпусів та їх рівних, обласних територіальних центрів комплектування та соціальної підтримки;</w:t>
      </w:r>
    </w:p>
    <w:p w14:paraId="1FB92838" w14:textId="412D2F52" w:rsidR="007C6AEC" w:rsidRPr="007B6A8E" w:rsidRDefault="007C6AEC" w:rsidP="00D77AB0">
      <w:pPr>
        <w:spacing w:after="0" w:line="240" w:lineRule="auto"/>
        <w:ind w:firstLine="567"/>
        <w:jc w:val="both"/>
        <w:rPr>
          <w:sz w:val="25"/>
          <w:szCs w:val="25"/>
        </w:rPr>
      </w:pPr>
      <w:r w:rsidRPr="007B6A8E">
        <w:rPr>
          <w:sz w:val="25"/>
          <w:szCs w:val="25"/>
        </w:rPr>
        <w:t>на місцевому рівні</w:t>
      </w:r>
      <w:r w:rsidR="008546D7" w:rsidRPr="007B6A8E">
        <w:rPr>
          <w:sz w:val="25"/>
          <w:szCs w:val="25"/>
          <w:lang w:val="uk-UA"/>
        </w:rPr>
        <w:t xml:space="preserve"> – </w:t>
      </w:r>
      <w:r w:rsidRPr="007B6A8E">
        <w:rPr>
          <w:sz w:val="25"/>
          <w:szCs w:val="25"/>
        </w:rPr>
        <w:t xml:space="preserve">між місцевими органами, структурними підрозділами, на які покладені функції з питань ветеранської політики, виконавчих органів сільських, селищних, міських, районних у містах (у разі їх утворення) рад та структурними підрозділами </w:t>
      </w:r>
      <w:r w:rsidR="00BC0E62" w:rsidRPr="007B6A8E">
        <w:rPr>
          <w:sz w:val="25"/>
          <w:szCs w:val="25"/>
        </w:rPr>
        <w:br/>
      </w:r>
      <w:r w:rsidRPr="007B6A8E">
        <w:rPr>
          <w:sz w:val="25"/>
          <w:szCs w:val="25"/>
        </w:rPr>
        <w:t>цивільно-військового співробітництва військових частин, районних територіальних центрів комплектування та соціальної підтримки, закладів охорони здоров’я у системі Міністерства оборони України;</w:t>
      </w:r>
    </w:p>
    <w:p w14:paraId="1D48A01F" w14:textId="722C0148" w:rsidR="007C6AEC" w:rsidRPr="007B6A8E" w:rsidRDefault="007C6AEC" w:rsidP="00D77AB0">
      <w:pPr>
        <w:spacing w:after="0" w:line="240" w:lineRule="auto"/>
        <w:ind w:firstLine="567"/>
        <w:jc w:val="both"/>
        <w:rPr>
          <w:sz w:val="25"/>
          <w:szCs w:val="25"/>
        </w:rPr>
      </w:pPr>
      <w:r w:rsidRPr="007B6A8E">
        <w:rPr>
          <w:sz w:val="25"/>
          <w:szCs w:val="25"/>
        </w:rPr>
        <w:t>на міжособистісному рівні</w:t>
      </w:r>
      <w:r w:rsidR="008546D7" w:rsidRPr="007B6A8E">
        <w:rPr>
          <w:sz w:val="25"/>
          <w:szCs w:val="25"/>
          <w:lang w:val="uk-UA"/>
        </w:rPr>
        <w:t xml:space="preserve"> – </w:t>
      </w:r>
      <w:r w:rsidRPr="007B6A8E">
        <w:rPr>
          <w:sz w:val="25"/>
          <w:szCs w:val="25"/>
        </w:rPr>
        <w:t>безпосередньо між фахівцем із супроводу та службами супроводу військових частин, районних територіальних центрів комплектування та соціальної підтримки і закладів охорони здоров’я у системі Міністерства оборони України.</w:t>
      </w:r>
    </w:p>
    <w:p w14:paraId="04717E00" w14:textId="074D069D" w:rsidR="00DB3478" w:rsidRPr="007B6A8E" w:rsidRDefault="00DB3478" w:rsidP="005B4130">
      <w:pPr>
        <w:spacing w:after="0" w:line="240" w:lineRule="auto"/>
        <w:jc w:val="both"/>
        <w:rPr>
          <w:shd w:val="clear" w:color="auto" w:fill="FFFFFF"/>
        </w:rPr>
      </w:pPr>
    </w:p>
    <w:p w14:paraId="029FBA53" w14:textId="77777777" w:rsidR="007C6AEC" w:rsidRPr="007B6A8E" w:rsidRDefault="007C6AEC" w:rsidP="00D77AB0">
      <w:pPr>
        <w:pStyle w:val="1"/>
        <w:numPr>
          <w:ilvl w:val="0"/>
          <w:numId w:val="4"/>
        </w:numPr>
        <w:spacing w:before="0" w:line="240" w:lineRule="auto"/>
        <w:ind w:left="0" w:firstLine="720"/>
        <w:jc w:val="center"/>
        <w:rPr>
          <w:rFonts w:ascii="Times New Roman" w:eastAsia="Times New Roman" w:hAnsi="Times New Roman" w:cs="Times New Roman"/>
          <w:color w:val="auto"/>
          <w:sz w:val="25"/>
          <w:szCs w:val="25"/>
        </w:rPr>
      </w:pPr>
      <w:r w:rsidRPr="007B6A8E">
        <w:rPr>
          <w:rFonts w:ascii="Times New Roman" w:eastAsia="Times New Roman" w:hAnsi="Times New Roman" w:cs="Times New Roman"/>
          <w:color w:val="auto"/>
          <w:sz w:val="25"/>
          <w:szCs w:val="25"/>
        </w:rPr>
        <w:t>Підстави та організація взаємодії</w:t>
      </w:r>
    </w:p>
    <w:p w14:paraId="44BBAB83" w14:textId="77777777" w:rsidR="007C6AEC" w:rsidRPr="007B6A8E" w:rsidRDefault="007C6AEC" w:rsidP="00D77AB0">
      <w:pPr>
        <w:pBdr>
          <w:top w:val="nil"/>
          <w:left w:val="nil"/>
          <w:bottom w:val="nil"/>
          <w:right w:val="nil"/>
          <w:between w:val="nil"/>
        </w:pBdr>
        <w:spacing w:after="0" w:line="240" w:lineRule="auto"/>
        <w:ind w:firstLine="720"/>
        <w:rPr>
          <w:sz w:val="25"/>
          <w:szCs w:val="25"/>
        </w:rPr>
      </w:pPr>
    </w:p>
    <w:p w14:paraId="6EAFA49E" w14:textId="4CE72784" w:rsidR="007C6AEC" w:rsidRPr="007B6A8E" w:rsidRDefault="007C6AEC" w:rsidP="00D77AB0">
      <w:pPr>
        <w:pStyle w:val="a4"/>
        <w:numPr>
          <w:ilvl w:val="3"/>
          <w:numId w:val="4"/>
        </w:numPr>
        <w:spacing w:after="0" w:line="240" w:lineRule="auto"/>
        <w:ind w:left="0" w:firstLine="567"/>
        <w:jc w:val="both"/>
        <w:rPr>
          <w:sz w:val="25"/>
          <w:szCs w:val="25"/>
        </w:rPr>
      </w:pPr>
      <w:r w:rsidRPr="007B6A8E">
        <w:rPr>
          <w:sz w:val="25"/>
          <w:szCs w:val="25"/>
        </w:rPr>
        <w:t>Підставами для взаємодії є:</w:t>
      </w:r>
    </w:p>
    <w:p w14:paraId="39A6BE81" w14:textId="77777777" w:rsidR="007C6AEC" w:rsidRPr="007B6A8E" w:rsidRDefault="007C6AEC" w:rsidP="00D77AB0">
      <w:pPr>
        <w:pStyle w:val="a4"/>
        <w:spacing w:after="0" w:line="240" w:lineRule="auto"/>
        <w:ind w:left="0" w:firstLine="567"/>
        <w:jc w:val="both"/>
        <w:rPr>
          <w:sz w:val="25"/>
          <w:szCs w:val="25"/>
        </w:rPr>
      </w:pPr>
    </w:p>
    <w:p w14:paraId="634B450C" w14:textId="368B2EA0" w:rsidR="007C6AEC" w:rsidRPr="007B6A8E" w:rsidRDefault="007C6AEC" w:rsidP="00D77AB0">
      <w:pPr>
        <w:pStyle w:val="a4"/>
        <w:numPr>
          <w:ilvl w:val="0"/>
          <w:numId w:val="5"/>
        </w:numPr>
        <w:spacing w:after="0" w:line="240" w:lineRule="auto"/>
        <w:ind w:left="0" w:firstLine="567"/>
        <w:jc w:val="both"/>
        <w:rPr>
          <w:sz w:val="25"/>
          <w:szCs w:val="25"/>
        </w:rPr>
      </w:pPr>
      <w:r w:rsidRPr="007B6A8E">
        <w:rPr>
          <w:sz w:val="25"/>
          <w:szCs w:val="25"/>
        </w:rPr>
        <w:t>звернення особи;</w:t>
      </w:r>
    </w:p>
    <w:p w14:paraId="5C229A6D" w14:textId="77777777" w:rsidR="007C6AEC" w:rsidRPr="007B6A8E" w:rsidRDefault="007C6AEC" w:rsidP="00D77AB0">
      <w:pPr>
        <w:pStyle w:val="a4"/>
        <w:spacing w:after="0" w:line="240" w:lineRule="auto"/>
        <w:ind w:left="0" w:firstLine="567"/>
        <w:jc w:val="both"/>
        <w:rPr>
          <w:sz w:val="25"/>
          <w:szCs w:val="25"/>
        </w:rPr>
      </w:pPr>
    </w:p>
    <w:p w14:paraId="59A4BCBE" w14:textId="3152C1BD" w:rsidR="007C6AEC" w:rsidRPr="007B6A8E" w:rsidRDefault="007C6AEC" w:rsidP="00D77AB0">
      <w:pPr>
        <w:pStyle w:val="a4"/>
        <w:numPr>
          <w:ilvl w:val="0"/>
          <w:numId w:val="5"/>
        </w:numPr>
        <w:spacing w:after="0" w:line="240" w:lineRule="auto"/>
        <w:ind w:left="0" w:firstLine="567"/>
        <w:jc w:val="both"/>
        <w:rPr>
          <w:sz w:val="25"/>
          <w:szCs w:val="25"/>
        </w:rPr>
      </w:pPr>
      <w:r w:rsidRPr="007B6A8E">
        <w:rPr>
          <w:sz w:val="25"/>
          <w:szCs w:val="25"/>
        </w:rPr>
        <w:t>звернення законного представника особи або члена її сім’ї;</w:t>
      </w:r>
    </w:p>
    <w:p w14:paraId="2A5C047B" w14:textId="77777777" w:rsidR="007C6AEC" w:rsidRPr="007B6A8E" w:rsidRDefault="007C6AEC" w:rsidP="00D77AB0">
      <w:pPr>
        <w:spacing w:after="0" w:line="240" w:lineRule="auto"/>
        <w:ind w:firstLine="567"/>
        <w:jc w:val="both"/>
        <w:rPr>
          <w:sz w:val="25"/>
          <w:szCs w:val="25"/>
        </w:rPr>
      </w:pPr>
    </w:p>
    <w:p w14:paraId="1FE9A7A2" w14:textId="0B46F774" w:rsidR="007C6AEC" w:rsidRPr="007B6A8E" w:rsidRDefault="007C6AEC" w:rsidP="00D77AB0">
      <w:pPr>
        <w:pStyle w:val="a4"/>
        <w:numPr>
          <w:ilvl w:val="0"/>
          <w:numId w:val="5"/>
        </w:numPr>
        <w:spacing w:after="0" w:line="240" w:lineRule="auto"/>
        <w:ind w:left="0" w:firstLine="567"/>
        <w:jc w:val="both"/>
        <w:rPr>
          <w:sz w:val="25"/>
          <w:szCs w:val="25"/>
        </w:rPr>
      </w:pPr>
      <w:r w:rsidRPr="007B6A8E">
        <w:rPr>
          <w:sz w:val="25"/>
          <w:szCs w:val="25"/>
        </w:rPr>
        <w:t>виявлення фахівцем із супроводу або службою супроводу обставин, що свідчать про потребу особи в отриманні (за її згодою) супроводу, що здійснюватиметься іншим суб’єктом;</w:t>
      </w:r>
    </w:p>
    <w:p w14:paraId="38395A38" w14:textId="77777777" w:rsidR="007C6AEC" w:rsidRPr="007B6A8E" w:rsidRDefault="007C6AEC" w:rsidP="00D77AB0">
      <w:pPr>
        <w:spacing w:after="0" w:line="240" w:lineRule="auto"/>
        <w:ind w:firstLine="567"/>
        <w:jc w:val="both"/>
        <w:rPr>
          <w:sz w:val="25"/>
          <w:szCs w:val="25"/>
        </w:rPr>
      </w:pPr>
    </w:p>
    <w:p w14:paraId="61D0A6D3" w14:textId="01B3D566" w:rsidR="007C6AEC" w:rsidRPr="007B6A8E" w:rsidRDefault="007C6AEC" w:rsidP="001D2BA9">
      <w:pPr>
        <w:pStyle w:val="a4"/>
        <w:numPr>
          <w:ilvl w:val="0"/>
          <w:numId w:val="5"/>
        </w:numPr>
        <w:spacing w:after="0" w:line="240" w:lineRule="auto"/>
        <w:ind w:left="0" w:firstLine="567"/>
        <w:jc w:val="both"/>
        <w:rPr>
          <w:sz w:val="25"/>
          <w:szCs w:val="25"/>
        </w:rPr>
      </w:pPr>
      <w:r w:rsidRPr="007B6A8E">
        <w:rPr>
          <w:sz w:val="25"/>
          <w:szCs w:val="25"/>
        </w:rPr>
        <w:t>необхідність забезпечення безперервності супроводу особи</w:t>
      </w:r>
      <w:r w:rsidR="0009784C" w:rsidRPr="007B6A8E">
        <w:rPr>
          <w:sz w:val="25"/>
          <w:szCs w:val="25"/>
          <w:lang w:val="uk-UA"/>
        </w:rPr>
        <w:t xml:space="preserve"> (за її згодою)</w:t>
      </w:r>
      <w:r w:rsidRPr="007B6A8E">
        <w:rPr>
          <w:sz w:val="25"/>
          <w:szCs w:val="25"/>
        </w:rPr>
        <w:t xml:space="preserve"> під час проходження військової служби, лікування, реабілітації, звільнення з військової служби, соціальної і професійної адаптації, повторного призову (прийняття) на військову службу;</w:t>
      </w:r>
    </w:p>
    <w:p w14:paraId="26006D95" w14:textId="77777777" w:rsidR="001D2BA9" w:rsidRPr="007B6A8E" w:rsidRDefault="001D2BA9" w:rsidP="001D2BA9">
      <w:pPr>
        <w:spacing w:after="0" w:line="240" w:lineRule="auto"/>
        <w:jc w:val="both"/>
        <w:rPr>
          <w:sz w:val="25"/>
          <w:szCs w:val="25"/>
        </w:rPr>
      </w:pPr>
    </w:p>
    <w:p w14:paraId="1C9CD69A" w14:textId="2D841A65" w:rsidR="007C6AEC" w:rsidRPr="007B6A8E" w:rsidRDefault="007C6AEC" w:rsidP="00D77AB0">
      <w:pPr>
        <w:spacing w:after="0" w:line="240" w:lineRule="auto"/>
        <w:ind w:firstLine="567"/>
        <w:jc w:val="both"/>
        <w:rPr>
          <w:sz w:val="25"/>
          <w:szCs w:val="25"/>
        </w:rPr>
      </w:pPr>
      <w:r w:rsidRPr="007B6A8E">
        <w:rPr>
          <w:sz w:val="25"/>
          <w:szCs w:val="25"/>
        </w:rPr>
        <w:t>5)</w:t>
      </w:r>
      <w:r w:rsidRPr="007B6A8E">
        <w:rPr>
          <w:sz w:val="25"/>
          <w:szCs w:val="25"/>
          <w:lang w:val="uk-UA"/>
        </w:rPr>
        <w:t> </w:t>
      </w:r>
      <w:r w:rsidRPr="007B6A8E">
        <w:rPr>
          <w:sz w:val="25"/>
          <w:szCs w:val="25"/>
        </w:rPr>
        <w:t>необхідність забезпечення супроводу членів сім’ї особи</w:t>
      </w:r>
      <w:r w:rsidR="0009784C" w:rsidRPr="007B6A8E">
        <w:rPr>
          <w:sz w:val="25"/>
          <w:szCs w:val="25"/>
          <w:lang w:val="uk-UA"/>
        </w:rPr>
        <w:t xml:space="preserve"> (за їх</w:t>
      </w:r>
      <w:r w:rsidR="00F25E10">
        <w:rPr>
          <w:sz w:val="25"/>
          <w:szCs w:val="25"/>
          <w:lang w:val="uk-UA"/>
        </w:rPr>
        <w:t>ньою</w:t>
      </w:r>
      <w:r w:rsidR="0009784C" w:rsidRPr="007B6A8E">
        <w:rPr>
          <w:sz w:val="25"/>
          <w:szCs w:val="25"/>
          <w:lang w:val="uk-UA"/>
        </w:rPr>
        <w:t xml:space="preserve"> згодою)</w:t>
      </w:r>
      <w:r w:rsidRPr="007B6A8E">
        <w:rPr>
          <w:sz w:val="25"/>
          <w:szCs w:val="25"/>
        </w:rPr>
        <w:t xml:space="preserve"> у випадках загибелі (смерті), полону, зникнення безвісти за особливих обставин чи інших обставин.</w:t>
      </w:r>
    </w:p>
    <w:p w14:paraId="47E1A5A4" w14:textId="77777777" w:rsidR="007C6AEC" w:rsidRPr="007B6A8E" w:rsidRDefault="007C6AEC" w:rsidP="00D77AB0">
      <w:pPr>
        <w:spacing w:after="0" w:line="240" w:lineRule="auto"/>
        <w:ind w:firstLine="567"/>
        <w:jc w:val="both"/>
        <w:rPr>
          <w:sz w:val="25"/>
          <w:szCs w:val="25"/>
        </w:rPr>
      </w:pPr>
    </w:p>
    <w:p w14:paraId="369C5A4C" w14:textId="4F48A305" w:rsidR="007C6AEC" w:rsidRPr="007B6A8E" w:rsidRDefault="007C6AEC" w:rsidP="00D77AB0">
      <w:pPr>
        <w:pStyle w:val="a4"/>
        <w:numPr>
          <w:ilvl w:val="3"/>
          <w:numId w:val="4"/>
        </w:numPr>
        <w:spacing w:after="0" w:line="240" w:lineRule="auto"/>
        <w:ind w:left="0" w:firstLine="567"/>
        <w:jc w:val="both"/>
        <w:rPr>
          <w:sz w:val="25"/>
          <w:szCs w:val="25"/>
        </w:rPr>
      </w:pPr>
      <w:r w:rsidRPr="007B6A8E">
        <w:rPr>
          <w:sz w:val="25"/>
          <w:szCs w:val="25"/>
        </w:rPr>
        <w:t>Взаємодія починається:</w:t>
      </w:r>
    </w:p>
    <w:p w14:paraId="59633DD9" w14:textId="77777777" w:rsidR="005B4C17" w:rsidRPr="007B6A8E" w:rsidRDefault="005B4C17" w:rsidP="00D77AB0">
      <w:pPr>
        <w:pStyle w:val="a4"/>
        <w:spacing w:after="0" w:line="240" w:lineRule="auto"/>
        <w:ind w:left="0" w:firstLine="567"/>
        <w:jc w:val="both"/>
        <w:rPr>
          <w:sz w:val="25"/>
          <w:szCs w:val="25"/>
        </w:rPr>
      </w:pPr>
    </w:p>
    <w:p w14:paraId="2740E7A8" w14:textId="6D865BF6" w:rsidR="007C6AEC" w:rsidRPr="007B6A8E" w:rsidRDefault="007C6AEC" w:rsidP="00D77AB0">
      <w:pPr>
        <w:pStyle w:val="a4"/>
        <w:numPr>
          <w:ilvl w:val="0"/>
          <w:numId w:val="6"/>
        </w:numPr>
        <w:spacing w:after="0" w:line="240" w:lineRule="auto"/>
        <w:ind w:left="0" w:firstLine="567"/>
        <w:jc w:val="both"/>
        <w:rPr>
          <w:sz w:val="25"/>
          <w:szCs w:val="25"/>
        </w:rPr>
      </w:pPr>
      <w:r w:rsidRPr="007B6A8E">
        <w:rPr>
          <w:sz w:val="25"/>
          <w:szCs w:val="25"/>
        </w:rPr>
        <w:t>з моменту надходження звернення особи, її законного представника або члена сім’ї до одного із суб’єктів взаємодії;</w:t>
      </w:r>
    </w:p>
    <w:p w14:paraId="3376BEE6" w14:textId="77777777" w:rsidR="005B4C17" w:rsidRPr="007B6A8E" w:rsidRDefault="005B4C17" w:rsidP="00086808">
      <w:pPr>
        <w:spacing w:after="0" w:line="240" w:lineRule="auto"/>
        <w:jc w:val="both"/>
        <w:rPr>
          <w:sz w:val="25"/>
          <w:szCs w:val="25"/>
        </w:rPr>
      </w:pPr>
    </w:p>
    <w:p w14:paraId="0003EDE7" w14:textId="01E78E92" w:rsidR="007C6AEC" w:rsidRPr="007B6A8E" w:rsidRDefault="007C6AEC" w:rsidP="00D77AB0">
      <w:pPr>
        <w:pStyle w:val="a4"/>
        <w:numPr>
          <w:ilvl w:val="0"/>
          <w:numId w:val="6"/>
        </w:numPr>
        <w:spacing w:after="0" w:line="240" w:lineRule="auto"/>
        <w:ind w:left="0" w:firstLine="567"/>
        <w:jc w:val="both"/>
        <w:rPr>
          <w:sz w:val="25"/>
          <w:szCs w:val="25"/>
        </w:rPr>
      </w:pPr>
      <w:r w:rsidRPr="007B6A8E">
        <w:rPr>
          <w:sz w:val="25"/>
          <w:szCs w:val="25"/>
        </w:rPr>
        <w:lastRenderedPageBreak/>
        <w:t>з моменту виявлення фахівцем із супроводу або службою супроводу потреби особи у залученні (за її згодою) іншого суб’єкта взаємодії;</w:t>
      </w:r>
    </w:p>
    <w:p w14:paraId="2B5523D9" w14:textId="76A60DF2" w:rsidR="0009784C" w:rsidRPr="007B6A8E" w:rsidRDefault="0009784C" w:rsidP="0009784C">
      <w:pPr>
        <w:spacing w:after="0" w:line="240" w:lineRule="auto"/>
        <w:jc w:val="both"/>
        <w:rPr>
          <w:sz w:val="25"/>
          <w:szCs w:val="25"/>
        </w:rPr>
      </w:pPr>
    </w:p>
    <w:p w14:paraId="31CA708A" w14:textId="3C40EC61" w:rsidR="007C6AEC" w:rsidRPr="007B6A8E" w:rsidRDefault="007C6AEC" w:rsidP="00D77AB0">
      <w:pPr>
        <w:pStyle w:val="a4"/>
        <w:numPr>
          <w:ilvl w:val="0"/>
          <w:numId w:val="6"/>
        </w:numPr>
        <w:spacing w:after="0" w:line="240" w:lineRule="auto"/>
        <w:ind w:left="0" w:firstLine="567"/>
        <w:jc w:val="both"/>
        <w:rPr>
          <w:sz w:val="25"/>
          <w:szCs w:val="25"/>
        </w:rPr>
      </w:pPr>
      <w:r w:rsidRPr="007B6A8E">
        <w:rPr>
          <w:sz w:val="25"/>
          <w:szCs w:val="25"/>
        </w:rPr>
        <w:t>з моменту отримання інформації про переведення особи на інший етап супроводу (госпіталізація, реабілітація, звільнення з військової служби, встановлення відповідного статусу, повернення з полону, загибель (смерть), зникнення безвісти за особливих обставин тощо);</w:t>
      </w:r>
    </w:p>
    <w:p w14:paraId="534FECEC" w14:textId="77777777" w:rsidR="005B4C17" w:rsidRPr="007B6A8E" w:rsidRDefault="005B4C17" w:rsidP="00D77AB0">
      <w:pPr>
        <w:spacing w:after="0" w:line="240" w:lineRule="auto"/>
        <w:ind w:firstLine="567"/>
        <w:jc w:val="both"/>
        <w:rPr>
          <w:sz w:val="25"/>
          <w:szCs w:val="25"/>
        </w:rPr>
      </w:pPr>
    </w:p>
    <w:p w14:paraId="10D818BC" w14:textId="61BCB1A1" w:rsidR="005F0D11" w:rsidRPr="007B6A8E" w:rsidRDefault="007C6AEC" w:rsidP="005F0D11">
      <w:pPr>
        <w:pStyle w:val="a4"/>
        <w:numPr>
          <w:ilvl w:val="0"/>
          <w:numId w:val="6"/>
        </w:numPr>
        <w:spacing w:after="0" w:line="240" w:lineRule="auto"/>
        <w:ind w:left="0" w:firstLine="567"/>
        <w:jc w:val="both"/>
        <w:rPr>
          <w:sz w:val="25"/>
          <w:szCs w:val="25"/>
        </w:rPr>
      </w:pPr>
      <w:r w:rsidRPr="007B6A8E">
        <w:rPr>
          <w:sz w:val="25"/>
          <w:szCs w:val="25"/>
        </w:rPr>
        <w:t>з моменту повторного призову (прийняття) на військову службу ветерана війни, демобілізованої особи</w:t>
      </w:r>
      <w:r w:rsidR="006D00D3" w:rsidRPr="007B6A8E">
        <w:rPr>
          <w:sz w:val="25"/>
          <w:szCs w:val="25"/>
          <w:lang w:val="uk-UA"/>
        </w:rPr>
        <w:t xml:space="preserve"> (за її згодою)</w:t>
      </w:r>
      <w:r w:rsidRPr="007B6A8E">
        <w:rPr>
          <w:sz w:val="25"/>
          <w:szCs w:val="25"/>
        </w:rPr>
        <w:t>, якщо для забезпечення її прав та безперервності супроводу виникає необхідність у взаємодії суб’єктів, визначених цим Порядком;</w:t>
      </w:r>
    </w:p>
    <w:p w14:paraId="4D39A09D" w14:textId="77777777" w:rsidR="005F0D11" w:rsidRPr="007B6A8E" w:rsidRDefault="005F0D11" w:rsidP="005F0D11">
      <w:pPr>
        <w:pStyle w:val="a4"/>
        <w:rPr>
          <w:strike/>
          <w:sz w:val="25"/>
          <w:szCs w:val="25"/>
        </w:rPr>
      </w:pPr>
    </w:p>
    <w:p w14:paraId="1B4A1C03" w14:textId="41B94723" w:rsidR="00D832BA" w:rsidRPr="00A31D46" w:rsidRDefault="00D832BA" w:rsidP="003D7F14">
      <w:pPr>
        <w:pStyle w:val="a4"/>
        <w:numPr>
          <w:ilvl w:val="0"/>
          <w:numId w:val="6"/>
        </w:numPr>
        <w:spacing w:after="0" w:line="240" w:lineRule="auto"/>
        <w:ind w:left="0" w:firstLine="567"/>
        <w:jc w:val="both"/>
        <w:rPr>
          <w:sz w:val="25"/>
          <w:szCs w:val="25"/>
          <w:lang w:val="uk-UA"/>
        </w:rPr>
      </w:pPr>
      <w:r w:rsidRPr="007B6A8E">
        <w:rPr>
          <w:sz w:val="25"/>
          <w:szCs w:val="25"/>
        </w:rPr>
        <w:t xml:space="preserve">з моменту </w:t>
      </w:r>
      <w:r w:rsidR="009F7E9B" w:rsidRPr="007B6A8E">
        <w:rPr>
          <w:sz w:val="25"/>
          <w:szCs w:val="25"/>
          <w:lang w:val="uk-UA"/>
        </w:rPr>
        <w:t xml:space="preserve">отримання </w:t>
      </w:r>
      <w:proofErr w:type="spellStart"/>
      <w:r w:rsidR="009F7E9B" w:rsidRPr="007B6A8E">
        <w:rPr>
          <w:sz w:val="25"/>
          <w:szCs w:val="25"/>
          <w:shd w:val="clear" w:color="auto" w:fill="FFFFFF"/>
        </w:rPr>
        <w:t>структурн</w:t>
      </w:r>
      <w:r w:rsidR="009F7E9B" w:rsidRPr="007B6A8E">
        <w:rPr>
          <w:sz w:val="25"/>
          <w:szCs w:val="25"/>
          <w:shd w:val="clear" w:color="auto" w:fill="FFFFFF"/>
          <w:lang w:val="uk-UA"/>
        </w:rPr>
        <w:t>им</w:t>
      </w:r>
      <w:proofErr w:type="spellEnd"/>
      <w:r w:rsidR="009F7E9B" w:rsidRPr="007B6A8E">
        <w:rPr>
          <w:sz w:val="25"/>
          <w:szCs w:val="25"/>
          <w:shd w:val="clear" w:color="auto" w:fill="FFFFFF"/>
        </w:rPr>
        <w:t xml:space="preserve"> підрозділ</w:t>
      </w:r>
      <w:proofErr w:type="spellStart"/>
      <w:r w:rsidR="009F7E9B" w:rsidRPr="007B6A8E">
        <w:rPr>
          <w:sz w:val="25"/>
          <w:szCs w:val="25"/>
          <w:shd w:val="clear" w:color="auto" w:fill="FFFFFF"/>
          <w:lang w:val="uk-UA"/>
        </w:rPr>
        <w:t>ом</w:t>
      </w:r>
      <w:proofErr w:type="spellEnd"/>
      <w:r w:rsidR="009F7E9B" w:rsidRPr="007B6A8E">
        <w:rPr>
          <w:sz w:val="25"/>
          <w:szCs w:val="25"/>
          <w:shd w:val="clear" w:color="auto" w:fill="FFFFFF"/>
          <w:lang w:val="uk-UA"/>
        </w:rPr>
        <w:t>, на який покладені функції</w:t>
      </w:r>
      <w:r w:rsidR="009F7E9B" w:rsidRPr="007B6A8E">
        <w:rPr>
          <w:sz w:val="25"/>
          <w:szCs w:val="25"/>
          <w:shd w:val="clear" w:color="auto" w:fill="FFFFFF"/>
        </w:rPr>
        <w:t xml:space="preserve"> з питань ветеранської політики</w:t>
      </w:r>
      <w:r w:rsidR="009F7E9B" w:rsidRPr="007B6A8E">
        <w:rPr>
          <w:sz w:val="25"/>
          <w:szCs w:val="25"/>
          <w:shd w:val="clear" w:color="auto" w:fill="FFFFFF"/>
          <w:lang w:val="uk-UA"/>
        </w:rPr>
        <w:t>,</w:t>
      </w:r>
      <w:r w:rsidR="009F7E9B" w:rsidRPr="007B6A8E">
        <w:rPr>
          <w:sz w:val="25"/>
          <w:szCs w:val="25"/>
          <w:shd w:val="clear" w:color="auto" w:fill="FFFFFF"/>
        </w:rPr>
        <w:t xml:space="preserve"> за адресою задекларованого/зареєстрованого місця проживання (перебування)</w:t>
      </w:r>
      <w:r w:rsidR="009F7E9B" w:rsidRPr="007B6A8E">
        <w:rPr>
          <w:sz w:val="25"/>
          <w:szCs w:val="25"/>
          <w:shd w:val="clear" w:color="auto" w:fill="FFFFFF"/>
          <w:lang w:val="uk-UA"/>
        </w:rPr>
        <w:t xml:space="preserve"> особи</w:t>
      </w:r>
      <w:r w:rsidR="00B539C6" w:rsidRPr="007B6A8E">
        <w:rPr>
          <w:sz w:val="25"/>
          <w:szCs w:val="25"/>
          <w:shd w:val="clear" w:color="auto" w:fill="FFFFFF"/>
          <w:lang w:val="uk-UA"/>
        </w:rPr>
        <w:t>,</w:t>
      </w:r>
      <w:r w:rsidR="009F7E9B" w:rsidRPr="007B6A8E">
        <w:rPr>
          <w:sz w:val="25"/>
          <w:szCs w:val="25"/>
          <w:lang w:val="uk-UA"/>
        </w:rPr>
        <w:t xml:space="preserve"> </w:t>
      </w:r>
      <w:r w:rsidRPr="007B6A8E">
        <w:rPr>
          <w:sz w:val="25"/>
          <w:szCs w:val="25"/>
        </w:rPr>
        <w:t xml:space="preserve">повідомлення </w:t>
      </w:r>
      <w:r w:rsidRPr="007B6A8E">
        <w:rPr>
          <w:sz w:val="25"/>
          <w:szCs w:val="25"/>
          <w:lang w:val="uk-UA"/>
        </w:rPr>
        <w:t>командир</w:t>
      </w:r>
      <w:r w:rsidR="00B539C6" w:rsidRPr="007B6A8E">
        <w:rPr>
          <w:sz w:val="25"/>
          <w:szCs w:val="25"/>
          <w:lang w:val="uk-UA"/>
        </w:rPr>
        <w:t>а</w:t>
      </w:r>
      <w:r w:rsidRPr="007B6A8E">
        <w:rPr>
          <w:sz w:val="25"/>
          <w:szCs w:val="25"/>
          <w:lang w:val="uk-UA"/>
        </w:rPr>
        <w:t xml:space="preserve"> військової частини</w:t>
      </w:r>
      <w:r w:rsidR="00AE6AFE" w:rsidRPr="007B6A8E">
        <w:rPr>
          <w:sz w:val="25"/>
          <w:szCs w:val="25"/>
          <w:lang w:val="uk-UA"/>
        </w:rPr>
        <w:t xml:space="preserve"> (</w:t>
      </w:r>
      <w:r w:rsidR="005F0D11" w:rsidRPr="007B6A8E">
        <w:rPr>
          <w:sz w:val="25"/>
          <w:szCs w:val="25"/>
          <w:lang w:val="uk-UA"/>
        </w:rPr>
        <w:t>начальник</w:t>
      </w:r>
      <w:r w:rsidR="00B539C6" w:rsidRPr="007B6A8E">
        <w:rPr>
          <w:sz w:val="25"/>
          <w:szCs w:val="25"/>
          <w:lang w:val="uk-UA"/>
        </w:rPr>
        <w:t>а</w:t>
      </w:r>
      <w:r w:rsidR="005F0D11" w:rsidRPr="007B6A8E">
        <w:rPr>
          <w:sz w:val="25"/>
          <w:szCs w:val="25"/>
          <w:lang w:val="uk-UA"/>
        </w:rPr>
        <w:t xml:space="preserve"> територіального центру комплектування та соціальної підтримки, керівник</w:t>
      </w:r>
      <w:r w:rsidR="00B539C6" w:rsidRPr="007B6A8E">
        <w:rPr>
          <w:sz w:val="25"/>
          <w:szCs w:val="25"/>
          <w:lang w:val="uk-UA"/>
        </w:rPr>
        <w:t>а</w:t>
      </w:r>
      <w:r w:rsidR="005F0D11" w:rsidRPr="007B6A8E">
        <w:rPr>
          <w:sz w:val="25"/>
          <w:szCs w:val="25"/>
          <w:lang w:val="uk-UA"/>
        </w:rPr>
        <w:t xml:space="preserve"> закладу охорони здоров’я у системі Міністерства оборони України</w:t>
      </w:r>
      <w:r w:rsidR="00AE6AFE" w:rsidRPr="007B6A8E">
        <w:rPr>
          <w:sz w:val="25"/>
          <w:szCs w:val="25"/>
          <w:lang w:val="uk-UA"/>
        </w:rPr>
        <w:t xml:space="preserve">), </w:t>
      </w:r>
      <w:r w:rsidR="005F0D11" w:rsidRPr="007B6A8E">
        <w:rPr>
          <w:sz w:val="25"/>
          <w:szCs w:val="25"/>
          <w:lang w:val="uk-UA"/>
        </w:rPr>
        <w:t xml:space="preserve">через керівника </w:t>
      </w:r>
      <w:r w:rsidR="00A31D46" w:rsidRPr="00733CC3">
        <w:rPr>
          <w:sz w:val="25"/>
          <w:szCs w:val="25"/>
          <w:lang w:val="uk-UA"/>
        </w:rPr>
        <w:t>підрозділу Цивільно-військового співробітництва</w:t>
      </w:r>
      <w:r w:rsidR="00AE6AFE" w:rsidRPr="007B6A8E">
        <w:rPr>
          <w:sz w:val="25"/>
          <w:szCs w:val="25"/>
          <w:lang w:val="uk-UA"/>
        </w:rPr>
        <w:t xml:space="preserve">, </w:t>
      </w:r>
      <w:r w:rsidR="009F7E9B" w:rsidRPr="007B6A8E">
        <w:rPr>
          <w:sz w:val="25"/>
          <w:szCs w:val="25"/>
          <w:lang w:val="uk-UA"/>
        </w:rPr>
        <w:t xml:space="preserve">про особу, яка потребує </w:t>
      </w:r>
      <w:r w:rsidR="00B539C6" w:rsidRPr="007B6A8E">
        <w:rPr>
          <w:sz w:val="25"/>
          <w:szCs w:val="25"/>
          <w:lang w:val="uk-UA"/>
        </w:rPr>
        <w:t xml:space="preserve">заходів </w:t>
      </w:r>
      <w:r w:rsidR="009F7E9B" w:rsidRPr="007B6A8E">
        <w:rPr>
          <w:sz w:val="25"/>
          <w:szCs w:val="25"/>
          <w:lang w:val="uk-UA"/>
        </w:rPr>
        <w:t>супроводу (за наявності її згоди</w:t>
      </w:r>
      <w:r w:rsidR="00AE6AFE" w:rsidRPr="007B6A8E">
        <w:rPr>
          <w:sz w:val="25"/>
          <w:szCs w:val="25"/>
          <w:lang w:val="uk-UA"/>
        </w:rPr>
        <w:t>).</w:t>
      </w:r>
    </w:p>
    <w:p w14:paraId="7003404D" w14:textId="77777777" w:rsidR="007C6AEC" w:rsidRPr="007B6A8E" w:rsidRDefault="007C6AEC" w:rsidP="00D77AB0">
      <w:pPr>
        <w:spacing w:after="0" w:line="240" w:lineRule="auto"/>
        <w:ind w:firstLine="567"/>
        <w:jc w:val="both"/>
        <w:rPr>
          <w:sz w:val="25"/>
          <w:szCs w:val="25"/>
        </w:rPr>
      </w:pPr>
    </w:p>
    <w:p w14:paraId="47C6AB4E" w14:textId="1772FFED" w:rsidR="007C6AEC" w:rsidRPr="007B6A8E" w:rsidRDefault="007C6AEC" w:rsidP="00D77AB0">
      <w:pPr>
        <w:pStyle w:val="a4"/>
        <w:numPr>
          <w:ilvl w:val="3"/>
          <w:numId w:val="4"/>
        </w:numPr>
        <w:pBdr>
          <w:top w:val="nil"/>
          <w:left w:val="nil"/>
          <w:bottom w:val="nil"/>
          <w:right w:val="nil"/>
          <w:between w:val="nil"/>
        </w:pBdr>
        <w:spacing w:after="0" w:line="240" w:lineRule="auto"/>
        <w:ind w:left="0" w:firstLine="567"/>
        <w:jc w:val="both"/>
        <w:rPr>
          <w:sz w:val="25"/>
          <w:szCs w:val="25"/>
        </w:rPr>
      </w:pPr>
      <w:r w:rsidRPr="007B6A8E">
        <w:rPr>
          <w:sz w:val="25"/>
          <w:szCs w:val="25"/>
        </w:rPr>
        <w:t xml:space="preserve">З метою зменшення обсягу документообігу взаємодія може </w:t>
      </w:r>
      <w:proofErr w:type="spellStart"/>
      <w:r w:rsidRPr="007B6A8E">
        <w:rPr>
          <w:sz w:val="25"/>
          <w:szCs w:val="25"/>
        </w:rPr>
        <w:t>здійснюватис</w:t>
      </w:r>
      <w:proofErr w:type="spellEnd"/>
      <w:r w:rsidRPr="007B6A8E">
        <w:rPr>
          <w:sz w:val="25"/>
          <w:szCs w:val="25"/>
          <w:lang w:val="uk-UA"/>
        </w:rPr>
        <w:t>я</w:t>
      </w:r>
      <w:r w:rsidRPr="007B6A8E">
        <w:rPr>
          <w:sz w:val="25"/>
          <w:szCs w:val="25"/>
        </w:rPr>
        <w:t xml:space="preserve"> суб’єктами шляхом особистого спілкування або спілкування за допомогою </w:t>
      </w:r>
      <w:r w:rsidR="00C650EE" w:rsidRPr="007B6A8E">
        <w:rPr>
          <w:sz w:val="25"/>
          <w:szCs w:val="25"/>
          <w:lang w:val="uk-UA"/>
        </w:rPr>
        <w:t>електронної комунікації</w:t>
      </w:r>
      <w:r w:rsidRPr="007B6A8E">
        <w:rPr>
          <w:sz w:val="25"/>
          <w:szCs w:val="25"/>
        </w:rPr>
        <w:t xml:space="preserve">, якщо законодавством України не передбачено складання документів за відповідних обставин або якщо розгляд звернення особи вимагає офіційного інформування. </w:t>
      </w:r>
    </w:p>
    <w:p w14:paraId="2BA6A761" w14:textId="77777777" w:rsidR="007C6AEC" w:rsidRPr="007B6A8E" w:rsidRDefault="007C6AEC" w:rsidP="00D77AB0">
      <w:pPr>
        <w:pBdr>
          <w:top w:val="nil"/>
          <w:left w:val="nil"/>
          <w:bottom w:val="nil"/>
          <w:right w:val="nil"/>
          <w:between w:val="nil"/>
        </w:pBdr>
        <w:spacing w:after="0" w:line="240" w:lineRule="auto"/>
        <w:ind w:firstLine="567"/>
        <w:jc w:val="both"/>
        <w:rPr>
          <w:sz w:val="25"/>
          <w:szCs w:val="25"/>
        </w:rPr>
      </w:pPr>
    </w:p>
    <w:p w14:paraId="336FF820" w14:textId="375D0C5C" w:rsidR="007C6AEC" w:rsidRPr="007B6A8E" w:rsidRDefault="007C6AEC" w:rsidP="00D77AB0">
      <w:pPr>
        <w:pStyle w:val="a4"/>
        <w:numPr>
          <w:ilvl w:val="3"/>
          <w:numId w:val="4"/>
        </w:numPr>
        <w:spacing w:after="0" w:line="240" w:lineRule="auto"/>
        <w:ind w:left="0" w:firstLine="567"/>
        <w:jc w:val="both"/>
        <w:rPr>
          <w:sz w:val="25"/>
          <w:szCs w:val="25"/>
        </w:rPr>
      </w:pPr>
      <w:r w:rsidRPr="007B6A8E">
        <w:rPr>
          <w:sz w:val="25"/>
          <w:szCs w:val="25"/>
        </w:rPr>
        <w:t>При взаємодії (особистому спілкуванні) суб’єктів зазначаються:</w:t>
      </w:r>
    </w:p>
    <w:p w14:paraId="05A573ED" w14:textId="77777777" w:rsidR="005B4C17" w:rsidRPr="007B6A8E" w:rsidRDefault="005B4C17" w:rsidP="00D77AB0">
      <w:pPr>
        <w:spacing w:after="0" w:line="240" w:lineRule="auto"/>
        <w:ind w:firstLine="567"/>
        <w:jc w:val="both"/>
        <w:rPr>
          <w:sz w:val="25"/>
          <w:szCs w:val="25"/>
        </w:rPr>
      </w:pPr>
    </w:p>
    <w:p w14:paraId="698EACD4" w14:textId="7E1359C7" w:rsidR="007C6AEC" w:rsidRPr="007B6A8E" w:rsidRDefault="007C6AEC" w:rsidP="00D77AB0">
      <w:pPr>
        <w:pStyle w:val="a4"/>
        <w:numPr>
          <w:ilvl w:val="0"/>
          <w:numId w:val="7"/>
        </w:numPr>
        <w:spacing w:after="0" w:line="240" w:lineRule="auto"/>
        <w:ind w:left="0" w:firstLine="567"/>
        <w:jc w:val="both"/>
        <w:rPr>
          <w:sz w:val="25"/>
          <w:szCs w:val="25"/>
        </w:rPr>
      </w:pPr>
      <w:r w:rsidRPr="007B6A8E">
        <w:rPr>
          <w:sz w:val="25"/>
          <w:szCs w:val="25"/>
        </w:rPr>
        <w:t>відомості про особу, що необхідні для задоволення її потреб та здійснення супроводу;</w:t>
      </w:r>
    </w:p>
    <w:p w14:paraId="3C7560E7" w14:textId="77777777" w:rsidR="005B4C17" w:rsidRPr="007B6A8E" w:rsidRDefault="005B4C17" w:rsidP="00D77AB0">
      <w:pPr>
        <w:pStyle w:val="a4"/>
        <w:spacing w:after="0" w:line="240" w:lineRule="auto"/>
        <w:ind w:left="0" w:firstLine="567"/>
        <w:jc w:val="both"/>
        <w:rPr>
          <w:sz w:val="25"/>
          <w:szCs w:val="25"/>
        </w:rPr>
      </w:pPr>
    </w:p>
    <w:p w14:paraId="21892C9D" w14:textId="05E7217C" w:rsidR="007C6AEC" w:rsidRPr="007B6A8E" w:rsidRDefault="007C6AEC" w:rsidP="00D77AB0">
      <w:pPr>
        <w:pStyle w:val="a4"/>
        <w:numPr>
          <w:ilvl w:val="0"/>
          <w:numId w:val="7"/>
        </w:numPr>
        <w:spacing w:after="0" w:line="240" w:lineRule="auto"/>
        <w:ind w:left="0" w:firstLine="567"/>
        <w:jc w:val="both"/>
        <w:rPr>
          <w:sz w:val="25"/>
          <w:szCs w:val="25"/>
        </w:rPr>
      </w:pPr>
      <w:r w:rsidRPr="007B6A8E">
        <w:rPr>
          <w:sz w:val="25"/>
          <w:szCs w:val="25"/>
        </w:rPr>
        <w:t>короткий виклад обставин та суть питання;</w:t>
      </w:r>
    </w:p>
    <w:p w14:paraId="359DE857" w14:textId="77777777" w:rsidR="005B4C17" w:rsidRPr="007B6A8E" w:rsidRDefault="005B4C17" w:rsidP="00D77AB0">
      <w:pPr>
        <w:spacing w:after="0" w:line="240" w:lineRule="auto"/>
        <w:ind w:firstLine="567"/>
        <w:jc w:val="both"/>
        <w:rPr>
          <w:sz w:val="25"/>
          <w:szCs w:val="25"/>
        </w:rPr>
      </w:pPr>
    </w:p>
    <w:p w14:paraId="7673AF03" w14:textId="77777777" w:rsidR="005B4C17" w:rsidRPr="007B6A8E" w:rsidRDefault="007C6AEC" w:rsidP="00D77AB0">
      <w:pPr>
        <w:pStyle w:val="a4"/>
        <w:numPr>
          <w:ilvl w:val="0"/>
          <w:numId w:val="7"/>
        </w:numPr>
        <w:spacing w:after="0" w:line="240" w:lineRule="auto"/>
        <w:ind w:left="0" w:firstLine="567"/>
        <w:jc w:val="both"/>
        <w:rPr>
          <w:sz w:val="25"/>
          <w:szCs w:val="25"/>
        </w:rPr>
      </w:pPr>
      <w:r w:rsidRPr="007B6A8E">
        <w:rPr>
          <w:sz w:val="25"/>
          <w:szCs w:val="25"/>
        </w:rPr>
        <w:t>обсяг необхідної допомоги або інформації;</w:t>
      </w:r>
    </w:p>
    <w:p w14:paraId="4F0DFBE0" w14:textId="77777777" w:rsidR="005B4C17" w:rsidRPr="007B6A8E" w:rsidRDefault="005B4C17" w:rsidP="00D77AB0">
      <w:pPr>
        <w:pStyle w:val="a4"/>
        <w:spacing w:after="0" w:line="240" w:lineRule="auto"/>
        <w:ind w:left="0" w:firstLine="567"/>
        <w:jc w:val="both"/>
        <w:rPr>
          <w:sz w:val="25"/>
          <w:szCs w:val="25"/>
        </w:rPr>
      </w:pPr>
    </w:p>
    <w:p w14:paraId="4AE359E9" w14:textId="199630E1" w:rsidR="007C6AEC" w:rsidRPr="007B6A8E" w:rsidRDefault="007C6AEC" w:rsidP="00D77AB0">
      <w:pPr>
        <w:pStyle w:val="a4"/>
        <w:numPr>
          <w:ilvl w:val="0"/>
          <w:numId w:val="7"/>
        </w:numPr>
        <w:spacing w:after="0" w:line="240" w:lineRule="auto"/>
        <w:ind w:left="0" w:firstLine="567"/>
        <w:jc w:val="both"/>
        <w:rPr>
          <w:sz w:val="25"/>
          <w:szCs w:val="25"/>
        </w:rPr>
      </w:pPr>
      <w:r w:rsidRPr="007B6A8E">
        <w:rPr>
          <w:sz w:val="25"/>
          <w:szCs w:val="25"/>
        </w:rPr>
        <w:t>за наявності</w:t>
      </w:r>
      <w:r w:rsidR="00577675" w:rsidRPr="007B6A8E">
        <w:rPr>
          <w:sz w:val="25"/>
          <w:szCs w:val="25"/>
          <w:lang w:val="uk-UA"/>
        </w:rPr>
        <w:t xml:space="preserve"> – </w:t>
      </w:r>
      <w:r w:rsidRPr="007B6A8E">
        <w:rPr>
          <w:sz w:val="25"/>
          <w:szCs w:val="25"/>
        </w:rPr>
        <w:t>відомості про документи, які вже отримані або оформлюються;</w:t>
      </w:r>
    </w:p>
    <w:p w14:paraId="147FFAE1" w14:textId="77777777" w:rsidR="00D77AB0" w:rsidRPr="007B6A8E" w:rsidRDefault="00D77AB0" w:rsidP="001D2BA9">
      <w:pPr>
        <w:spacing w:after="0" w:line="240" w:lineRule="auto"/>
        <w:ind w:firstLine="567"/>
        <w:jc w:val="both"/>
        <w:rPr>
          <w:sz w:val="25"/>
          <w:szCs w:val="25"/>
        </w:rPr>
      </w:pPr>
    </w:p>
    <w:p w14:paraId="7B889693" w14:textId="77777777" w:rsidR="007C6AEC" w:rsidRPr="007B6A8E" w:rsidRDefault="007C6AEC" w:rsidP="00D77AB0">
      <w:pPr>
        <w:pStyle w:val="1"/>
        <w:numPr>
          <w:ilvl w:val="0"/>
          <w:numId w:val="4"/>
        </w:numPr>
        <w:spacing w:before="0" w:line="240" w:lineRule="auto"/>
        <w:ind w:left="0" w:firstLine="720"/>
        <w:jc w:val="center"/>
        <w:rPr>
          <w:rFonts w:ascii="Times New Roman" w:eastAsia="Times New Roman" w:hAnsi="Times New Roman" w:cs="Times New Roman"/>
          <w:color w:val="auto"/>
          <w:sz w:val="25"/>
          <w:szCs w:val="25"/>
        </w:rPr>
      </w:pPr>
      <w:r w:rsidRPr="007B6A8E">
        <w:rPr>
          <w:rFonts w:ascii="Times New Roman" w:eastAsia="Times New Roman" w:hAnsi="Times New Roman" w:cs="Times New Roman"/>
          <w:color w:val="auto"/>
          <w:sz w:val="25"/>
          <w:szCs w:val="25"/>
        </w:rPr>
        <w:t>Порядок взаємодії</w:t>
      </w:r>
    </w:p>
    <w:p w14:paraId="42057C3D" w14:textId="77777777" w:rsidR="007C6AEC" w:rsidRPr="007B6A8E" w:rsidRDefault="007C6AEC" w:rsidP="00D77AB0">
      <w:pPr>
        <w:pBdr>
          <w:top w:val="nil"/>
          <w:left w:val="nil"/>
          <w:bottom w:val="nil"/>
          <w:right w:val="nil"/>
          <w:between w:val="nil"/>
        </w:pBdr>
        <w:spacing w:after="0" w:line="240" w:lineRule="auto"/>
        <w:ind w:firstLine="720"/>
        <w:rPr>
          <w:sz w:val="25"/>
          <w:szCs w:val="25"/>
        </w:rPr>
      </w:pPr>
    </w:p>
    <w:p w14:paraId="170EFA4F" w14:textId="590DE33E" w:rsidR="00BD39D1" w:rsidRPr="007B6A8E" w:rsidRDefault="00BD39D1" w:rsidP="00E83157">
      <w:pPr>
        <w:spacing w:after="0" w:line="240" w:lineRule="auto"/>
        <w:ind w:firstLine="567"/>
        <w:jc w:val="both"/>
        <w:rPr>
          <w:sz w:val="25"/>
          <w:szCs w:val="25"/>
          <w:lang w:val="uk-UA"/>
        </w:rPr>
      </w:pPr>
      <w:r w:rsidRPr="007B6A8E">
        <w:rPr>
          <w:sz w:val="25"/>
          <w:szCs w:val="25"/>
          <w:lang w:val="uk-UA"/>
        </w:rPr>
        <w:t>1.</w:t>
      </w:r>
      <w:r w:rsidR="00E83157">
        <w:rPr>
          <w:sz w:val="25"/>
          <w:szCs w:val="25"/>
          <w:lang w:val="uk-UA"/>
        </w:rPr>
        <w:t> </w:t>
      </w:r>
      <w:r w:rsidRPr="007B6A8E">
        <w:rPr>
          <w:sz w:val="25"/>
          <w:szCs w:val="25"/>
          <w:lang w:val="uk-UA"/>
        </w:rPr>
        <w:t xml:space="preserve">З метою здійснення взаємодії та забезпечення безперервності супроводу осіб, які звільняються з військової служби та вибувають до </w:t>
      </w:r>
      <w:r w:rsidRPr="007B6A8E">
        <w:rPr>
          <w:bCs/>
          <w:sz w:val="25"/>
          <w:szCs w:val="25"/>
          <w:lang w:val="uk-UA"/>
        </w:rPr>
        <w:t>територіальної</w:t>
      </w:r>
      <w:r w:rsidRPr="007B6A8E">
        <w:rPr>
          <w:sz w:val="25"/>
          <w:szCs w:val="25"/>
          <w:lang w:val="uk-UA"/>
        </w:rPr>
        <w:t xml:space="preserve"> громади, або вибувають у відпустку за станом здоров’я, в разі </w:t>
      </w:r>
      <w:r w:rsidRPr="007B6A8E">
        <w:rPr>
          <w:sz w:val="25"/>
          <w:szCs w:val="25"/>
          <w:shd w:val="clear" w:color="auto" w:fill="FFFFFF"/>
          <w:lang w:val="uk-UA"/>
        </w:rPr>
        <w:t>наявності їх</w:t>
      </w:r>
      <w:r w:rsidR="00F25E10">
        <w:rPr>
          <w:sz w:val="25"/>
          <w:szCs w:val="25"/>
          <w:shd w:val="clear" w:color="auto" w:fill="FFFFFF"/>
          <w:lang w:val="uk-UA"/>
        </w:rPr>
        <w:t xml:space="preserve">ньої </w:t>
      </w:r>
      <w:r w:rsidRPr="007B6A8E">
        <w:rPr>
          <w:sz w:val="25"/>
          <w:szCs w:val="25"/>
          <w:shd w:val="clear" w:color="auto" w:fill="FFFFFF"/>
        </w:rPr>
        <w:t>згоди</w:t>
      </w:r>
      <w:r w:rsidRPr="007B6A8E">
        <w:rPr>
          <w:sz w:val="25"/>
          <w:szCs w:val="25"/>
          <w:shd w:val="clear" w:color="auto" w:fill="FFFFFF"/>
          <w:lang w:val="uk-UA"/>
        </w:rPr>
        <w:t xml:space="preserve"> за формою згідно з додатком 1</w:t>
      </w:r>
      <w:r w:rsidRPr="007B6A8E">
        <w:rPr>
          <w:sz w:val="25"/>
          <w:szCs w:val="25"/>
          <w:shd w:val="clear" w:color="auto" w:fill="FFFFFF"/>
        </w:rPr>
        <w:t>,</w:t>
      </w:r>
      <w:r w:rsidRPr="007B6A8E">
        <w:rPr>
          <w:sz w:val="25"/>
          <w:szCs w:val="25"/>
          <w:shd w:val="clear" w:color="auto" w:fill="FFFFFF"/>
          <w:lang w:val="uk-UA"/>
        </w:rPr>
        <w:t xml:space="preserve"> </w:t>
      </w:r>
      <w:r w:rsidRPr="007B6A8E">
        <w:rPr>
          <w:sz w:val="25"/>
          <w:szCs w:val="25"/>
          <w:lang w:val="uk-UA"/>
        </w:rPr>
        <w:t>служби супроводу інформують про таких осіб</w:t>
      </w:r>
      <w:r w:rsidRPr="007B6A8E">
        <w:rPr>
          <w:sz w:val="25"/>
          <w:szCs w:val="25"/>
          <w:shd w:val="clear" w:color="auto" w:fill="FFFFFF"/>
        </w:rPr>
        <w:t xml:space="preserve"> </w:t>
      </w:r>
      <w:r w:rsidRPr="007B6A8E">
        <w:rPr>
          <w:sz w:val="25"/>
          <w:szCs w:val="25"/>
          <w:lang w:val="uk-UA"/>
        </w:rPr>
        <w:t>територіальні центри комплектування та соціальної підтримки, до яких будуть надіслані документи стосовно військовослужбовців, за формою згідно з додатком 2.</w:t>
      </w:r>
    </w:p>
    <w:p w14:paraId="4B37A932" w14:textId="4A6DFE8B" w:rsidR="00BD39D1" w:rsidRPr="007B6A8E" w:rsidRDefault="00BD39D1" w:rsidP="00E83157">
      <w:pPr>
        <w:spacing w:after="0" w:line="240" w:lineRule="auto"/>
        <w:ind w:firstLine="567"/>
        <w:jc w:val="both"/>
        <w:rPr>
          <w:sz w:val="25"/>
          <w:szCs w:val="25"/>
          <w:lang w:val="uk-UA"/>
        </w:rPr>
      </w:pPr>
      <w:r w:rsidRPr="007B6A8E">
        <w:rPr>
          <w:sz w:val="25"/>
          <w:szCs w:val="25"/>
          <w:lang w:val="uk-UA"/>
        </w:rPr>
        <w:t xml:space="preserve">Після прибуття осіб, які звільнились з військової служби, до територіальних центрів комплектування та соціальної підтримки для взяття їх на облік, територіальні центри комплектування та соціальної підтримки інформують осіб про діяльність фахівців із </w:t>
      </w:r>
      <w:r w:rsidRPr="007B6A8E">
        <w:rPr>
          <w:sz w:val="25"/>
          <w:szCs w:val="25"/>
          <w:lang w:val="uk-UA"/>
        </w:rPr>
        <w:lastRenderedPageBreak/>
        <w:t xml:space="preserve">супроводу та функції, що здійснюються ними, та у разі необхідності скеровують їх до відповідного фахівця із супроводу. </w:t>
      </w:r>
    </w:p>
    <w:p w14:paraId="32A9502B" w14:textId="6F02D83F" w:rsidR="00BD39D1" w:rsidRPr="007B6A8E" w:rsidRDefault="00BD39D1" w:rsidP="00E83157">
      <w:pPr>
        <w:spacing w:after="0" w:line="240" w:lineRule="auto"/>
        <w:ind w:firstLine="567"/>
        <w:jc w:val="both"/>
        <w:rPr>
          <w:sz w:val="25"/>
          <w:szCs w:val="25"/>
          <w:lang w:val="uk-UA"/>
        </w:rPr>
      </w:pPr>
      <w:r w:rsidRPr="007B6A8E">
        <w:rPr>
          <w:sz w:val="25"/>
          <w:szCs w:val="25"/>
          <w:shd w:val="clear" w:color="auto" w:fill="FFFFFF"/>
        </w:rPr>
        <w:t xml:space="preserve">Протягом п’яти робочих днів з дати взяття </w:t>
      </w:r>
      <w:r w:rsidRPr="007B6A8E">
        <w:rPr>
          <w:sz w:val="25"/>
          <w:szCs w:val="25"/>
          <w:shd w:val="clear" w:color="auto" w:fill="FFFFFF"/>
          <w:lang w:val="uk-UA"/>
        </w:rPr>
        <w:t xml:space="preserve">особи </w:t>
      </w:r>
      <w:r w:rsidRPr="007B6A8E">
        <w:rPr>
          <w:sz w:val="25"/>
          <w:szCs w:val="25"/>
          <w:shd w:val="clear" w:color="auto" w:fill="FFFFFF"/>
        </w:rPr>
        <w:t>на облік</w:t>
      </w:r>
      <w:r w:rsidRPr="007B6A8E">
        <w:rPr>
          <w:sz w:val="25"/>
          <w:szCs w:val="25"/>
          <w:shd w:val="clear" w:color="auto" w:fill="FFFFFF"/>
          <w:lang w:val="uk-UA"/>
        </w:rPr>
        <w:t>,</w:t>
      </w:r>
      <w:r w:rsidRPr="007B6A8E">
        <w:rPr>
          <w:sz w:val="25"/>
          <w:szCs w:val="25"/>
          <w:shd w:val="clear" w:color="auto" w:fill="FFFFFF"/>
        </w:rPr>
        <w:t xml:space="preserve"> </w:t>
      </w:r>
      <w:r w:rsidRPr="007B6A8E">
        <w:rPr>
          <w:sz w:val="25"/>
          <w:szCs w:val="25"/>
          <w:lang w:val="uk-UA"/>
        </w:rPr>
        <w:t xml:space="preserve">територіальні центри комплектування та соціальної підтримки </w:t>
      </w:r>
      <w:r w:rsidRPr="007B6A8E">
        <w:rPr>
          <w:sz w:val="25"/>
          <w:szCs w:val="25"/>
          <w:shd w:val="clear" w:color="auto" w:fill="FFFFFF"/>
          <w:lang w:val="uk-UA"/>
        </w:rPr>
        <w:t>інформують</w:t>
      </w:r>
      <w:r w:rsidRPr="007B6A8E">
        <w:rPr>
          <w:sz w:val="25"/>
          <w:szCs w:val="25"/>
          <w:shd w:val="clear" w:color="auto" w:fill="FFFFFF"/>
        </w:rPr>
        <w:t xml:space="preserve"> про таку особу</w:t>
      </w:r>
      <w:r w:rsidRPr="007B6A8E">
        <w:rPr>
          <w:sz w:val="25"/>
          <w:szCs w:val="25"/>
          <w:shd w:val="clear" w:color="auto" w:fill="FFFFFF"/>
          <w:lang w:val="uk-UA"/>
        </w:rPr>
        <w:t xml:space="preserve">, </w:t>
      </w:r>
      <w:r w:rsidRPr="007B6A8E">
        <w:rPr>
          <w:sz w:val="25"/>
          <w:szCs w:val="25"/>
          <w:shd w:val="clear" w:color="auto" w:fill="FFFFFF"/>
        </w:rPr>
        <w:t xml:space="preserve">за </w:t>
      </w:r>
      <w:r w:rsidRPr="007B6A8E">
        <w:rPr>
          <w:sz w:val="25"/>
          <w:szCs w:val="25"/>
          <w:shd w:val="clear" w:color="auto" w:fill="FFFFFF"/>
          <w:lang w:val="uk-UA"/>
        </w:rPr>
        <w:t>наявності її</w:t>
      </w:r>
      <w:r w:rsidRPr="007B6A8E">
        <w:rPr>
          <w:sz w:val="25"/>
          <w:szCs w:val="25"/>
          <w:shd w:val="clear" w:color="auto" w:fill="FFFFFF"/>
        </w:rPr>
        <w:t xml:space="preserve"> згоди</w:t>
      </w:r>
      <w:r w:rsidRPr="007B6A8E">
        <w:rPr>
          <w:sz w:val="25"/>
          <w:szCs w:val="25"/>
          <w:shd w:val="clear" w:color="auto" w:fill="FFFFFF"/>
          <w:lang w:val="uk-UA"/>
        </w:rPr>
        <w:t xml:space="preserve"> згідно з додатком 1</w:t>
      </w:r>
      <w:r w:rsidRPr="007B6A8E">
        <w:rPr>
          <w:sz w:val="25"/>
          <w:szCs w:val="25"/>
          <w:shd w:val="clear" w:color="auto" w:fill="FFFFFF"/>
        </w:rPr>
        <w:t>,</w:t>
      </w:r>
      <w:r w:rsidRPr="007B6A8E">
        <w:rPr>
          <w:sz w:val="25"/>
          <w:szCs w:val="25"/>
          <w:lang w:val="uk-UA"/>
        </w:rPr>
        <w:t xml:space="preserve"> </w:t>
      </w:r>
      <w:r w:rsidRPr="007B6A8E">
        <w:rPr>
          <w:sz w:val="25"/>
          <w:szCs w:val="25"/>
          <w:shd w:val="clear" w:color="auto" w:fill="FFFFFF"/>
        </w:rPr>
        <w:t>структурному підрозділу</w:t>
      </w:r>
      <w:r w:rsidRPr="007B6A8E">
        <w:rPr>
          <w:sz w:val="25"/>
          <w:szCs w:val="25"/>
          <w:shd w:val="clear" w:color="auto" w:fill="FFFFFF"/>
          <w:lang w:val="uk-UA"/>
        </w:rPr>
        <w:t>, на який покладені функції</w:t>
      </w:r>
      <w:r w:rsidRPr="007B6A8E">
        <w:rPr>
          <w:sz w:val="25"/>
          <w:szCs w:val="25"/>
          <w:shd w:val="clear" w:color="auto" w:fill="FFFFFF"/>
        </w:rPr>
        <w:t xml:space="preserve"> з питань ветеранської політики</w:t>
      </w:r>
      <w:r w:rsidRPr="007B6A8E">
        <w:rPr>
          <w:sz w:val="25"/>
          <w:szCs w:val="25"/>
          <w:shd w:val="clear" w:color="auto" w:fill="FFFFFF"/>
          <w:lang w:val="uk-UA"/>
        </w:rPr>
        <w:t>,</w:t>
      </w:r>
      <w:r w:rsidRPr="007B6A8E">
        <w:rPr>
          <w:sz w:val="25"/>
          <w:szCs w:val="25"/>
          <w:shd w:val="clear" w:color="auto" w:fill="FFFFFF"/>
        </w:rPr>
        <w:t xml:space="preserve"> за адресою задекларованого/зареєстрованого місця проживання (перебування)</w:t>
      </w:r>
      <w:r w:rsidRPr="007B6A8E">
        <w:rPr>
          <w:sz w:val="25"/>
          <w:szCs w:val="25"/>
          <w:shd w:val="clear" w:color="auto" w:fill="FFFFFF"/>
          <w:lang w:val="uk-UA"/>
        </w:rPr>
        <w:t xml:space="preserve"> особи,</w:t>
      </w:r>
      <w:r w:rsidRPr="007B6A8E">
        <w:rPr>
          <w:sz w:val="25"/>
          <w:szCs w:val="25"/>
          <w:lang w:val="uk-UA"/>
        </w:rPr>
        <w:t xml:space="preserve"> за формою згідно з додатком 3</w:t>
      </w:r>
      <w:r w:rsidRPr="007B6A8E">
        <w:rPr>
          <w:sz w:val="25"/>
          <w:szCs w:val="25"/>
          <w:shd w:val="clear" w:color="auto" w:fill="FFFFFF"/>
          <w:lang w:val="uk-UA"/>
        </w:rPr>
        <w:t xml:space="preserve">.  </w:t>
      </w:r>
    </w:p>
    <w:p w14:paraId="42B60CE5" w14:textId="5AA38C50" w:rsidR="00BD39D1" w:rsidRPr="007B6A8E" w:rsidRDefault="00BD39D1" w:rsidP="00E83157">
      <w:pPr>
        <w:spacing w:after="0" w:line="240" w:lineRule="auto"/>
        <w:ind w:firstLine="567"/>
        <w:jc w:val="both"/>
        <w:rPr>
          <w:sz w:val="25"/>
          <w:szCs w:val="25"/>
          <w:shd w:val="clear" w:color="auto" w:fill="FFFFFF"/>
        </w:rPr>
      </w:pPr>
      <w:r w:rsidRPr="007B6A8E">
        <w:rPr>
          <w:sz w:val="25"/>
          <w:szCs w:val="25"/>
          <w:shd w:val="clear" w:color="auto" w:fill="FFFFFF"/>
          <w:lang w:val="uk-UA"/>
        </w:rPr>
        <w:t xml:space="preserve">У разі відсутності </w:t>
      </w:r>
      <w:r w:rsidRPr="007B6A8E">
        <w:rPr>
          <w:sz w:val="25"/>
          <w:szCs w:val="25"/>
          <w:shd w:val="clear" w:color="auto" w:fill="FFFFFF"/>
        </w:rPr>
        <w:t>за адресою задекларованого/зареєстрованого місця проживання (перебування)</w:t>
      </w:r>
      <w:r w:rsidRPr="007B6A8E">
        <w:rPr>
          <w:sz w:val="25"/>
          <w:szCs w:val="25"/>
          <w:shd w:val="clear" w:color="auto" w:fill="FFFFFF"/>
          <w:lang w:val="uk-UA"/>
        </w:rPr>
        <w:t xml:space="preserve"> особи </w:t>
      </w:r>
      <w:r w:rsidRPr="007B6A8E">
        <w:rPr>
          <w:sz w:val="25"/>
          <w:szCs w:val="25"/>
          <w:shd w:val="clear" w:color="auto" w:fill="FFFFFF"/>
        </w:rPr>
        <w:t>структурно</w:t>
      </w:r>
      <w:r w:rsidRPr="007B6A8E">
        <w:rPr>
          <w:sz w:val="25"/>
          <w:szCs w:val="25"/>
          <w:shd w:val="clear" w:color="auto" w:fill="FFFFFF"/>
          <w:lang w:val="uk-UA"/>
        </w:rPr>
        <w:t>го</w:t>
      </w:r>
      <w:r w:rsidRPr="007B6A8E">
        <w:rPr>
          <w:sz w:val="25"/>
          <w:szCs w:val="25"/>
          <w:shd w:val="clear" w:color="auto" w:fill="FFFFFF"/>
        </w:rPr>
        <w:t xml:space="preserve"> підрозділу</w:t>
      </w:r>
      <w:r w:rsidRPr="007B6A8E">
        <w:rPr>
          <w:sz w:val="25"/>
          <w:szCs w:val="25"/>
          <w:shd w:val="clear" w:color="auto" w:fill="FFFFFF"/>
          <w:lang w:val="uk-UA"/>
        </w:rPr>
        <w:t>, на який покладені функції</w:t>
      </w:r>
      <w:r w:rsidRPr="007B6A8E">
        <w:rPr>
          <w:sz w:val="25"/>
          <w:szCs w:val="25"/>
          <w:shd w:val="clear" w:color="auto" w:fill="FFFFFF"/>
        </w:rPr>
        <w:t xml:space="preserve"> з питань ветеранської політики</w:t>
      </w:r>
      <w:r w:rsidRPr="007B6A8E">
        <w:rPr>
          <w:sz w:val="25"/>
          <w:szCs w:val="25"/>
          <w:shd w:val="clear" w:color="auto" w:fill="FFFFFF"/>
          <w:lang w:val="uk-UA"/>
        </w:rPr>
        <w:t xml:space="preserve">, </w:t>
      </w:r>
      <w:r w:rsidRPr="007B6A8E">
        <w:rPr>
          <w:sz w:val="25"/>
          <w:szCs w:val="25"/>
          <w:lang w:val="uk-UA"/>
        </w:rPr>
        <w:t xml:space="preserve">територіальні центри комплектування та соціальної підтримки </w:t>
      </w:r>
      <w:r w:rsidRPr="007B6A8E">
        <w:rPr>
          <w:sz w:val="25"/>
          <w:szCs w:val="25"/>
          <w:shd w:val="clear" w:color="auto" w:fill="FFFFFF"/>
        </w:rPr>
        <w:t>повідомляють</w:t>
      </w:r>
      <w:r w:rsidRPr="007B6A8E">
        <w:rPr>
          <w:sz w:val="25"/>
          <w:szCs w:val="25"/>
          <w:shd w:val="clear" w:color="auto" w:fill="FFFFFF"/>
          <w:lang w:val="uk-UA"/>
        </w:rPr>
        <w:t xml:space="preserve"> про таку особу районному</w:t>
      </w:r>
      <w:r w:rsidRPr="007B6A8E">
        <w:rPr>
          <w:sz w:val="25"/>
          <w:szCs w:val="25"/>
          <w:shd w:val="clear" w:color="auto" w:fill="FFFFFF"/>
        </w:rPr>
        <w:t xml:space="preserve"> структурному підрозділу</w:t>
      </w:r>
      <w:r w:rsidRPr="007B6A8E">
        <w:rPr>
          <w:sz w:val="25"/>
          <w:szCs w:val="25"/>
          <w:shd w:val="clear" w:color="auto" w:fill="FFFFFF"/>
          <w:lang w:val="uk-UA"/>
        </w:rPr>
        <w:t>, на який покладені функції</w:t>
      </w:r>
      <w:r w:rsidRPr="007B6A8E">
        <w:rPr>
          <w:sz w:val="25"/>
          <w:szCs w:val="25"/>
          <w:shd w:val="clear" w:color="auto" w:fill="FFFFFF"/>
        </w:rPr>
        <w:t xml:space="preserve"> з</w:t>
      </w:r>
      <w:r w:rsidRPr="007B6A8E">
        <w:rPr>
          <w:sz w:val="25"/>
          <w:szCs w:val="25"/>
          <w:shd w:val="clear" w:color="auto" w:fill="FFFFFF"/>
          <w:lang w:val="uk-UA"/>
        </w:rPr>
        <w:t xml:space="preserve"> </w:t>
      </w:r>
      <w:r w:rsidRPr="007B6A8E">
        <w:rPr>
          <w:sz w:val="25"/>
          <w:szCs w:val="25"/>
          <w:shd w:val="clear" w:color="auto" w:fill="FFFFFF"/>
        </w:rPr>
        <w:t>питань ветеранської політики.</w:t>
      </w:r>
    </w:p>
    <w:p w14:paraId="029B947C" w14:textId="1DC92B65" w:rsidR="00BD39D1" w:rsidRPr="007B6A8E" w:rsidRDefault="00BD39D1" w:rsidP="00E83157">
      <w:pPr>
        <w:spacing w:after="0" w:line="240" w:lineRule="auto"/>
        <w:ind w:firstLine="567"/>
        <w:jc w:val="both"/>
        <w:rPr>
          <w:sz w:val="25"/>
          <w:szCs w:val="25"/>
          <w:shd w:val="clear" w:color="auto" w:fill="FFFFFF"/>
          <w:lang w:val="uk-UA"/>
        </w:rPr>
      </w:pPr>
      <w:r w:rsidRPr="007B6A8E">
        <w:rPr>
          <w:sz w:val="25"/>
          <w:szCs w:val="25"/>
          <w:lang w:val="uk-UA"/>
        </w:rPr>
        <w:t xml:space="preserve">В разі </w:t>
      </w:r>
      <w:r w:rsidRPr="007B6A8E">
        <w:rPr>
          <w:sz w:val="25"/>
          <w:szCs w:val="25"/>
          <w:shd w:val="clear" w:color="auto" w:fill="FFFFFF"/>
          <w:lang w:val="uk-UA"/>
        </w:rPr>
        <w:t>наявності у осіб індивідуальних потреб за станом здоров’я та</w:t>
      </w:r>
      <w:r w:rsidRPr="007B6A8E">
        <w:rPr>
          <w:sz w:val="25"/>
          <w:szCs w:val="25"/>
          <w:lang w:val="uk-UA"/>
        </w:rPr>
        <w:t xml:space="preserve"> необхідності</w:t>
      </w:r>
      <w:r w:rsidRPr="007B6A8E">
        <w:rPr>
          <w:sz w:val="25"/>
          <w:szCs w:val="25"/>
          <w:shd w:val="clear" w:color="auto" w:fill="FFFFFF"/>
          <w:lang w:val="uk-UA"/>
        </w:rPr>
        <w:t xml:space="preserve"> організації при їх прибутті до </w:t>
      </w:r>
      <w:r w:rsidRPr="007B6A8E">
        <w:rPr>
          <w:bCs/>
          <w:sz w:val="25"/>
          <w:szCs w:val="25"/>
          <w:shd w:val="clear" w:color="auto" w:fill="FFFFFF"/>
          <w:lang w:val="uk-UA"/>
        </w:rPr>
        <w:t>територіальної</w:t>
      </w:r>
      <w:r w:rsidRPr="007B6A8E">
        <w:rPr>
          <w:sz w:val="25"/>
          <w:szCs w:val="25"/>
          <w:shd w:val="clear" w:color="auto" w:fill="FFFFFF"/>
          <w:lang w:val="uk-UA"/>
        </w:rPr>
        <w:t xml:space="preserve"> громади заходів супроводу, </w:t>
      </w:r>
      <w:r w:rsidRPr="007B6A8E">
        <w:rPr>
          <w:sz w:val="25"/>
          <w:szCs w:val="25"/>
          <w:lang w:val="uk-UA"/>
        </w:rPr>
        <w:t xml:space="preserve">територіальні центри комплектування </w:t>
      </w:r>
      <w:r w:rsidRPr="007B6A8E">
        <w:rPr>
          <w:bCs/>
          <w:sz w:val="25"/>
          <w:szCs w:val="25"/>
          <w:lang w:val="uk-UA"/>
        </w:rPr>
        <w:t>та соціальної підтримки</w:t>
      </w:r>
      <w:r w:rsidRPr="007B6A8E">
        <w:rPr>
          <w:b/>
          <w:bCs/>
          <w:sz w:val="25"/>
          <w:szCs w:val="25"/>
          <w:lang w:val="uk-UA"/>
        </w:rPr>
        <w:t xml:space="preserve"> </w:t>
      </w:r>
      <w:r w:rsidRPr="007B6A8E">
        <w:rPr>
          <w:sz w:val="25"/>
          <w:szCs w:val="25"/>
          <w:lang w:val="uk-UA"/>
        </w:rPr>
        <w:t xml:space="preserve">інформують про таку особу, </w:t>
      </w:r>
      <w:r w:rsidRPr="007B6A8E">
        <w:rPr>
          <w:sz w:val="25"/>
          <w:szCs w:val="25"/>
          <w:shd w:val="clear" w:color="auto" w:fill="FFFFFF"/>
        </w:rPr>
        <w:t xml:space="preserve">за </w:t>
      </w:r>
      <w:r w:rsidRPr="007B6A8E">
        <w:rPr>
          <w:sz w:val="25"/>
          <w:szCs w:val="25"/>
          <w:shd w:val="clear" w:color="auto" w:fill="FFFFFF"/>
          <w:lang w:val="uk-UA"/>
        </w:rPr>
        <w:t>наявності її</w:t>
      </w:r>
      <w:r w:rsidRPr="007B6A8E">
        <w:rPr>
          <w:sz w:val="25"/>
          <w:szCs w:val="25"/>
          <w:shd w:val="clear" w:color="auto" w:fill="FFFFFF"/>
        </w:rPr>
        <w:t xml:space="preserve"> згоди</w:t>
      </w:r>
      <w:r w:rsidRPr="007B6A8E">
        <w:rPr>
          <w:sz w:val="25"/>
          <w:szCs w:val="25"/>
          <w:shd w:val="clear" w:color="auto" w:fill="FFFFFF"/>
          <w:lang w:val="uk-UA"/>
        </w:rPr>
        <w:t xml:space="preserve"> згідно з додатком 1</w:t>
      </w:r>
      <w:r w:rsidRPr="007B6A8E">
        <w:rPr>
          <w:sz w:val="25"/>
          <w:szCs w:val="25"/>
          <w:shd w:val="clear" w:color="auto" w:fill="FFFFFF"/>
        </w:rPr>
        <w:t>,</w:t>
      </w:r>
      <w:r w:rsidRPr="007B6A8E">
        <w:rPr>
          <w:sz w:val="25"/>
          <w:szCs w:val="25"/>
          <w:shd w:val="clear" w:color="auto" w:fill="FFFFFF"/>
          <w:lang w:val="uk-UA"/>
        </w:rPr>
        <w:t xml:space="preserve"> </w:t>
      </w:r>
      <w:r w:rsidRPr="007B6A8E">
        <w:rPr>
          <w:sz w:val="25"/>
          <w:szCs w:val="25"/>
          <w:lang w:val="uk-UA"/>
        </w:rPr>
        <w:t xml:space="preserve">структурний </w:t>
      </w:r>
      <w:r w:rsidRPr="007B6A8E">
        <w:rPr>
          <w:sz w:val="25"/>
          <w:szCs w:val="25"/>
          <w:shd w:val="clear" w:color="auto" w:fill="FFFFFF"/>
        </w:rPr>
        <w:t>підрозділ</w:t>
      </w:r>
      <w:r w:rsidRPr="007B6A8E">
        <w:rPr>
          <w:sz w:val="25"/>
          <w:szCs w:val="25"/>
          <w:shd w:val="clear" w:color="auto" w:fill="FFFFFF"/>
          <w:lang w:val="uk-UA"/>
        </w:rPr>
        <w:t>, на який покладено функції</w:t>
      </w:r>
      <w:r w:rsidRPr="007B6A8E">
        <w:rPr>
          <w:sz w:val="25"/>
          <w:szCs w:val="25"/>
          <w:shd w:val="clear" w:color="auto" w:fill="FFFFFF"/>
        </w:rPr>
        <w:t xml:space="preserve"> з питань ветеранської політики</w:t>
      </w:r>
      <w:r w:rsidRPr="007B6A8E">
        <w:rPr>
          <w:sz w:val="25"/>
          <w:szCs w:val="25"/>
          <w:shd w:val="clear" w:color="auto" w:fill="FFFFFF"/>
          <w:lang w:val="uk-UA"/>
        </w:rPr>
        <w:t xml:space="preserve">, до моменту прибуття такої особи до територіальної громади за визначеною формою. </w:t>
      </w:r>
    </w:p>
    <w:p w14:paraId="4DE24196" w14:textId="77777777" w:rsidR="00BD39D1" w:rsidRPr="007B6A8E" w:rsidRDefault="00BD39D1" w:rsidP="00BD39D1">
      <w:pPr>
        <w:spacing w:after="0" w:line="240" w:lineRule="auto"/>
        <w:jc w:val="both"/>
        <w:rPr>
          <w:sz w:val="25"/>
          <w:szCs w:val="25"/>
          <w:shd w:val="clear" w:color="auto" w:fill="FFFFFF"/>
          <w:lang w:val="uk-UA"/>
        </w:rPr>
      </w:pPr>
    </w:p>
    <w:p w14:paraId="677C0D4B" w14:textId="53EC2618" w:rsidR="007C6AEC" w:rsidRPr="00E83157" w:rsidRDefault="00E83157" w:rsidP="00E83157">
      <w:pPr>
        <w:spacing w:after="0" w:line="240" w:lineRule="auto"/>
        <w:ind w:firstLine="567"/>
        <w:jc w:val="both"/>
        <w:rPr>
          <w:sz w:val="25"/>
          <w:szCs w:val="25"/>
        </w:rPr>
      </w:pPr>
      <w:r>
        <w:rPr>
          <w:sz w:val="25"/>
          <w:szCs w:val="25"/>
          <w:lang w:val="uk-UA"/>
        </w:rPr>
        <w:t>2. </w:t>
      </w:r>
      <w:r w:rsidR="007C6AEC" w:rsidRPr="00E83157">
        <w:rPr>
          <w:sz w:val="25"/>
          <w:szCs w:val="25"/>
        </w:rPr>
        <w:t>Фахівці із супроводу у процесі взаємодії:</w:t>
      </w:r>
    </w:p>
    <w:p w14:paraId="2833453D" w14:textId="77777777" w:rsidR="005B4C17" w:rsidRPr="007B6A8E" w:rsidRDefault="005B4C17" w:rsidP="00D77AB0">
      <w:pPr>
        <w:pStyle w:val="a4"/>
        <w:spacing w:after="0" w:line="240" w:lineRule="auto"/>
        <w:ind w:left="0" w:firstLine="567"/>
        <w:jc w:val="both"/>
        <w:rPr>
          <w:sz w:val="25"/>
          <w:szCs w:val="25"/>
        </w:rPr>
      </w:pPr>
    </w:p>
    <w:p w14:paraId="1D16EDFC" w14:textId="6BC6F926" w:rsidR="007C6AEC" w:rsidRPr="007B6A8E" w:rsidRDefault="007C6AEC" w:rsidP="00D77AB0">
      <w:pPr>
        <w:pStyle w:val="a4"/>
        <w:numPr>
          <w:ilvl w:val="0"/>
          <w:numId w:val="8"/>
        </w:numPr>
        <w:spacing w:after="0" w:line="240" w:lineRule="auto"/>
        <w:ind w:left="0" w:firstLine="567"/>
        <w:jc w:val="both"/>
        <w:rPr>
          <w:sz w:val="25"/>
          <w:szCs w:val="25"/>
        </w:rPr>
      </w:pPr>
      <w:r w:rsidRPr="007B6A8E">
        <w:rPr>
          <w:sz w:val="25"/>
          <w:szCs w:val="25"/>
        </w:rPr>
        <w:t xml:space="preserve">під час звернення до них осіб інформують їх про служби супроводу та функції, що здійснюються службами супроводу, і у разі необхідності скеровують осіб до служб супроводу; </w:t>
      </w:r>
    </w:p>
    <w:p w14:paraId="6CF7716B" w14:textId="77777777" w:rsidR="005B4C17" w:rsidRPr="007B6A8E" w:rsidRDefault="005B4C17" w:rsidP="00D77AB0">
      <w:pPr>
        <w:pStyle w:val="a4"/>
        <w:spacing w:after="0" w:line="240" w:lineRule="auto"/>
        <w:ind w:left="0" w:firstLine="567"/>
        <w:jc w:val="both"/>
        <w:rPr>
          <w:sz w:val="25"/>
          <w:szCs w:val="25"/>
        </w:rPr>
      </w:pPr>
    </w:p>
    <w:p w14:paraId="09846D92" w14:textId="00584933" w:rsidR="005B4C17" w:rsidRPr="007B6A8E" w:rsidRDefault="007C6AEC" w:rsidP="00D77AB0">
      <w:pPr>
        <w:pStyle w:val="a4"/>
        <w:numPr>
          <w:ilvl w:val="0"/>
          <w:numId w:val="8"/>
        </w:numPr>
        <w:spacing w:after="0" w:line="240" w:lineRule="auto"/>
        <w:ind w:left="0" w:firstLine="567"/>
        <w:jc w:val="both"/>
        <w:rPr>
          <w:sz w:val="25"/>
          <w:szCs w:val="25"/>
        </w:rPr>
      </w:pPr>
      <w:r w:rsidRPr="007B6A8E">
        <w:rPr>
          <w:sz w:val="25"/>
          <w:szCs w:val="25"/>
        </w:rPr>
        <w:t>на підставі звернення осіб організовують взаємодію між особами та службами супроводу з метою задоволення передбачених законодавством прав та гарантій осіб, забезпечують підтримку комунікації осіб із службами супроводу;</w:t>
      </w:r>
    </w:p>
    <w:p w14:paraId="271589E8" w14:textId="77777777" w:rsidR="005B4C17" w:rsidRPr="007B6A8E" w:rsidRDefault="005B4C17" w:rsidP="00D77AB0">
      <w:pPr>
        <w:spacing w:after="0" w:line="240" w:lineRule="auto"/>
        <w:ind w:firstLine="567"/>
        <w:jc w:val="both"/>
        <w:rPr>
          <w:sz w:val="25"/>
          <w:szCs w:val="25"/>
        </w:rPr>
      </w:pPr>
    </w:p>
    <w:p w14:paraId="12873686" w14:textId="3182EA1E" w:rsidR="007C6AEC" w:rsidRPr="007B6A8E" w:rsidRDefault="00ED21F5" w:rsidP="00D77AB0">
      <w:pPr>
        <w:pStyle w:val="a4"/>
        <w:numPr>
          <w:ilvl w:val="0"/>
          <w:numId w:val="8"/>
        </w:numPr>
        <w:spacing w:after="0" w:line="240" w:lineRule="auto"/>
        <w:ind w:left="0" w:firstLine="567"/>
        <w:jc w:val="both"/>
        <w:rPr>
          <w:sz w:val="25"/>
          <w:szCs w:val="25"/>
        </w:rPr>
      </w:pPr>
      <w:r w:rsidRPr="007B6A8E">
        <w:rPr>
          <w:sz w:val="25"/>
          <w:szCs w:val="25"/>
          <w:lang w:val="uk-UA"/>
        </w:rPr>
        <w:t xml:space="preserve">у разі необхідності </w:t>
      </w:r>
      <w:r w:rsidR="00B539C6" w:rsidRPr="007B6A8E">
        <w:rPr>
          <w:sz w:val="25"/>
          <w:szCs w:val="25"/>
        </w:rPr>
        <w:t xml:space="preserve">отримують </w:t>
      </w:r>
      <w:r w:rsidR="000956A9" w:rsidRPr="007B6A8E">
        <w:rPr>
          <w:sz w:val="25"/>
          <w:szCs w:val="25"/>
        </w:rPr>
        <w:t xml:space="preserve">від служб супроводу </w:t>
      </w:r>
      <w:r w:rsidR="00B539C6" w:rsidRPr="007B6A8E">
        <w:rPr>
          <w:sz w:val="25"/>
          <w:szCs w:val="25"/>
        </w:rPr>
        <w:t xml:space="preserve">інформацію </w:t>
      </w:r>
      <w:r w:rsidR="000956A9" w:rsidRPr="007B6A8E">
        <w:rPr>
          <w:sz w:val="25"/>
          <w:szCs w:val="25"/>
        </w:rPr>
        <w:t xml:space="preserve">щодо стану розгляду звернень (заяв, </w:t>
      </w:r>
      <w:r w:rsidRPr="007B6A8E">
        <w:rPr>
          <w:sz w:val="25"/>
          <w:szCs w:val="25"/>
          <w:lang w:val="uk-UA"/>
        </w:rPr>
        <w:t>скарг</w:t>
      </w:r>
      <w:r w:rsidR="000956A9" w:rsidRPr="007B6A8E">
        <w:rPr>
          <w:sz w:val="25"/>
          <w:szCs w:val="25"/>
        </w:rPr>
        <w:t>) осіб</w:t>
      </w:r>
      <w:r w:rsidR="00B539C6" w:rsidRPr="007B6A8E">
        <w:rPr>
          <w:sz w:val="25"/>
          <w:szCs w:val="25"/>
          <w:lang w:val="uk-UA"/>
        </w:rPr>
        <w:t xml:space="preserve"> </w:t>
      </w:r>
      <w:r w:rsidR="00B539C6" w:rsidRPr="007B6A8E">
        <w:rPr>
          <w:sz w:val="25"/>
          <w:szCs w:val="25"/>
        </w:rPr>
        <w:t xml:space="preserve">(за </w:t>
      </w:r>
      <w:r w:rsidR="00B539C6" w:rsidRPr="007B6A8E">
        <w:rPr>
          <w:sz w:val="25"/>
          <w:szCs w:val="25"/>
          <w:lang w:val="uk-UA"/>
        </w:rPr>
        <w:t>наявності їх</w:t>
      </w:r>
      <w:r w:rsidR="00F25E10">
        <w:rPr>
          <w:sz w:val="25"/>
          <w:szCs w:val="25"/>
          <w:lang w:val="uk-UA"/>
        </w:rPr>
        <w:t>ньої</w:t>
      </w:r>
      <w:r w:rsidR="00B539C6" w:rsidRPr="007B6A8E">
        <w:rPr>
          <w:sz w:val="25"/>
          <w:szCs w:val="25"/>
          <w:lang w:val="uk-UA"/>
        </w:rPr>
        <w:t xml:space="preserve"> згоди</w:t>
      </w:r>
      <w:r w:rsidR="00B539C6" w:rsidRPr="007B6A8E">
        <w:rPr>
          <w:sz w:val="25"/>
          <w:szCs w:val="25"/>
        </w:rPr>
        <w:t>)</w:t>
      </w:r>
      <w:r w:rsidR="00B539C6" w:rsidRPr="007B6A8E">
        <w:rPr>
          <w:sz w:val="25"/>
          <w:szCs w:val="25"/>
          <w:lang w:val="uk-UA"/>
        </w:rPr>
        <w:t>;</w:t>
      </w:r>
    </w:p>
    <w:p w14:paraId="0A9FCED4" w14:textId="77777777" w:rsidR="005B4C17" w:rsidRPr="007B6A8E" w:rsidRDefault="005B4C17" w:rsidP="00D77AB0">
      <w:pPr>
        <w:spacing w:after="0" w:line="240" w:lineRule="auto"/>
        <w:ind w:firstLine="567"/>
        <w:jc w:val="both"/>
        <w:rPr>
          <w:sz w:val="25"/>
          <w:szCs w:val="25"/>
        </w:rPr>
      </w:pPr>
    </w:p>
    <w:p w14:paraId="45B3555B" w14:textId="77777777" w:rsidR="00E94427" w:rsidRPr="007B6A8E" w:rsidRDefault="007C6AEC" w:rsidP="00E94427">
      <w:pPr>
        <w:pStyle w:val="a4"/>
        <w:numPr>
          <w:ilvl w:val="0"/>
          <w:numId w:val="8"/>
        </w:numPr>
        <w:spacing w:after="0" w:line="240" w:lineRule="auto"/>
        <w:ind w:left="0" w:firstLine="567"/>
        <w:jc w:val="both"/>
        <w:rPr>
          <w:sz w:val="25"/>
          <w:szCs w:val="25"/>
        </w:rPr>
      </w:pPr>
      <w:r w:rsidRPr="007B6A8E">
        <w:rPr>
          <w:sz w:val="25"/>
          <w:szCs w:val="25"/>
        </w:rPr>
        <w:t xml:space="preserve">звертаються до служб супроводу на підставі звернення особи щодо сприяння у вирішенні проблемних питань осіб та отримання допомоги у їх вирішенні; </w:t>
      </w:r>
    </w:p>
    <w:p w14:paraId="0BDE5D4D" w14:textId="77777777" w:rsidR="00E94427" w:rsidRPr="007B6A8E" w:rsidRDefault="00E94427" w:rsidP="00E94427">
      <w:pPr>
        <w:pStyle w:val="a4"/>
        <w:rPr>
          <w:sz w:val="25"/>
          <w:szCs w:val="25"/>
        </w:rPr>
      </w:pPr>
    </w:p>
    <w:p w14:paraId="0A6EC678" w14:textId="388D88DF" w:rsidR="00E94427" w:rsidRPr="007B6A8E" w:rsidRDefault="007C6AEC" w:rsidP="00E94427">
      <w:pPr>
        <w:pStyle w:val="a4"/>
        <w:numPr>
          <w:ilvl w:val="0"/>
          <w:numId w:val="8"/>
        </w:numPr>
        <w:spacing w:after="0" w:line="240" w:lineRule="auto"/>
        <w:ind w:left="0" w:firstLine="567"/>
        <w:jc w:val="both"/>
        <w:rPr>
          <w:sz w:val="25"/>
          <w:szCs w:val="25"/>
        </w:rPr>
      </w:pPr>
      <w:r w:rsidRPr="007B6A8E">
        <w:rPr>
          <w:sz w:val="25"/>
          <w:szCs w:val="25"/>
        </w:rPr>
        <w:t xml:space="preserve">надають відповідь (інформацію) на письмові запити служб супроводу у строк не пізніше п’яти робочих </w:t>
      </w:r>
      <w:r w:rsidR="00E573E5" w:rsidRPr="007B6A8E">
        <w:rPr>
          <w:sz w:val="25"/>
          <w:szCs w:val="25"/>
        </w:rPr>
        <w:t>днів із дня їх отримання</w:t>
      </w:r>
      <w:r w:rsidR="00E573E5" w:rsidRPr="007B6A8E">
        <w:rPr>
          <w:sz w:val="25"/>
          <w:szCs w:val="25"/>
          <w:lang w:val="uk-UA"/>
        </w:rPr>
        <w:t>;</w:t>
      </w:r>
    </w:p>
    <w:p w14:paraId="21D5AB91" w14:textId="77777777" w:rsidR="00E94427" w:rsidRPr="007B6A8E" w:rsidRDefault="00E94427" w:rsidP="00E94427">
      <w:pPr>
        <w:pStyle w:val="a4"/>
        <w:rPr>
          <w:sz w:val="25"/>
          <w:szCs w:val="25"/>
        </w:rPr>
      </w:pPr>
    </w:p>
    <w:p w14:paraId="440C2AE0" w14:textId="1B906DAF" w:rsidR="00E94427" w:rsidRPr="007B6A8E" w:rsidRDefault="00421B86" w:rsidP="00E94427">
      <w:pPr>
        <w:pStyle w:val="a4"/>
        <w:numPr>
          <w:ilvl w:val="0"/>
          <w:numId w:val="8"/>
        </w:numPr>
        <w:spacing w:after="0" w:line="240" w:lineRule="auto"/>
        <w:ind w:left="0" w:firstLine="567"/>
        <w:jc w:val="both"/>
        <w:rPr>
          <w:sz w:val="25"/>
          <w:szCs w:val="25"/>
        </w:rPr>
      </w:pPr>
      <w:r w:rsidRPr="007B6A8E">
        <w:rPr>
          <w:sz w:val="25"/>
          <w:szCs w:val="25"/>
          <w:lang w:val="uk-UA"/>
        </w:rPr>
        <w:t>і</w:t>
      </w:r>
      <w:r w:rsidR="00EE3CB7" w:rsidRPr="007B6A8E">
        <w:rPr>
          <w:sz w:val="25"/>
          <w:szCs w:val="25"/>
          <w:lang w:val="uk-UA"/>
        </w:rPr>
        <w:t xml:space="preserve">нформують (в межах компетенції) служби супроводу </w:t>
      </w:r>
      <w:r w:rsidR="00E573E5" w:rsidRPr="007B6A8E">
        <w:rPr>
          <w:sz w:val="25"/>
          <w:szCs w:val="25"/>
          <w:lang w:val="uk-UA"/>
        </w:rPr>
        <w:t>щодо умов та порядку реалізації</w:t>
      </w:r>
      <w:r w:rsidR="00EE3CB7" w:rsidRPr="007B6A8E">
        <w:rPr>
          <w:sz w:val="25"/>
          <w:szCs w:val="25"/>
          <w:lang w:val="uk-UA"/>
        </w:rPr>
        <w:t xml:space="preserve"> передбачених законодавством прав, пільг та соціальних гарантій для подальшого інформування осіб та надання їм необхідної допомоги. </w:t>
      </w:r>
    </w:p>
    <w:p w14:paraId="68A1090A" w14:textId="77777777" w:rsidR="007C6AEC" w:rsidRPr="007B6A8E" w:rsidRDefault="007C6AEC" w:rsidP="00D77AB0">
      <w:pPr>
        <w:spacing w:after="0" w:line="240" w:lineRule="auto"/>
        <w:ind w:firstLine="567"/>
        <w:jc w:val="both"/>
        <w:rPr>
          <w:sz w:val="25"/>
          <w:szCs w:val="25"/>
        </w:rPr>
      </w:pPr>
    </w:p>
    <w:p w14:paraId="04E4B807" w14:textId="43533747" w:rsidR="007C6AEC" w:rsidRPr="00E83157" w:rsidRDefault="00E83157" w:rsidP="00E83157">
      <w:pPr>
        <w:spacing w:after="0" w:line="240" w:lineRule="auto"/>
        <w:ind w:firstLine="567"/>
        <w:jc w:val="both"/>
        <w:rPr>
          <w:sz w:val="25"/>
          <w:szCs w:val="25"/>
        </w:rPr>
      </w:pPr>
      <w:r>
        <w:rPr>
          <w:sz w:val="25"/>
          <w:szCs w:val="25"/>
          <w:lang w:val="uk-UA"/>
        </w:rPr>
        <w:t>3. </w:t>
      </w:r>
      <w:r w:rsidR="007C6AEC" w:rsidRPr="00E83157">
        <w:rPr>
          <w:sz w:val="25"/>
          <w:szCs w:val="25"/>
        </w:rPr>
        <w:t>Служби супроводу у процесі взаємодії:</w:t>
      </w:r>
    </w:p>
    <w:p w14:paraId="5963DECC" w14:textId="77777777" w:rsidR="005B4C17" w:rsidRPr="007B6A8E" w:rsidRDefault="005B4C17" w:rsidP="00D77AB0">
      <w:pPr>
        <w:pStyle w:val="a4"/>
        <w:spacing w:after="0" w:line="240" w:lineRule="auto"/>
        <w:ind w:left="0" w:firstLine="567"/>
        <w:jc w:val="both"/>
        <w:rPr>
          <w:sz w:val="25"/>
          <w:szCs w:val="25"/>
        </w:rPr>
      </w:pPr>
    </w:p>
    <w:p w14:paraId="55749BEA" w14:textId="5E5D1223" w:rsidR="007C6AEC" w:rsidRPr="007B6A8E" w:rsidRDefault="007C6AEC" w:rsidP="00D77AB0">
      <w:pPr>
        <w:pStyle w:val="a4"/>
        <w:numPr>
          <w:ilvl w:val="0"/>
          <w:numId w:val="9"/>
        </w:numPr>
        <w:spacing w:after="0" w:line="240" w:lineRule="auto"/>
        <w:ind w:left="0" w:firstLine="567"/>
        <w:jc w:val="both"/>
        <w:rPr>
          <w:sz w:val="25"/>
          <w:szCs w:val="25"/>
        </w:rPr>
      </w:pPr>
      <w:r w:rsidRPr="007B6A8E">
        <w:rPr>
          <w:sz w:val="25"/>
          <w:szCs w:val="25"/>
        </w:rPr>
        <w:lastRenderedPageBreak/>
        <w:t xml:space="preserve">під час звернення до них осіб інформують їх про діяльність фахівців із супроводу та функції, що здійснюються ними, і у разі необхідності скеровують осіб до фахівців із супроводу; </w:t>
      </w:r>
    </w:p>
    <w:p w14:paraId="600C992C" w14:textId="77777777" w:rsidR="005B4C17" w:rsidRPr="007B6A8E" w:rsidRDefault="005B4C17" w:rsidP="00D77AB0">
      <w:pPr>
        <w:pStyle w:val="a4"/>
        <w:spacing w:after="0" w:line="240" w:lineRule="auto"/>
        <w:ind w:left="0" w:firstLine="567"/>
        <w:jc w:val="both"/>
        <w:rPr>
          <w:sz w:val="25"/>
          <w:szCs w:val="25"/>
        </w:rPr>
      </w:pPr>
    </w:p>
    <w:p w14:paraId="758E42C3" w14:textId="020E4A58" w:rsidR="007C6AEC" w:rsidRPr="007B6A8E" w:rsidRDefault="007C6AEC" w:rsidP="00D77AB0">
      <w:pPr>
        <w:pStyle w:val="a4"/>
        <w:numPr>
          <w:ilvl w:val="0"/>
          <w:numId w:val="9"/>
        </w:numPr>
        <w:spacing w:after="0" w:line="240" w:lineRule="auto"/>
        <w:ind w:left="0" w:firstLine="567"/>
        <w:jc w:val="both"/>
        <w:rPr>
          <w:sz w:val="25"/>
          <w:szCs w:val="25"/>
        </w:rPr>
      </w:pPr>
      <w:r w:rsidRPr="007B6A8E">
        <w:rPr>
          <w:sz w:val="25"/>
          <w:szCs w:val="25"/>
        </w:rPr>
        <w:t xml:space="preserve">залучають у разі потреби фахівців із супроводу до проведення заходів, необхідних для забезпечення реалізації особами передбачених законодавством прав, гарантій, пільг; </w:t>
      </w:r>
    </w:p>
    <w:p w14:paraId="38C89524" w14:textId="77777777" w:rsidR="005B4C17" w:rsidRPr="007B6A8E" w:rsidRDefault="005B4C17" w:rsidP="00D77AB0">
      <w:pPr>
        <w:spacing w:after="0" w:line="240" w:lineRule="auto"/>
        <w:ind w:firstLine="567"/>
        <w:jc w:val="both"/>
        <w:rPr>
          <w:sz w:val="25"/>
          <w:szCs w:val="25"/>
        </w:rPr>
      </w:pPr>
    </w:p>
    <w:p w14:paraId="6DA41C1D" w14:textId="000553E0" w:rsidR="007C6AEC" w:rsidRPr="007B6A8E" w:rsidRDefault="007C6AEC" w:rsidP="00D77AB0">
      <w:pPr>
        <w:pStyle w:val="a4"/>
        <w:numPr>
          <w:ilvl w:val="0"/>
          <w:numId w:val="9"/>
        </w:numPr>
        <w:spacing w:after="0" w:line="240" w:lineRule="auto"/>
        <w:ind w:left="0" w:firstLine="567"/>
        <w:jc w:val="both"/>
        <w:rPr>
          <w:sz w:val="25"/>
          <w:szCs w:val="25"/>
        </w:rPr>
      </w:pPr>
      <w:r w:rsidRPr="007B6A8E">
        <w:rPr>
          <w:sz w:val="25"/>
          <w:szCs w:val="25"/>
        </w:rPr>
        <w:t xml:space="preserve">організовують за запитом осіб їх комунікацію із фахівцем із супроводу; </w:t>
      </w:r>
    </w:p>
    <w:p w14:paraId="452037B1" w14:textId="77777777" w:rsidR="005B4C17" w:rsidRPr="007B6A8E" w:rsidRDefault="005B4C17" w:rsidP="00D77AB0">
      <w:pPr>
        <w:spacing w:after="0" w:line="240" w:lineRule="auto"/>
        <w:ind w:firstLine="567"/>
        <w:jc w:val="both"/>
        <w:rPr>
          <w:sz w:val="25"/>
          <w:szCs w:val="25"/>
        </w:rPr>
      </w:pPr>
    </w:p>
    <w:p w14:paraId="4BD76651" w14:textId="3A12AC16" w:rsidR="007C6AEC" w:rsidRPr="007B6A8E" w:rsidRDefault="007C6AEC" w:rsidP="00D77AB0">
      <w:pPr>
        <w:pStyle w:val="a4"/>
        <w:numPr>
          <w:ilvl w:val="0"/>
          <w:numId w:val="9"/>
        </w:numPr>
        <w:spacing w:after="0" w:line="240" w:lineRule="auto"/>
        <w:ind w:left="0" w:firstLine="567"/>
        <w:jc w:val="both"/>
        <w:rPr>
          <w:sz w:val="25"/>
          <w:szCs w:val="25"/>
        </w:rPr>
      </w:pPr>
      <w:r w:rsidRPr="007B6A8E">
        <w:rPr>
          <w:sz w:val="25"/>
          <w:szCs w:val="25"/>
        </w:rPr>
        <w:t xml:space="preserve">звертаються до фахівця із супроводу за отриманням інформації (у межах компетенції) щодо умов та порядку реалізації передбачених законодавством прав, гарантій, пільг для подальшого інформування осіб та надання їм необхідної допомоги; </w:t>
      </w:r>
    </w:p>
    <w:p w14:paraId="2B74C768" w14:textId="77777777" w:rsidR="000D2156" w:rsidRPr="007B6A8E" w:rsidRDefault="000D2156" w:rsidP="00D77AB0">
      <w:pPr>
        <w:spacing w:after="0" w:line="240" w:lineRule="auto"/>
        <w:ind w:firstLine="567"/>
        <w:jc w:val="both"/>
        <w:rPr>
          <w:sz w:val="25"/>
          <w:szCs w:val="25"/>
        </w:rPr>
      </w:pPr>
    </w:p>
    <w:p w14:paraId="217D0CEA" w14:textId="7345F4ED" w:rsidR="007C6AEC" w:rsidRPr="007B6A8E" w:rsidRDefault="007C6AEC" w:rsidP="00D77AB0">
      <w:pPr>
        <w:pStyle w:val="a4"/>
        <w:numPr>
          <w:ilvl w:val="0"/>
          <w:numId w:val="9"/>
        </w:numPr>
        <w:spacing w:after="0" w:line="240" w:lineRule="auto"/>
        <w:ind w:left="0" w:firstLine="567"/>
        <w:jc w:val="both"/>
        <w:rPr>
          <w:sz w:val="25"/>
          <w:szCs w:val="25"/>
        </w:rPr>
      </w:pPr>
      <w:r w:rsidRPr="007B6A8E">
        <w:rPr>
          <w:sz w:val="25"/>
          <w:szCs w:val="25"/>
        </w:rPr>
        <w:t xml:space="preserve">у разі необхідності </w:t>
      </w:r>
      <w:r w:rsidR="00B539C6" w:rsidRPr="007B6A8E">
        <w:rPr>
          <w:sz w:val="25"/>
          <w:szCs w:val="25"/>
        </w:rPr>
        <w:t xml:space="preserve">отримують </w:t>
      </w:r>
      <w:r w:rsidRPr="007B6A8E">
        <w:rPr>
          <w:sz w:val="25"/>
          <w:szCs w:val="25"/>
        </w:rPr>
        <w:t xml:space="preserve">від фахівців із супроводу </w:t>
      </w:r>
      <w:r w:rsidR="00B539C6" w:rsidRPr="007B6A8E">
        <w:rPr>
          <w:sz w:val="25"/>
          <w:szCs w:val="25"/>
        </w:rPr>
        <w:t xml:space="preserve">інформацію </w:t>
      </w:r>
      <w:r w:rsidRPr="007B6A8E">
        <w:rPr>
          <w:sz w:val="25"/>
          <w:szCs w:val="25"/>
        </w:rPr>
        <w:t>щодо стану розгляду звернень (заяв, запитів) осіб</w:t>
      </w:r>
      <w:r w:rsidR="00B539C6" w:rsidRPr="007B6A8E">
        <w:rPr>
          <w:sz w:val="25"/>
          <w:szCs w:val="25"/>
          <w:lang w:val="uk-UA"/>
        </w:rPr>
        <w:t xml:space="preserve"> </w:t>
      </w:r>
      <w:r w:rsidR="00B539C6" w:rsidRPr="007B6A8E">
        <w:rPr>
          <w:sz w:val="25"/>
          <w:szCs w:val="25"/>
        </w:rPr>
        <w:t xml:space="preserve">(за </w:t>
      </w:r>
      <w:r w:rsidR="00B539C6" w:rsidRPr="007B6A8E">
        <w:rPr>
          <w:sz w:val="25"/>
          <w:szCs w:val="25"/>
          <w:lang w:val="uk-UA"/>
        </w:rPr>
        <w:t>наявності їх</w:t>
      </w:r>
      <w:r w:rsidR="00F25E10">
        <w:rPr>
          <w:sz w:val="25"/>
          <w:szCs w:val="25"/>
          <w:lang w:val="uk-UA"/>
        </w:rPr>
        <w:t>ньої</w:t>
      </w:r>
      <w:r w:rsidR="00B539C6" w:rsidRPr="007B6A8E">
        <w:rPr>
          <w:sz w:val="25"/>
          <w:szCs w:val="25"/>
          <w:lang w:val="uk-UA"/>
        </w:rPr>
        <w:t xml:space="preserve"> згоди)</w:t>
      </w:r>
      <w:r w:rsidRPr="007B6A8E">
        <w:rPr>
          <w:sz w:val="25"/>
          <w:szCs w:val="25"/>
        </w:rPr>
        <w:t xml:space="preserve">; </w:t>
      </w:r>
    </w:p>
    <w:p w14:paraId="0EA130F5" w14:textId="77777777" w:rsidR="000D2156" w:rsidRPr="007B6A8E" w:rsidRDefault="000D2156" w:rsidP="00D77AB0">
      <w:pPr>
        <w:spacing w:after="0" w:line="240" w:lineRule="auto"/>
        <w:ind w:firstLine="567"/>
        <w:jc w:val="both"/>
        <w:rPr>
          <w:sz w:val="25"/>
          <w:szCs w:val="25"/>
        </w:rPr>
      </w:pPr>
    </w:p>
    <w:p w14:paraId="55653E87" w14:textId="12F65E6E" w:rsidR="007C6AEC" w:rsidRPr="007B6A8E" w:rsidRDefault="007C6AEC" w:rsidP="00D77AB0">
      <w:pPr>
        <w:pStyle w:val="a4"/>
        <w:numPr>
          <w:ilvl w:val="0"/>
          <w:numId w:val="9"/>
        </w:numPr>
        <w:spacing w:after="0" w:line="240" w:lineRule="auto"/>
        <w:ind w:left="0" w:firstLine="567"/>
        <w:jc w:val="both"/>
        <w:rPr>
          <w:sz w:val="25"/>
          <w:szCs w:val="25"/>
        </w:rPr>
      </w:pPr>
      <w:r w:rsidRPr="007B6A8E">
        <w:rPr>
          <w:sz w:val="25"/>
          <w:szCs w:val="25"/>
        </w:rPr>
        <w:t xml:space="preserve">звертаються до фахівців із супроводу щодо сприяння у вирішенні проблемних питань осіб та отримання допомоги у їх вирішенні; </w:t>
      </w:r>
    </w:p>
    <w:p w14:paraId="5DD0165A" w14:textId="77777777" w:rsidR="000D2156" w:rsidRPr="007B6A8E" w:rsidRDefault="000D2156" w:rsidP="00D77AB0">
      <w:pPr>
        <w:spacing w:after="0" w:line="240" w:lineRule="auto"/>
        <w:ind w:firstLine="567"/>
        <w:jc w:val="both"/>
        <w:rPr>
          <w:sz w:val="25"/>
          <w:szCs w:val="25"/>
        </w:rPr>
      </w:pPr>
    </w:p>
    <w:p w14:paraId="70067863" w14:textId="37E91D42" w:rsidR="007C6AEC" w:rsidRPr="007B6A8E" w:rsidRDefault="007C6AEC" w:rsidP="00B473B0">
      <w:pPr>
        <w:pStyle w:val="a4"/>
        <w:numPr>
          <w:ilvl w:val="0"/>
          <w:numId w:val="9"/>
        </w:numPr>
        <w:spacing w:after="0" w:line="240" w:lineRule="auto"/>
        <w:ind w:left="0" w:firstLine="567"/>
        <w:jc w:val="both"/>
        <w:rPr>
          <w:sz w:val="25"/>
          <w:szCs w:val="25"/>
        </w:rPr>
      </w:pPr>
      <w:r w:rsidRPr="007B6A8E">
        <w:rPr>
          <w:sz w:val="25"/>
          <w:szCs w:val="25"/>
        </w:rPr>
        <w:t xml:space="preserve">надають відповідь на запити фахівця із супроводу у строк не пізніше п’яти робочих днів із дня їх отримання. </w:t>
      </w:r>
    </w:p>
    <w:p w14:paraId="58AB1FA0" w14:textId="77777777" w:rsidR="001D2BA9" w:rsidRPr="007B6A8E" w:rsidRDefault="001D2BA9" w:rsidP="001D2BA9">
      <w:pPr>
        <w:spacing w:after="0" w:line="240" w:lineRule="auto"/>
        <w:jc w:val="both"/>
        <w:rPr>
          <w:sz w:val="25"/>
          <w:szCs w:val="25"/>
        </w:rPr>
      </w:pPr>
    </w:p>
    <w:p w14:paraId="43455F55" w14:textId="55709E01" w:rsidR="007C6AEC" w:rsidRPr="007B6A8E" w:rsidRDefault="00BD39D1" w:rsidP="00D77AB0">
      <w:pPr>
        <w:spacing w:after="0" w:line="240" w:lineRule="auto"/>
        <w:ind w:firstLine="567"/>
        <w:jc w:val="both"/>
        <w:rPr>
          <w:sz w:val="25"/>
          <w:szCs w:val="25"/>
        </w:rPr>
      </w:pPr>
      <w:r w:rsidRPr="007B6A8E">
        <w:rPr>
          <w:sz w:val="25"/>
          <w:szCs w:val="25"/>
        </w:rPr>
        <w:t>4</w:t>
      </w:r>
      <w:r w:rsidR="007C6AEC" w:rsidRPr="007B6A8E">
        <w:rPr>
          <w:sz w:val="25"/>
          <w:szCs w:val="25"/>
        </w:rPr>
        <w:t>.</w:t>
      </w:r>
      <w:r w:rsidR="003E476A" w:rsidRPr="007B6A8E">
        <w:rPr>
          <w:sz w:val="25"/>
          <w:szCs w:val="25"/>
          <w:lang w:val="uk-UA"/>
        </w:rPr>
        <w:t> </w:t>
      </w:r>
      <w:r w:rsidR="007C6AEC" w:rsidRPr="007B6A8E">
        <w:rPr>
          <w:sz w:val="25"/>
          <w:szCs w:val="25"/>
        </w:rPr>
        <w:t>У випадках, пов’язаних із лікуванням, реабілітацією, оформленням документів сім’ям загиблих (померлих), полонених, зниклих безвісти за особливих обставин, а також у разі ризику порушення строків реалізації прав особи, відповідь надається невідкладно, але не пізніше наступного робочого дня, якщо інше не випливає із суті питання.</w:t>
      </w:r>
    </w:p>
    <w:p w14:paraId="576712F9" w14:textId="77777777" w:rsidR="007C6AEC" w:rsidRPr="007B6A8E" w:rsidRDefault="007C6AEC" w:rsidP="00D77AB0">
      <w:pPr>
        <w:spacing w:after="0" w:line="240" w:lineRule="auto"/>
        <w:ind w:firstLine="567"/>
        <w:jc w:val="both"/>
        <w:rPr>
          <w:sz w:val="25"/>
          <w:szCs w:val="25"/>
        </w:rPr>
      </w:pPr>
    </w:p>
    <w:p w14:paraId="284FC528" w14:textId="5BC460F8" w:rsidR="007C6AEC" w:rsidRPr="007B6A8E" w:rsidRDefault="00BD39D1" w:rsidP="00E83157">
      <w:pPr>
        <w:pBdr>
          <w:top w:val="nil"/>
          <w:left w:val="nil"/>
          <w:bottom w:val="nil"/>
          <w:right w:val="nil"/>
          <w:between w:val="nil"/>
        </w:pBdr>
        <w:spacing w:after="0" w:line="240" w:lineRule="auto"/>
        <w:ind w:firstLine="567"/>
        <w:jc w:val="both"/>
        <w:rPr>
          <w:sz w:val="25"/>
          <w:szCs w:val="25"/>
        </w:rPr>
      </w:pPr>
      <w:r w:rsidRPr="007B6A8E">
        <w:rPr>
          <w:sz w:val="25"/>
          <w:szCs w:val="25"/>
          <w:lang w:val="uk-UA"/>
        </w:rPr>
        <w:t>5.</w:t>
      </w:r>
      <w:r w:rsidR="00E83157">
        <w:rPr>
          <w:sz w:val="25"/>
          <w:szCs w:val="25"/>
          <w:lang w:val="uk-UA"/>
        </w:rPr>
        <w:t> </w:t>
      </w:r>
      <w:r w:rsidR="007C6AEC" w:rsidRPr="007B6A8E">
        <w:rPr>
          <w:sz w:val="25"/>
          <w:szCs w:val="25"/>
        </w:rPr>
        <w:t>У разі неможливості опрацювання запиту у визначений цим Порядком строк</w:t>
      </w:r>
      <w:r w:rsidR="00B539C6" w:rsidRPr="007B6A8E">
        <w:rPr>
          <w:sz w:val="25"/>
          <w:szCs w:val="25"/>
          <w:lang w:val="uk-UA"/>
        </w:rPr>
        <w:t>,</w:t>
      </w:r>
      <w:r w:rsidR="007C6AEC" w:rsidRPr="007B6A8E">
        <w:rPr>
          <w:sz w:val="25"/>
          <w:szCs w:val="25"/>
        </w:rPr>
        <w:t xml:space="preserve"> за незалежних від </w:t>
      </w:r>
      <w:r w:rsidR="00E573E5" w:rsidRPr="007B6A8E">
        <w:rPr>
          <w:sz w:val="25"/>
          <w:szCs w:val="25"/>
        </w:rPr>
        <w:t>суб’єктів взаємодії обставин</w:t>
      </w:r>
      <w:r w:rsidR="00B539C6" w:rsidRPr="007B6A8E">
        <w:rPr>
          <w:sz w:val="25"/>
          <w:szCs w:val="25"/>
          <w:lang w:val="uk-UA"/>
        </w:rPr>
        <w:t>,</w:t>
      </w:r>
      <w:r w:rsidR="007C6AEC" w:rsidRPr="007B6A8E">
        <w:rPr>
          <w:sz w:val="25"/>
          <w:szCs w:val="25"/>
        </w:rPr>
        <w:t xml:space="preserve"> суб’єкти взаємодії , в межах строку на відповідь, повідомляють один одного про такі обставини із зазначенням орієнтовного строку надання відповіді.</w:t>
      </w:r>
    </w:p>
    <w:p w14:paraId="174B5C30" w14:textId="77777777" w:rsidR="007C6AEC" w:rsidRPr="007B6A8E" w:rsidRDefault="007C6AEC" w:rsidP="00D77AB0">
      <w:pPr>
        <w:spacing w:after="0" w:line="240" w:lineRule="auto"/>
        <w:ind w:firstLine="567"/>
        <w:jc w:val="both"/>
        <w:rPr>
          <w:sz w:val="25"/>
          <w:szCs w:val="25"/>
        </w:rPr>
      </w:pPr>
    </w:p>
    <w:p w14:paraId="411C49F2" w14:textId="363EE43F" w:rsidR="007C6AEC" w:rsidRPr="007B6A8E" w:rsidRDefault="00BD39D1" w:rsidP="00D77AB0">
      <w:pPr>
        <w:spacing w:after="0" w:line="240" w:lineRule="auto"/>
        <w:ind w:firstLine="567"/>
        <w:jc w:val="both"/>
        <w:rPr>
          <w:sz w:val="25"/>
          <w:szCs w:val="25"/>
        </w:rPr>
      </w:pPr>
      <w:r w:rsidRPr="007B6A8E">
        <w:rPr>
          <w:sz w:val="25"/>
          <w:szCs w:val="25"/>
        </w:rPr>
        <w:t>6</w:t>
      </w:r>
      <w:r w:rsidR="007C6AEC" w:rsidRPr="007B6A8E">
        <w:rPr>
          <w:sz w:val="25"/>
          <w:szCs w:val="25"/>
        </w:rPr>
        <w:t>.</w:t>
      </w:r>
      <w:r w:rsidR="00E83157">
        <w:rPr>
          <w:sz w:val="25"/>
          <w:szCs w:val="25"/>
          <w:lang w:val="uk-UA"/>
        </w:rPr>
        <w:t> </w:t>
      </w:r>
      <w:r w:rsidR="007C6AEC" w:rsidRPr="007B6A8E">
        <w:rPr>
          <w:sz w:val="25"/>
          <w:szCs w:val="25"/>
        </w:rPr>
        <w:t>Суб’єкт взаємодії, який ініціював звернення до іншого суб’єкта взаємодії, забезпечує інформування особи про результати розгляду її питання, якщо інше не погоджено між суб’єктами взаємодії або не випливає із суті питання.</w:t>
      </w:r>
    </w:p>
    <w:p w14:paraId="3B9BEA73" w14:textId="77777777" w:rsidR="00E42E21" w:rsidRPr="007B6A8E" w:rsidRDefault="00E42E21" w:rsidP="00E42E21">
      <w:pPr>
        <w:spacing w:after="0" w:line="240" w:lineRule="auto"/>
        <w:ind w:firstLine="567"/>
        <w:jc w:val="both"/>
        <w:rPr>
          <w:sz w:val="25"/>
          <w:szCs w:val="25"/>
          <w:lang w:val="uk-UA"/>
        </w:rPr>
      </w:pPr>
    </w:p>
    <w:p w14:paraId="754D9EB4" w14:textId="77777777" w:rsidR="007C6AEC" w:rsidRPr="007B6A8E" w:rsidRDefault="007C6AEC" w:rsidP="00D77AB0">
      <w:pPr>
        <w:spacing w:after="0" w:line="240" w:lineRule="auto"/>
        <w:ind w:firstLine="567"/>
        <w:jc w:val="both"/>
        <w:rPr>
          <w:sz w:val="25"/>
          <w:szCs w:val="25"/>
        </w:rPr>
      </w:pPr>
    </w:p>
    <w:p w14:paraId="3DCE5EC5" w14:textId="77777777" w:rsidR="007C6AEC" w:rsidRPr="007B6A8E" w:rsidRDefault="007C6AEC" w:rsidP="00D77AB0">
      <w:pPr>
        <w:pStyle w:val="1"/>
        <w:spacing w:before="0" w:line="240" w:lineRule="auto"/>
        <w:ind w:firstLine="720"/>
        <w:jc w:val="center"/>
        <w:rPr>
          <w:rFonts w:ascii="Times New Roman" w:eastAsia="Times New Roman" w:hAnsi="Times New Roman" w:cs="Times New Roman"/>
          <w:color w:val="auto"/>
          <w:sz w:val="25"/>
          <w:szCs w:val="25"/>
        </w:rPr>
      </w:pPr>
      <w:r w:rsidRPr="007B6A8E">
        <w:rPr>
          <w:rFonts w:ascii="Times New Roman" w:eastAsia="Times New Roman" w:hAnsi="Times New Roman" w:cs="Times New Roman"/>
          <w:color w:val="auto"/>
          <w:sz w:val="25"/>
          <w:szCs w:val="25"/>
        </w:rPr>
        <w:t>V. Інформаційні матеріали, інформаційний обмін та захист інформації</w:t>
      </w:r>
    </w:p>
    <w:p w14:paraId="31167D50" w14:textId="77777777" w:rsidR="007C6AEC" w:rsidRPr="007B6A8E" w:rsidRDefault="007C6AEC" w:rsidP="00D77AB0">
      <w:pPr>
        <w:spacing w:after="0" w:line="240" w:lineRule="auto"/>
        <w:ind w:firstLine="720"/>
        <w:rPr>
          <w:sz w:val="25"/>
          <w:szCs w:val="25"/>
        </w:rPr>
      </w:pPr>
    </w:p>
    <w:p w14:paraId="46D2466C" w14:textId="77777777" w:rsidR="007C6AEC" w:rsidRPr="007B6A8E" w:rsidRDefault="007C6AEC" w:rsidP="00D77AB0">
      <w:pPr>
        <w:numPr>
          <w:ilvl w:val="0"/>
          <w:numId w:val="3"/>
        </w:numPr>
        <w:pBdr>
          <w:top w:val="nil"/>
          <w:left w:val="nil"/>
          <w:bottom w:val="nil"/>
          <w:right w:val="nil"/>
          <w:between w:val="nil"/>
        </w:pBdr>
        <w:spacing w:after="0" w:line="240" w:lineRule="auto"/>
        <w:ind w:left="0" w:firstLine="567"/>
        <w:jc w:val="both"/>
        <w:rPr>
          <w:sz w:val="25"/>
          <w:szCs w:val="25"/>
        </w:rPr>
      </w:pPr>
      <w:r w:rsidRPr="007B6A8E">
        <w:rPr>
          <w:sz w:val="25"/>
          <w:szCs w:val="25"/>
        </w:rPr>
        <w:t>Суб’єкти взаємодії загальнодержавного та регіонального рівнів за напрямками діяльності готують та здійснюють обмін інформаційно-довідковими матеріалами (буклети, брошури, плакати тощо) щодо діючих державних, регіональних і місцевих програм підтримки осіб, а також порядку їх реалізації.</w:t>
      </w:r>
    </w:p>
    <w:p w14:paraId="0BE46758" w14:textId="77777777" w:rsidR="007C6AEC" w:rsidRPr="007B6A8E" w:rsidRDefault="007C6AEC" w:rsidP="00D77AB0">
      <w:pPr>
        <w:pBdr>
          <w:top w:val="nil"/>
          <w:left w:val="nil"/>
          <w:bottom w:val="nil"/>
          <w:right w:val="nil"/>
          <w:between w:val="nil"/>
        </w:pBdr>
        <w:spacing w:after="0" w:line="240" w:lineRule="auto"/>
        <w:ind w:firstLine="567"/>
        <w:jc w:val="both"/>
        <w:rPr>
          <w:sz w:val="25"/>
          <w:szCs w:val="25"/>
        </w:rPr>
      </w:pPr>
    </w:p>
    <w:p w14:paraId="545D40BB" w14:textId="04694978" w:rsidR="007C6AEC" w:rsidRPr="007B6A8E" w:rsidRDefault="007C6AEC" w:rsidP="00D77AB0">
      <w:pPr>
        <w:numPr>
          <w:ilvl w:val="0"/>
          <w:numId w:val="3"/>
        </w:numPr>
        <w:pBdr>
          <w:top w:val="nil"/>
          <w:left w:val="nil"/>
          <w:bottom w:val="nil"/>
          <w:right w:val="nil"/>
          <w:between w:val="nil"/>
        </w:pBdr>
        <w:spacing w:after="0" w:line="240" w:lineRule="auto"/>
        <w:ind w:left="0" w:firstLine="567"/>
        <w:jc w:val="both"/>
        <w:rPr>
          <w:sz w:val="25"/>
          <w:szCs w:val="25"/>
        </w:rPr>
      </w:pPr>
      <w:r w:rsidRPr="007B6A8E">
        <w:rPr>
          <w:sz w:val="25"/>
          <w:szCs w:val="25"/>
        </w:rPr>
        <w:t>Структурні підрозділи цивільно-військового співробітництва забезпечують поширення наданих інформаційних матеріалів у загальнодоступних місцях, зокрема у:</w:t>
      </w:r>
    </w:p>
    <w:p w14:paraId="56342FB9" w14:textId="77777777" w:rsidR="000D2156" w:rsidRPr="007B6A8E" w:rsidRDefault="000D2156" w:rsidP="00D77AB0">
      <w:pPr>
        <w:pBdr>
          <w:top w:val="nil"/>
          <w:left w:val="nil"/>
          <w:bottom w:val="nil"/>
          <w:right w:val="nil"/>
          <w:between w:val="nil"/>
        </w:pBdr>
        <w:spacing w:after="0" w:line="240" w:lineRule="auto"/>
        <w:ind w:firstLine="567"/>
        <w:jc w:val="both"/>
        <w:rPr>
          <w:sz w:val="25"/>
          <w:szCs w:val="25"/>
        </w:rPr>
      </w:pPr>
    </w:p>
    <w:p w14:paraId="188934C1" w14:textId="3CB543FE" w:rsidR="007C6AEC" w:rsidRPr="007B6A8E" w:rsidRDefault="007C6AEC" w:rsidP="00D77AB0">
      <w:pPr>
        <w:pStyle w:val="a4"/>
        <w:numPr>
          <w:ilvl w:val="0"/>
          <w:numId w:val="10"/>
        </w:numPr>
        <w:spacing w:after="0" w:line="240" w:lineRule="auto"/>
        <w:ind w:left="0" w:firstLine="567"/>
        <w:jc w:val="both"/>
        <w:rPr>
          <w:sz w:val="25"/>
          <w:szCs w:val="25"/>
        </w:rPr>
      </w:pPr>
      <w:r w:rsidRPr="007B6A8E">
        <w:rPr>
          <w:sz w:val="25"/>
          <w:szCs w:val="25"/>
        </w:rPr>
        <w:t>закладах охорони здоров’я;</w:t>
      </w:r>
    </w:p>
    <w:p w14:paraId="516C2431" w14:textId="77777777" w:rsidR="000D2156" w:rsidRPr="007B6A8E" w:rsidRDefault="000D2156" w:rsidP="00D77AB0">
      <w:pPr>
        <w:pStyle w:val="a4"/>
        <w:spacing w:after="0" w:line="240" w:lineRule="auto"/>
        <w:ind w:left="0" w:firstLine="567"/>
        <w:jc w:val="both"/>
        <w:rPr>
          <w:sz w:val="25"/>
          <w:szCs w:val="25"/>
        </w:rPr>
      </w:pPr>
    </w:p>
    <w:p w14:paraId="62B99C63" w14:textId="44D994B4" w:rsidR="007C6AEC" w:rsidRPr="007B6A8E" w:rsidRDefault="007C6AEC" w:rsidP="00D77AB0">
      <w:pPr>
        <w:pStyle w:val="a4"/>
        <w:numPr>
          <w:ilvl w:val="0"/>
          <w:numId w:val="10"/>
        </w:numPr>
        <w:spacing w:after="0" w:line="240" w:lineRule="auto"/>
        <w:ind w:left="0" w:firstLine="567"/>
        <w:jc w:val="both"/>
        <w:rPr>
          <w:sz w:val="25"/>
          <w:szCs w:val="25"/>
        </w:rPr>
      </w:pPr>
      <w:r w:rsidRPr="007B6A8E">
        <w:rPr>
          <w:sz w:val="25"/>
          <w:szCs w:val="25"/>
        </w:rPr>
        <w:t>військових частинах;</w:t>
      </w:r>
    </w:p>
    <w:p w14:paraId="2C83517B" w14:textId="77777777" w:rsidR="000D2156" w:rsidRPr="007B6A8E" w:rsidRDefault="000D2156" w:rsidP="00D77AB0">
      <w:pPr>
        <w:spacing w:after="0" w:line="240" w:lineRule="auto"/>
        <w:ind w:firstLine="567"/>
        <w:jc w:val="both"/>
        <w:rPr>
          <w:sz w:val="25"/>
          <w:szCs w:val="25"/>
        </w:rPr>
      </w:pPr>
    </w:p>
    <w:p w14:paraId="05B17EB9" w14:textId="1FCA4ED4" w:rsidR="007C6AEC" w:rsidRPr="007B6A8E" w:rsidRDefault="007C6AEC" w:rsidP="00D77AB0">
      <w:pPr>
        <w:pStyle w:val="a4"/>
        <w:numPr>
          <w:ilvl w:val="0"/>
          <w:numId w:val="10"/>
        </w:numPr>
        <w:spacing w:after="0" w:line="240" w:lineRule="auto"/>
        <w:ind w:left="0" w:firstLine="567"/>
        <w:jc w:val="both"/>
        <w:rPr>
          <w:sz w:val="25"/>
          <w:szCs w:val="25"/>
        </w:rPr>
      </w:pPr>
      <w:r w:rsidRPr="007B6A8E">
        <w:rPr>
          <w:sz w:val="25"/>
          <w:szCs w:val="25"/>
        </w:rPr>
        <w:t>територіальних центрах комплектування та соціальної підтримки;</w:t>
      </w:r>
    </w:p>
    <w:p w14:paraId="64049B65" w14:textId="77777777" w:rsidR="000D2156" w:rsidRPr="007B6A8E" w:rsidRDefault="000D2156" w:rsidP="00D77AB0">
      <w:pPr>
        <w:spacing w:after="0" w:line="240" w:lineRule="auto"/>
        <w:ind w:firstLine="567"/>
        <w:jc w:val="both"/>
        <w:rPr>
          <w:sz w:val="25"/>
          <w:szCs w:val="25"/>
        </w:rPr>
      </w:pPr>
    </w:p>
    <w:p w14:paraId="0557433F" w14:textId="7D63B4B9" w:rsidR="007C6AEC" w:rsidRPr="007B6A8E" w:rsidRDefault="007C6AEC" w:rsidP="00D77AB0">
      <w:pPr>
        <w:pStyle w:val="a4"/>
        <w:numPr>
          <w:ilvl w:val="0"/>
          <w:numId w:val="10"/>
        </w:numPr>
        <w:spacing w:after="0" w:line="240" w:lineRule="auto"/>
        <w:ind w:left="0" w:firstLine="567"/>
        <w:jc w:val="both"/>
        <w:rPr>
          <w:sz w:val="25"/>
          <w:szCs w:val="25"/>
        </w:rPr>
      </w:pPr>
      <w:r w:rsidRPr="007B6A8E">
        <w:rPr>
          <w:sz w:val="25"/>
          <w:szCs w:val="25"/>
        </w:rPr>
        <w:t xml:space="preserve">інших місцях прийому, супроводу або перебування осіб та членів </w:t>
      </w:r>
      <w:r w:rsidR="001F719B" w:rsidRPr="007B6A8E">
        <w:rPr>
          <w:sz w:val="25"/>
          <w:szCs w:val="25"/>
        </w:rPr>
        <w:t>їх</w:t>
      </w:r>
      <w:proofErr w:type="spellStart"/>
      <w:r w:rsidR="00F25E10">
        <w:rPr>
          <w:sz w:val="25"/>
          <w:szCs w:val="25"/>
          <w:lang w:val="uk-UA"/>
        </w:rPr>
        <w:t>ніх</w:t>
      </w:r>
      <w:proofErr w:type="spellEnd"/>
      <w:r w:rsidRPr="007B6A8E">
        <w:rPr>
          <w:sz w:val="25"/>
          <w:szCs w:val="25"/>
        </w:rPr>
        <w:t xml:space="preserve"> сімей;</w:t>
      </w:r>
    </w:p>
    <w:p w14:paraId="33DC3832" w14:textId="77777777" w:rsidR="000D2156" w:rsidRPr="007B6A8E" w:rsidRDefault="000D2156" w:rsidP="00D77AB0">
      <w:pPr>
        <w:spacing w:after="0" w:line="240" w:lineRule="auto"/>
        <w:ind w:firstLine="567"/>
        <w:jc w:val="both"/>
        <w:rPr>
          <w:sz w:val="25"/>
          <w:szCs w:val="25"/>
        </w:rPr>
      </w:pPr>
    </w:p>
    <w:p w14:paraId="7FBB78A9" w14:textId="44D5F27A" w:rsidR="007C6AEC" w:rsidRPr="007B6A8E" w:rsidRDefault="007C6AEC" w:rsidP="00D77AB0">
      <w:pPr>
        <w:spacing w:after="0" w:line="240" w:lineRule="auto"/>
        <w:ind w:firstLine="567"/>
        <w:jc w:val="both"/>
        <w:rPr>
          <w:sz w:val="25"/>
          <w:szCs w:val="25"/>
          <w:lang w:val="uk-UA"/>
        </w:rPr>
      </w:pPr>
      <w:r w:rsidRPr="007B6A8E">
        <w:rPr>
          <w:sz w:val="25"/>
          <w:szCs w:val="25"/>
        </w:rPr>
        <w:t>5)</w:t>
      </w:r>
      <w:r w:rsidR="000D2156" w:rsidRPr="007B6A8E">
        <w:rPr>
          <w:sz w:val="25"/>
          <w:szCs w:val="25"/>
          <w:lang w:val="uk-UA"/>
        </w:rPr>
        <w:t> </w:t>
      </w:r>
      <w:r w:rsidR="00656CBA" w:rsidRPr="007B6A8E">
        <w:rPr>
          <w:sz w:val="25"/>
          <w:szCs w:val="25"/>
          <w:lang w:val="uk-UA"/>
        </w:rPr>
        <w:t xml:space="preserve"> </w:t>
      </w:r>
      <w:r w:rsidR="008C6DEE" w:rsidRPr="007B6A8E">
        <w:rPr>
          <w:sz w:val="25"/>
          <w:szCs w:val="25"/>
          <w:lang w:val="uk-UA"/>
        </w:rPr>
        <w:t>електронних інформаційних ресурсах</w:t>
      </w:r>
      <w:r w:rsidR="00656CBA" w:rsidRPr="007B6A8E">
        <w:rPr>
          <w:sz w:val="25"/>
          <w:szCs w:val="25"/>
          <w:lang w:val="uk-UA"/>
        </w:rPr>
        <w:t>.</w:t>
      </w:r>
    </w:p>
    <w:p w14:paraId="5610F51D" w14:textId="77777777" w:rsidR="007C6AEC" w:rsidRPr="007B6A8E" w:rsidRDefault="007C6AEC" w:rsidP="00D77AB0">
      <w:pPr>
        <w:spacing w:after="0" w:line="240" w:lineRule="auto"/>
        <w:ind w:firstLine="567"/>
        <w:jc w:val="both"/>
        <w:rPr>
          <w:sz w:val="25"/>
          <w:szCs w:val="25"/>
        </w:rPr>
      </w:pPr>
    </w:p>
    <w:p w14:paraId="63982DFA" w14:textId="75E1F434" w:rsidR="007C6AEC" w:rsidRPr="007B6A8E" w:rsidRDefault="007C6AEC" w:rsidP="00D77AB0">
      <w:pPr>
        <w:numPr>
          <w:ilvl w:val="0"/>
          <w:numId w:val="3"/>
        </w:numPr>
        <w:pBdr>
          <w:top w:val="nil"/>
          <w:left w:val="nil"/>
          <w:bottom w:val="nil"/>
          <w:right w:val="nil"/>
          <w:between w:val="nil"/>
        </w:pBdr>
        <w:spacing w:after="0" w:line="240" w:lineRule="auto"/>
        <w:ind w:left="0" w:firstLine="567"/>
        <w:jc w:val="both"/>
        <w:rPr>
          <w:sz w:val="25"/>
          <w:szCs w:val="25"/>
        </w:rPr>
      </w:pPr>
      <w:r w:rsidRPr="007B6A8E">
        <w:rPr>
          <w:sz w:val="25"/>
          <w:szCs w:val="25"/>
        </w:rPr>
        <w:t>Інформаційні матеріали мають бути актуальними, зрозумілими та доступними для сприйняття, а в разі зміни законодавства або контактної інформації підлягають оновленню в розумний строк.</w:t>
      </w:r>
    </w:p>
    <w:p w14:paraId="6028C4DB" w14:textId="77777777" w:rsidR="007C6AEC" w:rsidRPr="007B6A8E" w:rsidRDefault="007C6AEC" w:rsidP="00D77AB0">
      <w:pPr>
        <w:pBdr>
          <w:top w:val="nil"/>
          <w:left w:val="nil"/>
          <w:bottom w:val="nil"/>
          <w:right w:val="nil"/>
          <w:between w:val="nil"/>
        </w:pBdr>
        <w:spacing w:after="0" w:line="240" w:lineRule="auto"/>
        <w:ind w:firstLine="567"/>
        <w:jc w:val="both"/>
        <w:rPr>
          <w:sz w:val="25"/>
          <w:szCs w:val="25"/>
        </w:rPr>
      </w:pPr>
    </w:p>
    <w:p w14:paraId="1714FB20" w14:textId="218410A3" w:rsidR="007C6AEC" w:rsidRPr="007B6A8E" w:rsidRDefault="007C6AEC" w:rsidP="00D77AB0">
      <w:pPr>
        <w:numPr>
          <w:ilvl w:val="0"/>
          <w:numId w:val="3"/>
        </w:numPr>
        <w:pBdr>
          <w:top w:val="nil"/>
          <w:left w:val="nil"/>
          <w:bottom w:val="nil"/>
          <w:right w:val="nil"/>
          <w:between w:val="nil"/>
        </w:pBdr>
        <w:spacing w:after="0" w:line="240" w:lineRule="auto"/>
        <w:ind w:left="0" w:firstLine="567"/>
        <w:jc w:val="both"/>
        <w:rPr>
          <w:sz w:val="25"/>
          <w:szCs w:val="25"/>
        </w:rPr>
      </w:pPr>
      <w:r w:rsidRPr="007B6A8E">
        <w:rPr>
          <w:sz w:val="25"/>
          <w:szCs w:val="25"/>
        </w:rPr>
        <w:t xml:space="preserve">Інформаційний обмін між </w:t>
      </w:r>
      <w:r w:rsidR="00E573E5" w:rsidRPr="007B6A8E">
        <w:rPr>
          <w:sz w:val="25"/>
          <w:szCs w:val="25"/>
        </w:rPr>
        <w:t xml:space="preserve">суб’єктами в межах цього </w:t>
      </w:r>
      <w:r w:rsidR="00E573E5" w:rsidRPr="007B6A8E">
        <w:rPr>
          <w:sz w:val="25"/>
          <w:szCs w:val="25"/>
          <w:lang w:val="uk-UA"/>
        </w:rPr>
        <w:t>П</w:t>
      </w:r>
      <w:proofErr w:type="spellStart"/>
      <w:r w:rsidRPr="007B6A8E">
        <w:rPr>
          <w:sz w:val="25"/>
          <w:szCs w:val="25"/>
        </w:rPr>
        <w:t>орядку</w:t>
      </w:r>
      <w:proofErr w:type="spellEnd"/>
      <w:r w:rsidRPr="007B6A8E">
        <w:rPr>
          <w:sz w:val="25"/>
          <w:szCs w:val="25"/>
        </w:rPr>
        <w:t xml:space="preserve"> здійснюється </w:t>
      </w:r>
      <w:r w:rsidR="00796644" w:rsidRPr="007B6A8E">
        <w:rPr>
          <w:sz w:val="25"/>
          <w:szCs w:val="25"/>
          <w:lang w:val="uk-UA"/>
        </w:rPr>
        <w:t xml:space="preserve">в </w:t>
      </w:r>
      <w:r w:rsidRPr="007B6A8E">
        <w:rPr>
          <w:sz w:val="25"/>
          <w:szCs w:val="25"/>
        </w:rPr>
        <w:t xml:space="preserve">електронній формі з використанням засобів електронного документообігу, </w:t>
      </w:r>
      <w:r w:rsidR="00796644" w:rsidRPr="007B6A8E">
        <w:rPr>
          <w:sz w:val="25"/>
          <w:szCs w:val="25"/>
        </w:rPr>
        <w:br/>
      </w:r>
      <w:r w:rsidRPr="007B6A8E">
        <w:rPr>
          <w:sz w:val="25"/>
          <w:szCs w:val="25"/>
        </w:rPr>
        <w:t xml:space="preserve">інформаційно-комунікаційних систем, інформаційних систем, платформ та інших каналів зв’язку, застосування яких допускається законодавством та відповідає вимогам щодо захисту інформації, або за відсутності технічної можливості в паперовій формі. </w:t>
      </w:r>
    </w:p>
    <w:p w14:paraId="1AF2ADE1" w14:textId="77777777" w:rsidR="007C6AEC" w:rsidRPr="007B6A8E" w:rsidRDefault="007C6AEC" w:rsidP="00D77AB0">
      <w:pPr>
        <w:pBdr>
          <w:top w:val="nil"/>
          <w:left w:val="nil"/>
          <w:bottom w:val="nil"/>
          <w:right w:val="nil"/>
          <w:between w:val="nil"/>
        </w:pBdr>
        <w:spacing w:after="0" w:line="240" w:lineRule="auto"/>
        <w:ind w:firstLine="567"/>
        <w:jc w:val="both"/>
        <w:rPr>
          <w:sz w:val="25"/>
          <w:szCs w:val="25"/>
        </w:rPr>
      </w:pPr>
    </w:p>
    <w:p w14:paraId="6B054D81" w14:textId="31F0D5ED" w:rsidR="007C6AEC" w:rsidRPr="007B6A8E" w:rsidRDefault="007C6AEC" w:rsidP="00D77AB0">
      <w:pPr>
        <w:numPr>
          <w:ilvl w:val="0"/>
          <w:numId w:val="3"/>
        </w:numPr>
        <w:pBdr>
          <w:top w:val="nil"/>
          <w:left w:val="nil"/>
          <w:bottom w:val="nil"/>
          <w:right w:val="nil"/>
          <w:between w:val="nil"/>
        </w:pBdr>
        <w:spacing w:after="0" w:line="240" w:lineRule="auto"/>
        <w:ind w:left="0" w:firstLine="567"/>
        <w:jc w:val="both"/>
        <w:rPr>
          <w:sz w:val="25"/>
          <w:szCs w:val="25"/>
        </w:rPr>
      </w:pPr>
      <w:r w:rsidRPr="007B6A8E">
        <w:rPr>
          <w:sz w:val="25"/>
          <w:szCs w:val="25"/>
        </w:rPr>
        <w:t>Передача інформації, що містить персональні дані, здійснюється з дотриманням вимог законодавства у сфері захисту персональних даних.</w:t>
      </w:r>
    </w:p>
    <w:p w14:paraId="457B339E" w14:textId="77777777" w:rsidR="007C6AEC" w:rsidRPr="007B6A8E" w:rsidRDefault="007C6AEC" w:rsidP="00D77AB0">
      <w:pPr>
        <w:pBdr>
          <w:top w:val="nil"/>
          <w:left w:val="nil"/>
          <w:bottom w:val="nil"/>
          <w:right w:val="nil"/>
          <w:between w:val="nil"/>
        </w:pBdr>
        <w:spacing w:after="0" w:line="240" w:lineRule="auto"/>
        <w:ind w:firstLine="567"/>
        <w:jc w:val="both"/>
        <w:rPr>
          <w:sz w:val="25"/>
          <w:szCs w:val="25"/>
        </w:rPr>
      </w:pPr>
    </w:p>
    <w:p w14:paraId="227801A7" w14:textId="77777777" w:rsidR="007C6AEC" w:rsidRPr="007B6A8E" w:rsidRDefault="007C6AEC" w:rsidP="00D77AB0">
      <w:pPr>
        <w:numPr>
          <w:ilvl w:val="0"/>
          <w:numId w:val="3"/>
        </w:numPr>
        <w:pBdr>
          <w:top w:val="nil"/>
          <w:left w:val="nil"/>
          <w:bottom w:val="nil"/>
          <w:right w:val="nil"/>
          <w:between w:val="nil"/>
        </w:pBdr>
        <w:spacing w:after="0" w:line="240" w:lineRule="auto"/>
        <w:ind w:left="0" w:firstLine="567"/>
        <w:jc w:val="both"/>
        <w:rPr>
          <w:sz w:val="25"/>
          <w:szCs w:val="25"/>
        </w:rPr>
      </w:pPr>
      <w:r w:rsidRPr="007B6A8E">
        <w:rPr>
          <w:sz w:val="25"/>
          <w:szCs w:val="25"/>
        </w:rPr>
        <w:t>Суб’єкти взаємодії забезпечують ведення обліку отриманих і направлених запитів та зберігання документів, пов’язаних із взаємодією, у порядку, визначеному законодавством.</w:t>
      </w:r>
    </w:p>
    <w:p w14:paraId="70E4218E" w14:textId="77777777" w:rsidR="007C6AEC" w:rsidRPr="007B6A8E" w:rsidRDefault="007C6AEC" w:rsidP="00D77AB0">
      <w:pPr>
        <w:spacing w:after="0" w:line="240" w:lineRule="auto"/>
        <w:ind w:firstLine="567"/>
        <w:jc w:val="both"/>
        <w:rPr>
          <w:sz w:val="25"/>
          <w:szCs w:val="25"/>
        </w:rPr>
      </w:pPr>
    </w:p>
    <w:p w14:paraId="7AE84622" w14:textId="77777777" w:rsidR="007C6AEC" w:rsidRPr="007B6A8E" w:rsidRDefault="007C6AEC" w:rsidP="00D77AB0">
      <w:pPr>
        <w:pStyle w:val="1"/>
        <w:spacing w:before="0" w:line="240" w:lineRule="auto"/>
        <w:ind w:firstLine="720"/>
        <w:jc w:val="center"/>
        <w:rPr>
          <w:rFonts w:ascii="Times New Roman" w:eastAsia="Times New Roman" w:hAnsi="Times New Roman" w:cs="Times New Roman"/>
          <w:color w:val="auto"/>
          <w:sz w:val="25"/>
          <w:szCs w:val="25"/>
        </w:rPr>
      </w:pPr>
      <w:r w:rsidRPr="007B6A8E">
        <w:rPr>
          <w:rFonts w:ascii="Times New Roman" w:eastAsia="Times New Roman" w:hAnsi="Times New Roman" w:cs="Times New Roman"/>
          <w:color w:val="auto"/>
          <w:sz w:val="25"/>
          <w:szCs w:val="25"/>
        </w:rPr>
        <w:t>VI. Координація взаємодії</w:t>
      </w:r>
    </w:p>
    <w:p w14:paraId="3BD788CD" w14:textId="77777777" w:rsidR="007C6AEC" w:rsidRPr="007B6A8E" w:rsidRDefault="007C6AEC" w:rsidP="00D77AB0">
      <w:pPr>
        <w:spacing w:after="0" w:line="240" w:lineRule="auto"/>
        <w:ind w:firstLine="720"/>
        <w:rPr>
          <w:sz w:val="25"/>
          <w:szCs w:val="25"/>
        </w:rPr>
      </w:pPr>
    </w:p>
    <w:p w14:paraId="56A80374" w14:textId="0564E04C" w:rsidR="007C6AEC" w:rsidRPr="007B6A8E" w:rsidRDefault="007C6AEC" w:rsidP="00D77AB0">
      <w:pPr>
        <w:spacing w:after="0" w:line="240" w:lineRule="auto"/>
        <w:ind w:firstLine="567"/>
        <w:jc w:val="both"/>
        <w:rPr>
          <w:sz w:val="25"/>
          <w:szCs w:val="25"/>
        </w:rPr>
      </w:pPr>
      <w:r w:rsidRPr="007B6A8E">
        <w:rPr>
          <w:sz w:val="25"/>
          <w:szCs w:val="25"/>
        </w:rPr>
        <w:t>1.</w:t>
      </w:r>
      <w:r w:rsidR="00796644" w:rsidRPr="007B6A8E">
        <w:rPr>
          <w:sz w:val="25"/>
          <w:szCs w:val="25"/>
          <w:lang w:val="uk-UA"/>
        </w:rPr>
        <w:t> </w:t>
      </w:r>
      <w:r w:rsidRPr="007B6A8E">
        <w:rPr>
          <w:sz w:val="25"/>
          <w:szCs w:val="25"/>
        </w:rPr>
        <w:t>Міністерство у справах ветеранів України</w:t>
      </w:r>
      <w:r w:rsidR="00070AF2" w:rsidRPr="007B6A8E">
        <w:rPr>
          <w:sz w:val="25"/>
          <w:szCs w:val="25"/>
          <w:lang w:val="uk-UA"/>
        </w:rPr>
        <w:t xml:space="preserve"> та Міністерство оборони України,</w:t>
      </w:r>
      <w:r w:rsidRPr="007B6A8E">
        <w:rPr>
          <w:sz w:val="25"/>
          <w:szCs w:val="25"/>
        </w:rPr>
        <w:t xml:space="preserve"> в межах повноважень забезпечують координацію взаємодії суб’єктів супроводу, надають роз’яснення щодо застосування цього Порядку</w:t>
      </w:r>
      <w:r w:rsidR="00070AF2" w:rsidRPr="007B6A8E">
        <w:rPr>
          <w:sz w:val="25"/>
          <w:szCs w:val="25"/>
          <w:lang w:val="uk-UA"/>
        </w:rPr>
        <w:t>,</w:t>
      </w:r>
      <w:r w:rsidRPr="007B6A8E">
        <w:rPr>
          <w:sz w:val="25"/>
          <w:szCs w:val="25"/>
        </w:rPr>
        <w:t xml:space="preserve"> за потреби, узагальнюють та аналізують практику його застосування,  готують спільні пропозиції щодо його вдосконалення.</w:t>
      </w:r>
    </w:p>
    <w:p w14:paraId="069950F6" w14:textId="4DE4659A" w:rsidR="007C6AEC" w:rsidRPr="007B6A8E" w:rsidRDefault="007C6AEC" w:rsidP="00D77AB0">
      <w:pPr>
        <w:spacing w:after="0" w:line="240" w:lineRule="auto"/>
        <w:ind w:firstLine="567"/>
        <w:jc w:val="both"/>
        <w:rPr>
          <w:sz w:val="25"/>
          <w:szCs w:val="25"/>
        </w:rPr>
      </w:pPr>
      <w:r w:rsidRPr="007B6A8E">
        <w:rPr>
          <w:sz w:val="25"/>
          <w:szCs w:val="25"/>
        </w:rPr>
        <w:t xml:space="preserve">У Збройних Силах України координація служб супроводу здійснюється начальником Генерального штабу Збройних Сил України через Центральне управління </w:t>
      </w:r>
      <w:r w:rsidR="00796644" w:rsidRPr="007B6A8E">
        <w:rPr>
          <w:sz w:val="25"/>
          <w:szCs w:val="25"/>
        </w:rPr>
        <w:br/>
      </w:r>
      <w:r w:rsidRPr="007B6A8E">
        <w:rPr>
          <w:sz w:val="25"/>
          <w:szCs w:val="25"/>
        </w:rPr>
        <w:t>цивільно-військового співробітництва Генераль</w:t>
      </w:r>
      <w:r w:rsidR="00E573E5" w:rsidRPr="007B6A8E">
        <w:rPr>
          <w:sz w:val="25"/>
          <w:szCs w:val="25"/>
        </w:rPr>
        <w:t>ного штабу Збройних Сил України.</w:t>
      </w:r>
    </w:p>
    <w:p w14:paraId="538AD7F4" w14:textId="77777777" w:rsidR="00434B14" w:rsidRPr="007B6A8E" w:rsidRDefault="007C6AEC" w:rsidP="00434B14">
      <w:pPr>
        <w:spacing w:after="0" w:line="240" w:lineRule="auto"/>
        <w:ind w:firstLine="567"/>
        <w:jc w:val="both"/>
        <w:rPr>
          <w:sz w:val="25"/>
          <w:szCs w:val="25"/>
        </w:rPr>
      </w:pPr>
      <w:r w:rsidRPr="007B6A8E">
        <w:rPr>
          <w:sz w:val="25"/>
          <w:szCs w:val="25"/>
        </w:rPr>
        <w:t xml:space="preserve">У Державній спеціальній службі транспорту координація служб супроводу здійснюється Адміністрацією Державної спеціальної служби транспорту через управління соціальної підтримки персоналу головного штабу Адміністрації </w:t>
      </w:r>
      <w:proofErr w:type="spellStart"/>
      <w:r w:rsidRPr="007B6A8E">
        <w:rPr>
          <w:sz w:val="25"/>
          <w:szCs w:val="25"/>
        </w:rPr>
        <w:t>Держспецтрансслужби</w:t>
      </w:r>
      <w:proofErr w:type="spellEnd"/>
      <w:r w:rsidRPr="007B6A8E">
        <w:rPr>
          <w:sz w:val="25"/>
          <w:szCs w:val="25"/>
        </w:rPr>
        <w:t>.</w:t>
      </w:r>
    </w:p>
    <w:p w14:paraId="54E581D6" w14:textId="77777777" w:rsidR="00434B14" w:rsidRPr="007B6A8E" w:rsidRDefault="00434B14" w:rsidP="00434B14">
      <w:pPr>
        <w:spacing w:after="0" w:line="240" w:lineRule="auto"/>
        <w:ind w:firstLine="567"/>
        <w:jc w:val="both"/>
        <w:rPr>
          <w:sz w:val="25"/>
          <w:szCs w:val="25"/>
        </w:rPr>
      </w:pPr>
    </w:p>
    <w:p w14:paraId="0FD47D08" w14:textId="1A0E3642" w:rsidR="007C6AEC" w:rsidRPr="007B6A8E" w:rsidRDefault="00434B14" w:rsidP="00434B14">
      <w:pPr>
        <w:spacing w:after="0" w:line="240" w:lineRule="auto"/>
        <w:ind w:firstLine="567"/>
        <w:jc w:val="both"/>
        <w:rPr>
          <w:sz w:val="25"/>
          <w:szCs w:val="25"/>
        </w:rPr>
      </w:pPr>
      <w:r w:rsidRPr="007B6A8E">
        <w:rPr>
          <w:sz w:val="25"/>
          <w:szCs w:val="25"/>
          <w:lang w:val="uk-UA"/>
        </w:rPr>
        <w:t>2. </w:t>
      </w:r>
      <w:r w:rsidR="007C6AEC" w:rsidRPr="007B6A8E">
        <w:rPr>
          <w:sz w:val="25"/>
          <w:szCs w:val="25"/>
        </w:rPr>
        <w:t xml:space="preserve">У разі виникнення системних або спірних питань, пов’язаних із застосуванням цього Порядку, вони опрацьовуються шляхом робочих консультацій між уповноваженими структурними підрозділами </w:t>
      </w:r>
      <w:bookmarkStart w:id="1" w:name="_Hlk227239037"/>
      <w:r w:rsidR="007C6AEC" w:rsidRPr="007B6A8E">
        <w:rPr>
          <w:sz w:val="25"/>
          <w:szCs w:val="25"/>
        </w:rPr>
        <w:t xml:space="preserve">Міністерства </w:t>
      </w:r>
      <w:r w:rsidR="00070AF2" w:rsidRPr="007B6A8E">
        <w:rPr>
          <w:sz w:val="25"/>
          <w:szCs w:val="25"/>
          <w:lang w:val="uk-UA"/>
        </w:rPr>
        <w:t>у справах ветеранів України</w:t>
      </w:r>
      <w:r w:rsidR="007C6AEC" w:rsidRPr="007B6A8E">
        <w:rPr>
          <w:sz w:val="25"/>
          <w:szCs w:val="25"/>
        </w:rPr>
        <w:t xml:space="preserve"> та Міністерства </w:t>
      </w:r>
      <w:r w:rsidR="00070AF2" w:rsidRPr="007B6A8E">
        <w:rPr>
          <w:sz w:val="25"/>
          <w:szCs w:val="25"/>
          <w:lang w:val="uk-UA"/>
        </w:rPr>
        <w:t xml:space="preserve">оборони </w:t>
      </w:r>
      <w:r w:rsidR="007C6AEC" w:rsidRPr="007B6A8E">
        <w:rPr>
          <w:sz w:val="25"/>
          <w:szCs w:val="25"/>
        </w:rPr>
        <w:t>України.</w:t>
      </w:r>
      <w:bookmarkEnd w:id="1"/>
    </w:p>
    <w:p w14:paraId="40049806" w14:textId="77777777" w:rsidR="000D2156" w:rsidRPr="007B6A8E" w:rsidRDefault="000D2156" w:rsidP="00D77AB0">
      <w:pPr>
        <w:pStyle w:val="a4"/>
        <w:spacing w:after="0" w:line="240" w:lineRule="auto"/>
        <w:ind w:left="0" w:firstLine="567"/>
        <w:jc w:val="both"/>
        <w:rPr>
          <w:sz w:val="25"/>
          <w:szCs w:val="25"/>
        </w:rPr>
      </w:pPr>
    </w:p>
    <w:p w14:paraId="65CD53A7" w14:textId="166187B9" w:rsidR="007C6AEC" w:rsidRPr="007B6A8E" w:rsidRDefault="00434B14" w:rsidP="00D77AB0">
      <w:pPr>
        <w:spacing w:after="0" w:line="240" w:lineRule="auto"/>
        <w:ind w:firstLine="567"/>
        <w:jc w:val="both"/>
        <w:rPr>
          <w:sz w:val="25"/>
          <w:szCs w:val="25"/>
        </w:rPr>
      </w:pPr>
      <w:r w:rsidRPr="007B6A8E">
        <w:rPr>
          <w:sz w:val="25"/>
          <w:szCs w:val="25"/>
          <w:lang w:val="uk-UA"/>
        </w:rPr>
        <w:lastRenderedPageBreak/>
        <w:t>3</w:t>
      </w:r>
      <w:r w:rsidR="007C6AEC" w:rsidRPr="007B6A8E">
        <w:rPr>
          <w:sz w:val="25"/>
          <w:szCs w:val="25"/>
        </w:rPr>
        <w:t>.</w:t>
      </w:r>
      <w:r w:rsidRPr="007B6A8E">
        <w:rPr>
          <w:sz w:val="25"/>
          <w:szCs w:val="25"/>
          <w:lang w:val="uk-UA"/>
        </w:rPr>
        <w:t> </w:t>
      </w:r>
      <w:r w:rsidR="007C6AEC" w:rsidRPr="007B6A8E">
        <w:rPr>
          <w:sz w:val="25"/>
          <w:szCs w:val="25"/>
        </w:rPr>
        <w:t xml:space="preserve">За результатами узагальнення та аналізу практики застосування цього Порядку </w:t>
      </w:r>
      <w:r w:rsidR="006204E0" w:rsidRPr="007B6A8E">
        <w:rPr>
          <w:sz w:val="25"/>
          <w:szCs w:val="25"/>
        </w:rPr>
        <w:t>Міністерств</w:t>
      </w:r>
      <w:r w:rsidR="006204E0" w:rsidRPr="007B6A8E">
        <w:rPr>
          <w:sz w:val="25"/>
          <w:szCs w:val="25"/>
          <w:lang w:val="uk-UA"/>
        </w:rPr>
        <w:t>о</w:t>
      </w:r>
      <w:r w:rsidR="006204E0" w:rsidRPr="007B6A8E">
        <w:rPr>
          <w:sz w:val="25"/>
          <w:szCs w:val="25"/>
        </w:rPr>
        <w:t xml:space="preserve"> </w:t>
      </w:r>
      <w:r w:rsidR="006204E0" w:rsidRPr="007B6A8E">
        <w:rPr>
          <w:sz w:val="25"/>
          <w:szCs w:val="25"/>
          <w:lang w:val="uk-UA"/>
        </w:rPr>
        <w:t>у справах ветеранів України</w:t>
      </w:r>
      <w:r w:rsidR="006204E0" w:rsidRPr="007B6A8E">
        <w:rPr>
          <w:sz w:val="25"/>
          <w:szCs w:val="25"/>
        </w:rPr>
        <w:t xml:space="preserve"> та Міністерств</w:t>
      </w:r>
      <w:r w:rsidR="006204E0" w:rsidRPr="007B6A8E">
        <w:rPr>
          <w:sz w:val="25"/>
          <w:szCs w:val="25"/>
          <w:lang w:val="uk-UA"/>
        </w:rPr>
        <w:t xml:space="preserve">о оборони </w:t>
      </w:r>
      <w:r w:rsidR="006204E0" w:rsidRPr="007B6A8E">
        <w:rPr>
          <w:sz w:val="25"/>
          <w:szCs w:val="25"/>
        </w:rPr>
        <w:t>України</w:t>
      </w:r>
      <w:r w:rsidR="006204E0" w:rsidRPr="007B6A8E">
        <w:rPr>
          <w:sz w:val="25"/>
          <w:szCs w:val="25"/>
          <w:lang w:val="uk-UA"/>
        </w:rPr>
        <w:t xml:space="preserve">, </w:t>
      </w:r>
      <w:r w:rsidR="007C6AEC" w:rsidRPr="007B6A8E">
        <w:rPr>
          <w:sz w:val="25"/>
          <w:szCs w:val="25"/>
        </w:rPr>
        <w:t>за потреби</w:t>
      </w:r>
      <w:r w:rsidR="006204E0" w:rsidRPr="007B6A8E">
        <w:rPr>
          <w:sz w:val="25"/>
          <w:szCs w:val="25"/>
          <w:lang w:val="uk-UA"/>
        </w:rPr>
        <w:t>,</w:t>
      </w:r>
      <w:r w:rsidR="007C6AEC" w:rsidRPr="007B6A8E">
        <w:rPr>
          <w:sz w:val="25"/>
          <w:szCs w:val="25"/>
        </w:rPr>
        <w:t xml:space="preserve"> можуть розробляти спільні методичні рекомендації щодо організації взаємодії.</w:t>
      </w:r>
    </w:p>
    <w:p w14:paraId="110F0CE8" w14:textId="77777777" w:rsidR="007C6AEC" w:rsidRPr="007B6A8E" w:rsidRDefault="007C6AEC" w:rsidP="00D77AB0">
      <w:pPr>
        <w:spacing w:after="0" w:line="240" w:lineRule="auto"/>
        <w:ind w:firstLine="567"/>
        <w:jc w:val="both"/>
        <w:rPr>
          <w:sz w:val="25"/>
          <w:szCs w:val="25"/>
        </w:rPr>
      </w:pPr>
    </w:p>
    <w:p w14:paraId="096ECE97" w14:textId="690ED87E" w:rsidR="007C6AEC" w:rsidRPr="007B6A8E" w:rsidRDefault="00434B14" w:rsidP="00D77AB0">
      <w:pPr>
        <w:spacing w:after="0" w:line="240" w:lineRule="auto"/>
        <w:ind w:firstLine="567"/>
        <w:jc w:val="both"/>
        <w:rPr>
          <w:sz w:val="25"/>
          <w:szCs w:val="25"/>
        </w:rPr>
      </w:pPr>
      <w:r w:rsidRPr="007B6A8E">
        <w:rPr>
          <w:sz w:val="25"/>
          <w:szCs w:val="25"/>
          <w:lang w:val="uk-UA"/>
        </w:rPr>
        <w:t>4</w:t>
      </w:r>
      <w:r w:rsidR="007C6AEC" w:rsidRPr="007B6A8E">
        <w:rPr>
          <w:sz w:val="25"/>
          <w:szCs w:val="25"/>
        </w:rPr>
        <w:t>.</w:t>
      </w:r>
      <w:r w:rsidRPr="007B6A8E">
        <w:rPr>
          <w:sz w:val="25"/>
          <w:szCs w:val="25"/>
          <w:lang w:val="uk-UA"/>
        </w:rPr>
        <w:t> </w:t>
      </w:r>
      <w:r w:rsidR="007C6AEC" w:rsidRPr="007B6A8E">
        <w:rPr>
          <w:sz w:val="25"/>
          <w:szCs w:val="25"/>
        </w:rPr>
        <w:t xml:space="preserve">Контроль за додержанням цього Порядку здійснюється в межах повноважень </w:t>
      </w:r>
      <w:r w:rsidR="006204E0" w:rsidRPr="007B6A8E">
        <w:rPr>
          <w:sz w:val="25"/>
          <w:szCs w:val="25"/>
        </w:rPr>
        <w:t xml:space="preserve">Міністерства </w:t>
      </w:r>
      <w:r w:rsidR="006204E0" w:rsidRPr="007B6A8E">
        <w:rPr>
          <w:sz w:val="25"/>
          <w:szCs w:val="25"/>
          <w:lang w:val="uk-UA"/>
        </w:rPr>
        <w:t>у справах ветеранів України</w:t>
      </w:r>
      <w:r w:rsidR="006204E0" w:rsidRPr="007B6A8E">
        <w:rPr>
          <w:sz w:val="25"/>
          <w:szCs w:val="25"/>
        </w:rPr>
        <w:t xml:space="preserve"> та Міністерства </w:t>
      </w:r>
      <w:r w:rsidR="006204E0" w:rsidRPr="007B6A8E">
        <w:rPr>
          <w:sz w:val="25"/>
          <w:szCs w:val="25"/>
          <w:lang w:val="uk-UA"/>
        </w:rPr>
        <w:t xml:space="preserve">оборони </w:t>
      </w:r>
      <w:r w:rsidR="006204E0" w:rsidRPr="007B6A8E">
        <w:rPr>
          <w:sz w:val="25"/>
          <w:szCs w:val="25"/>
        </w:rPr>
        <w:t>України</w:t>
      </w:r>
      <w:r w:rsidR="007C6AEC" w:rsidRPr="007B6A8E">
        <w:rPr>
          <w:sz w:val="25"/>
          <w:szCs w:val="25"/>
        </w:rPr>
        <w:t>.</w:t>
      </w:r>
    </w:p>
    <w:p w14:paraId="7AF83412" w14:textId="1060D816" w:rsidR="007C6AEC" w:rsidRPr="007B6A8E" w:rsidRDefault="007C6AEC" w:rsidP="00D77AB0">
      <w:pPr>
        <w:spacing w:after="0" w:line="240" w:lineRule="auto"/>
        <w:ind w:firstLine="567"/>
        <w:jc w:val="both"/>
        <w:rPr>
          <w:sz w:val="25"/>
          <w:szCs w:val="25"/>
        </w:rPr>
      </w:pPr>
    </w:p>
    <w:p w14:paraId="6E4E9044" w14:textId="77777777" w:rsidR="00BA78CE" w:rsidRPr="007B6A8E" w:rsidRDefault="00BA78CE" w:rsidP="00D77AB0">
      <w:pPr>
        <w:spacing w:after="0" w:line="240" w:lineRule="auto"/>
        <w:jc w:val="both"/>
        <w:rPr>
          <w:sz w:val="25"/>
          <w:szCs w:val="25"/>
          <w:lang w:val="ru-RU"/>
        </w:rPr>
      </w:pPr>
    </w:p>
    <w:p w14:paraId="581B5066" w14:textId="77777777" w:rsidR="007C6AEC" w:rsidRPr="007B6A8E" w:rsidRDefault="007C6AEC" w:rsidP="00D77AB0">
      <w:pPr>
        <w:spacing w:after="0" w:line="240" w:lineRule="auto"/>
        <w:jc w:val="both"/>
        <w:rPr>
          <w:sz w:val="25"/>
          <w:szCs w:val="25"/>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7B6A8E" w:rsidRPr="007B6A8E" w14:paraId="7C8F840F" w14:textId="77777777" w:rsidTr="001A7C4F">
        <w:tc>
          <w:tcPr>
            <w:tcW w:w="4981" w:type="dxa"/>
          </w:tcPr>
          <w:p w14:paraId="599056F9" w14:textId="4583B56A" w:rsidR="001A7C4F" w:rsidRPr="007B6A8E" w:rsidRDefault="001A7C4F" w:rsidP="00D77AB0">
            <w:pPr>
              <w:spacing w:after="0" w:line="240" w:lineRule="auto"/>
              <w:jc w:val="both"/>
              <w:rPr>
                <w:sz w:val="25"/>
                <w:szCs w:val="25"/>
              </w:rPr>
            </w:pPr>
            <w:r w:rsidRPr="007B6A8E">
              <w:rPr>
                <w:sz w:val="25"/>
                <w:szCs w:val="25"/>
              </w:rPr>
              <w:t>Начальник Управління ветеранської освіти та бізнесу Міністерства у справах ветеранів України</w:t>
            </w:r>
          </w:p>
        </w:tc>
        <w:tc>
          <w:tcPr>
            <w:tcW w:w="4981" w:type="dxa"/>
          </w:tcPr>
          <w:p w14:paraId="16F4F48E" w14:textId="77777777" w:rsidR="001A7C4F" w:rsidRPr="007B6A8E" w:rsidRDefault="001A7C4F" w:rsidP="00D77AB0">
            <w:pPr>
              <w:spacing w:after="0" w:line="240" w:lineRule="auto"/>
              <w:jc w:val="both"/>
              <w:rPr>
                <w:sz w:val="25"/>
                <w:szCs w:val="25"/>
              </w:rPr>
            </w:pPr>
          </w:p>
          <w:p w14:paraId="6E2C22F2" w14:textId="77777777" w:rsidR="001A7C4F" w:rsidRPr="007B6A8E" w:rsidRDefault="001A7C4F" w:rsidP="00D77AB0">
            <w:pPr>
              <w:spacing w:after="0" w:line="240" w:lineRule="auto"/>
              <w:jc w:val="both"/>
              <w:rPr>
                <w:sz w:val="25"/>
                <w:szCs w:val="25"/>
              </w:rPr>
            </w:pPr>
          </w:p>
          <w:p w14:paraId="116576E9" w14:textId="618A798D" w:rsidR="001A7C4F" w:rsidRPr="007B6A8E" w:rsidRDefault="001A7C4F" w:rsidP="00D77AB0">
            <w:pPr>
              <w:spacing w:after="0" w:line="240" w:lineRule="auto"/>
              <w:jc w:val="right"/>
              <w:rPr>
                <w:sz w:val="25"/>
                <w:szCs w:val="25"/>
                <w:lang w:val="uk-UA"/>
              </w:rPr>
            </w:pPr>
            <w:r w:rsidRPr="007B6A8E">
              <w:rPr>
                <w:sz w:val="25"/>
                <w:szCs w:val="25"/>
                <w:lang w:val="uk-UA"/>
              </w:rPr>
              <w:t>Олена БРАТИЦЯ</w:t>
            </w:r>
          </w:p>
        </w:tc>
      </w:tr>
      <w:tr w:rsidR="001A7C4F" w:rsidRPr="007B6A8E" w14:paraId="7D1915B2" w14:textId="77777777" w:rsidTr="001A7C4F">
        <w:tc>
          <w:tcPr>
            <w:tcW w:w="4981" w:type="dxa"/>
          </w:tcPr>
          <w:p w14:paraId="1EA82E95" w14:textId="77777777" w:rsidR="001A7C4F" w:rsidRPr="007B6A8E" w:rsidRDefault="001A7C4F" w:rsidP="00D77AB0">
            <w:pPr>
              <w:spacing w:after="0" w:line="240" w:lineRule="auto"/>
              <w:jc w:val="both"/>
              <w:rPr>
                <w:sz w:val="25"/>
                <w:szCs w:val="25"/>
              </w:rPr>
            </w:pPr>
          </w:p>
          <w:p w14:paraId="28CA353A" w14:textId="6FE5BD68" w:rsidR="001A7C4F" w:rsidRPr="007B6A8E" w:rsidRDefault="001A7C4F" w:rsidP="00D77AB0">
            <w:pPr>
              <w:spacing w:after="0" w:line="240" w:lineRule="auto"/>
              <w:jc w:val="both"/>
              <w:rPr>
                <w:sz w:val="25"/>
                <w:szCs w:val="25"/>
                <w:lang w:val="uk-UA"/>
              </w:rPr>
            </w:pPr>
            <w:r w:rsidRPr="007B6A8E">
              <w:rPr>
                <w:sz w:val="25"/>
                <w:szCs w:val="25"/>
                <w:lang w:val="uk-UA"/>
              </w:rPr>
              <w:t>Директор Департаменту</w:t>
            </w:r>
            <w:r w:rsidR="003F3895" w:rsidRPr="007B6A8E">
              <w:rPr>
                <w:sz w:val="25"/>
                <w:szCs w:val="25"/>
                <w:lang w:val="uk-UA"/>
              </w:rPr>
              <w:t xml:space="preserve"> соціального забезпечення </w:t>
            </w:r>
            <w:r w:rsidR="00423F9F" w:rsidRPr="007B6A8E">
              <w:rPr>
                <w:sz w:val="25"/>
                <w:szCs w:val="25"/>
                <w:lang w:val="uk-UA"/>
              </w:rPr>
              <w:t>М</w:t>
            </w:r>
            <w:r w:rsidR="003F3895" w:rsidRPr="007B6A8E">
              <w:rPr>
                <w:sz w:val="25"/>
                <w:szCs w:val="25"/>
                <w:lang w:val="uk-UA"/>
              </w:rPr>
              <w:t>іністерства оборони України полковник</w:t>
            </w:r>
          </w:p>
        </w:tc>
        <w:tc>
          <w:tcPr>
            <w:tcW w:w="4981" w:type="dxa"/>
          </w:tcPr>
          <w:p w14:paraId="0DE1A9AC" w14:textId="77777777" w:rsidR="001A7C4F" w:rsidRPr="007B6A8E" w:rsidRDefault="001A7C4F" w:rsidP="00D77AB0">
            <w:pPr>
              <w:spacing w:after="0" w:line="240" w:lineRule="auto"/>
              <w:jc w:val="both"/>
              <w:rPr>
                <w:sz w:val="25"/>
                <w:szCs w:val="25"/>
              </w:rPr>
            </w:pPr>
          </w:p>
          <w:p w14:paraId="44FD5613" w14:textId="77777777" w:rsidR="003F3895" w:rsidRPr="007B6A8E" w:rsidRDefault="003F3895" w:rsidP="00D77AB0">
            <w:pPr>
              <w:spacing w:after="0" w:line="240" w:lineRule="auto"/>
              <w:jc w:val="both"/>
              <w:rPr>
                <w:sz w:val="25"/>
                <w:szCs w:val="25"/>
              </w:rPr>
            </w:pPr>
          </w:p>
          <w:p w14:paraId="5AE6EF7E" w14:textId="77777777" w:rsidR="003F3895" w:rsidRPr="007B6A8E" w:rsidRDefault="003F3895" w:rsidP="00D77AB0">
            <w:pPr>
              <w:spacing w:after="0" w:line="240" w:lineRule="auto"/>
              <w:jc w:val="both"/>
              <w:rPr>
                <w:sz w:val="25"/>
                <w:szCs w:val="25"/>
              </w:rPr>
            </w:pPr>
          </w:p>
          <w:p w14:paraId="7068BC9F" w14:textId="6E29B20A" w:rsidR="003F3895" w:rsidRPr="007B6A8E" w:rsidRDefault="003F3895" w:rsidP="00D77AB0">
            <w:pPr>
              <w:spacing w:after="0" w:line="240" w:lineRule="auto"/>
              <w:jc w:val="right"/>
              <w:rPr>
                <w:sz w:val="25"/>
                <w:szCs w:val="25"/>
                <w:lang w:val="uk-UA"/>
              </w:rPr>
            </w:pPr>
            <w:r w:rsidRPr="007B6A8E">
              <w:rPr>
                <w:sz w:val="25"/>
                <w:szCs w:val="25"/>
                <w:lang w:val="uk-UA"/>
              </w:rPr>
              <w:t>Сергій ГАЛІМСЬКИЙ</w:t>
            </w:r>
          </w:p>
        </w:tc>
      </w:tr>
    </w:tbl>
    <w:p w14:paraId="4814878A" w14:textId="4DFBBE7A" w:rsidR="00BA2DED" w:rsidRPr="007B6A8E" w:rsidRDefault="00BA2DED"/>
    <w:p w14:paraId="4DC73F89" w14:textId="5821DBFB" w:rsidR="00E573E5" w:rsidRPr="007B6A8E" w:rsidRDefault="00E573E5"/>
    <w:p w14:paraId="26010008" w14:textId="5112F255" w:rsidR="00E573E5" w:rsidRPr="007B6A8E" w:rsidRDefault="00E573E5"/>
    <w:p w14:paraId="5EE78510" w14:textId="169F14F2" w:rsidR="00E573E5" w:rsidRPr="007B6A8E" w:rsidRDefault="00E573E5"/>
    <w:p w14:paraId="6FF336AB" w14:textId="0A50F824" w:rsidR="00E573E5" w:rsidRPr="007B6A8E" w:rsidRDefault="00E573E5"/>
    <w:p w14:paraId="5F4C3858" w14:textId="086D6E01" w:rsidR="00E573E5" w:rsidRPr="007B6A8E" w:rsidRDefault="00E573E5"/>
    <w:p w14:paraId="6921D754" w14:textId="05ECE64F" w:rsidR="00E573E5" w:rsidRPr="007B6A8E" w:rsidRDefault="00E573E5"/>
    <w:p w14:paraId="6C4C26EF" w14:textId="3A0B0CC5" w:rsidR="00E573E5" w:rsidRPr="007B6A8E" w:rsidRDefault="00E573E5"/>
    <w:p w14:paraId="54F5A8E6" w14:textId="36586560" w:rsidR="00E573E5" w:rsidRPr="007B6A8E" w:rsidRDefault="00E573E5"/>
    <w:p w14:paraId="7835EFCF" w14:textId="4FC80DC5" w:rsidR="00E573E5" w:rsidRPr="007B6A8E" w:rsidRDefault="00E573E5"/>
    <w:p w14:paraId="48C52DD6" w14:textId="70C619CA" w:rsidR="00E573E5" w:rsidRPr="007B6A8E" w:rsidRDefault="00E573E5"/>
    <w:p w14:paraId="7AD85BC8" w14:textId="3AD5D349" w:rsidR="00E573E5" w:rsidRPr="007B6A8E" w:rsidRDefault="00E573E5"/>
    <w:p w14:paraId="38175D81" w14:textId="0C22470E" w:rsidR="00E573E5" w:rsidRPr="007B6A8E" w:rsidRDefault="00E573E5"/>
    <w:p w14:paraId="1A0C8C53" w14:textId="508D3B64" w:rsidR="00E573E5" w:rsidRPr="007B6A8E" w:rsidRDefault="00E573E5"/>
    <w:p w14:paraId="552C4E15" w14:textId="7C14F0A3" w:rsidR="00E573E5" w:rsidRPr="007B6A8E" w:rsidRDefault="00E573E5"/>
    <w:p w14:paraId="3FC6A50B" w14:textId="4BCE3A44" w:rsidR="00E573E5" w:rsidRPr="007B6A8E" w:rsidRDefault="00E573E5"/>
    <w:p w14:paraId="12F2F8E0" w14:textId="77777777" w:rsidR="001B2005" w:rsidRPr="007B6A8E" w:rsidRDefault="00E573E5" w:rsidP="001B2005">
      <w:pPr>
        <w:spacing w:after="0" w:line="240" w:lineRule="auto"/>
        <w:ind w:left="5440"/>
        <w:rPr>
          <w:shd w:val="clear" w:color="auto" w:fill="FFFFFF"/>
        </w:rPr>
      </w:pPr>
      <w:r w:rsidRPr="007B6A8E">
        <w:rPr>
          <w:shd w:val="clear" w:color="auto" w:fill="FFFFFF"/>
        </w:rPr>
        <w:t>Додаток 1</w:t>
      </w:r>
      <w:r w:rsidRPr="007B6A8E">
        <w:br/>
      </w:r>
      <w:r w:rsidRPr="007B6A8E">
        <w:rPr>
          <w:shd w:val="clear" w:color="auto" w:fill="FFFFFF"/>
        </w:rPr>
        <w:t>до Порядку взаємодії фахівців</w:t>
      </w:r>
      <w:r w:rsidRPr="007B6A8E">
        <w:br/>
      </w:r>
      <w:r w:rsidRPr="007B6A8E">
        <w:rPr>
          <w:shd w:val="clear" w:color="auto" w:fill="FFFFFF"/>
        </w:rPr>
        <w:lastRenderedPageBreak/>
        <w:t>із супроводу ветеранів війни</w:t>
      </w:r>
      <w:r w:rsidRPr="007B6A8E">
        <w:br/>
      </w:r>
      <w:r w:rsidRPr="007B6A8E">
        <w:rPr>
          <w:shd w:val="clear" w:color="auto" w:fill="FFFFFF"/>
        </w:rPr>
        <w:t xml:space="preserve">та демобілізованих осіб </w:t>
      </w:r>
      <w:r w:rsidR="001B2005" w:rsidRPr="007B6A8E">
        <w:rPr>
          <w:shd w:val="clear" w:color="auto" w:fill="FFFFFF"/>
        </w:rPr>
        <w:t xml:space="preserve">і служб супроводу </w:t>
      </w:r>
    </w:p>
    <w:p w14:paraId="64D45A05" w14:textId="04359651" w:rsidR="001B2005" w:rsidRPr="007B6A8E" w:rsidRDefault="001B2005" w:rsidP="001B2005">
      <w:pPr>
        <w:spacing w:after="0" w:line="240" w:lineRule="auto"/>
        <w:ind w:left="5440"/>
        <w:rPr>
          <w:shd w:val="clear" w:color="auto" w:fill="FFFFFF"/>
        </w:rPr>
      </w:pPr>
      <w:r w:rsidRPr="007B6A8E">
        <w:rPr>
          <w:shd w:val="clear" w:color="auto" w:fill="FFFFFF"/>
        </w:rPr>
        <w:t xml:space="preserve">військовослужбовців та членів </w:t>
      </w:r>
      <w:r w:rsidR="001F719B" w:rsidRPr="007B6A8E">
        <w:rPr>
          <w:shd w:val="clear" w:color="auto" w:fill="FFFFFF"/>
        </w:rPr>
        <w:t>їх</w:t>
      </w:r>
      <w:r w:rsidRPr="007B6A8E">
        <w:rPr>
          <w:shd w:val="clear" w:color="auto" w:fill="FFFFFF"/>
        </w:rPr>
        <w:t xml:space="preserve"> сімей</w:t>
      </w:r>
    </w:p>
    <w:p w14:paraId="444BD5B4" w14:textId="4505C230" w:rsidR="00E573E5" w:rsidRPr="007B6A8E" w:rsidRDefault="001B2005" w:rsidP="001B2005">
      <w:pPr>
        <w:spacing w:after="0" w:line="240" w:lineRule="auto"/>
        <w:ind w:left="5440"/>
        <w:rPr>
          <w:shd w:val="clear" w:color="auto" w:fill="FFFFFF"/>
        </w:rPr>
      </w:pPr>
      <w:r w:rsidRPr="007B6A8E">
        <w:rPr>
          <w:shd w:val="clear" w:color="auto" w:fill="FFFFFF"/>
        </w:rPr>
        <w:t>в системі Міністерства оборони України</w:t>
      </w:r>
    </w:p>
    <w:p w14:paraId="75475418" w14:textId="15EA85F7" w:rsidR="001B2005" w:rsidRPr="007B6A8E" w:rsidRDefault="001B2005" w:rsidP="001B2005">
      <w:pPr>
        <w:spacing w:after="0" w:line="240" w:lineRule="auto"/>
        <w:rPr>
          <w:shd w:val="clear" w:color="auto" w:fill="FFFFFF"/>
        </w:rPr>
      </w:pPr>
    </w:p>
    <w:p w14:paraId="6122201B" w14:textId="73B66A80" w:rsidR="001B2005" w:rsidRPr="007B6A8E" w:rsidRDefault="001B2005" w:rsidP="001B2005">
      <w:pPr>
        <w:spacing w:after="0" w:line="240" w:lineRule="auto"/>
        <w:rPr>
          <w:shd w:val="clear" w:color="auto" w:fill="FFFFFF"/>
        </w:rPr>
      </w:pPr>
    </w:p>
    <w:p w14:paraId="3820B08E" w14:textId="4FC8512D" w:rsidR="007E258C" w:rsidRPr="007B6A8E" w:rsidRDefault="007E258C" w:rsidP="001B2005">
      <w:pPr>
        <w:spacing w:after="0" w:line="240" w:lineRule="auto"/>
        <w:rPr>
          <w:shd w:val="clear" w:color="auto" w:fill="FFFFFF"/>
        </w:rPr>
      </w:pPr>
    </w:p>
    <w:p w14:paraId="0C6E2A92" w14:textId="77777777" w:rsidR="007E258C" w:rsidRPr="007B6A8E" w:rsidRDefault="007E258C" w:rsidP="007E258C">
      <w:pPr>
        <w:spacing w:after="0" w:line="240" w:lineRule="auto"/>
        <w:rPr>
          <w:shd w:val="clear" w:color="auto" w:fill="FFFFFF"/>
        </w:rPr>
      </w:pPr>
    </w:p>
    <w:p w14:paraId="7963C846" w14:textId="77777777" w:rsidR="007E258C" w:rsidRPr="007B6A8E" w:rsidRDefault="007E258C" w:rsidP="007E258C">
      <w:pPr>
        <w:spacing w:after="0"/>
        <w:jc w:val="center"/>
        <w:rPr>
          <w:b/>
          <w:bCs/>
          <w:sz w:val="25"/>
          <w:szCs w:val="25"/>
          <w:lang w:val="uk-UA"/>
        </w:rPr>
      </w:pPr>
      <w:r w:rsidRPr="007B6A8E">
        <w:rPr>
          <w:b/>
          <w:bCs/>
          <w:sz w:val="25"/>
          <w:szCs w:val="25"/>
        </w:rPr>
        <w:t>ЗГОДА</w:t>
      </w:r>
      <w:r w:rsidRPr="007B6A8E">
        <w:rPr>
          <w:b/>
          <w:bCs/>
          <w:sz w:val="25"/>
          <w:szCs w:val="25"/>
        </w:rPr>
        <w:br/>
        <w:t xml:space="preserve">на інформування </w:t>
      </w:r>
      <w:r w:rsidRPr="007B6A8E">
        <w:rPr>
          <w:b/>
          <w:bCs/>
          <w:sz w:val="25"/>
          <w:szCs w:val="25"/>
          <w:lang w:val="uk-UA"/>
        </w:rPr>
        <w:t xml:space="preserve">структурного </w:t>
      </w:r>
      <w:r w:rsidRPr="007B6A8E">
        <w:rPr>
          <w:b/>
          <w:bCs/>
          <w:sz w:val="25"/>
          <w:szCs w:val="25"/>
        </w:rPr>
        <w:t>підрозділу</w:t>
      </w:r>
      <w:r w:rsidRPr="007B6A8E">
        <w:rPr>
          <w:b/>
          <w:bCs/>
          <w:sz w:val="25"/>
          <w:szCs w:val="25"/>
          <w:lang w:val="uk-UA"/>
        </w:rPr>
        <w:t>,</w:t>
      </w:r>
      <w:r w:rsidRPr="007B6A8E">
        <w:t xml:space="preserve"> </w:t>
      </w:r>
      <w:r w:rsidRPr="007B6A8E">
        <w:rPr>
          <w:b/>
          <w:bCs/>
          <w:sz w:val="25"/>
          <w:szCs w:val="25"/>
        </w:rPr>
        <w:t>на який покладені функції з питань ветеранської політики</w:t>
      </w:r>
    </w:p>
    <w:p w14:paraId="04073033" w14:textId="77777777" w:rsidR="007E258C" w:rsidRPr="007B6A8E" w:rsidRDefault="007E258C" w:rsidP="007E258C">
      <w:pPr>
        <w:spacing w:after="0"/>
        <w:jc w:val="center"/>
        <w:rPr>
          <w:sz w:val="25"/>
          <w:szCs w:val="25"/>
        </w:rPr>
      </w:pPr>
      <w:r w:rsidRPr="007B6A8E">
        <w:rPr>
          <w:b/>
          <w:bCs/>
          <w:sz w:val="25"/>
          <w:szCs w:val="25"/>
        </w:rPr>
        <w:t>________________________________________________________</w:t>
      </w:r>
    </w:p>
    <w:p w14:paraId="22D0D74A" w14:textId="77777777" w:rsidR="007E258C" w:rsidRPr="007B6A8E" w:rsidRDefault="007E258C" w:rsidP="007E258C">
      <w:pPr>
        <w:spacing w:after="0"/>
        <w:jc w:val="center"/>
        <w:rPr>
          <w:bCs/>
          <w:sz w:val="20"/>
          <w:szCs w:val="20"/>
          <w:lang w:val="uk-UA"/>
        </w:rPr>
      </w:pPr>
      <w:r w:rsidRPr="007B6A8E">
        <w:rPr>
          <w:sz w:val="20"/>
          <w:szCs w:val="20"/>
          <w:lang w:val="uk-UA"/>
        </w:rPr>
        <w:t xml:space="preserve">(вказати найменування </w:t>
      </w:r>
      <w:r w:rsidRPr="007B6A8E">
        <w:rPr>
          <w:bCs/>
          <w:sz w:val="20"/>
          <w:szCs w:val="20"/>
          <w:lang w:val="uk-UA"/>
        </w:rPr>
        <w:t xml:space="preserve">структурного </w:t>
      </w:r>
      <w:r w:rsidRPr="007B6A8E">
        <w:rPr>
          <w:bCs/>
          <w:sz w:val="20"/>
          <w:szCs w:val="20"/>
        </w:rPr>
        <w:t>підрозділу</w:t>
      </w:r>
      <w:r w:rsidRPr="007B6A8E">
        <w:rPr>
          <w:bCs/>
          <w:sz w:val="20"/>
          <w:szCs w:val="20"/>
          <w:lang w:val="uk-UA"/>
        </w:rPr>
        <w:t>,</w:t>
      </w:r>
      <w:r w:rsidRPr="007B6A8E">
        <w:rPr>
          <w:sz w:val="20"/>
          <w:szCs w:val="20"/>
        </w:rPr>
        <w:t xml:space="preserve"> </w:t>
      </w:r>
      <w:r w:rsidRPr="007B6A8E">
        <w:rPr>
          <w:bCs/>
          <w:sz w:val="20"/>
          <w:szCs w:val="20"/>
        </w:rPr>
        <w:t>на який покладені функції з питань ветеранської політики</w:t>
      </w:r>
      <w:r w:rsidRPr="007B6A8E">
        <w:rPr>
          <w:sz w:val="20"/>
          <w:szCs w:val="20"/>
          <w:lang w:val="uk-UA"/>
        </w:rPr>
        <w:t>)</w:t>
      </w:r>
    </w:p>
    <w:p w14:paraId="40E005A7" w14:textId="77777777" w:rsidR="007E258C" w:rsidRPr="007B6A8E" w:rsidRDefault="007E258C" w:rsidP="007E258C">
      <w:pPr>
        <w:spacing w:after="0"/>
        <w:ind w:firstLine="170"/>
        <w:rPr>
          <w:sz w:val="20"/>
          <w:szCs w:val="20"/>
        </w:rPr>
      </w:pPr>
      <w:r w:rsidRPr="007B6A8E">
        <w:rPr>
          <w:sz w:val="25"/>
          <w:szCs w:val="25"/>
        </w:rPr>
        <w:t>Я, __________________________________________________________</w:t>
      </w:r>
      <w:r w:rsidRPr="007B6A8E">
        <w:rPr>
          <w:sz w:val="25"/>
          <w:szCs w:val="25"/>
          <w:lang w:val="uk-UA"/>
        </w:rPr>
        <w:t>_________________</w:t>
      </w:r>
      <w:r w:rsidRPr="007B6A8E">
        <w:rPr>
          <w:sz w:val="25"/>
          <w:szCs w:val="25"/>
        </w:rPr>
        <w:t>,</w:t>
      </w:r>
      <w:r w:rsidRPr="007B6A8E">
        <w:rPr>
          <w:sz w:val="25"/>
          <w:szCs w:val="25"/>
        </w:rPr>
        <w:br/>
      </w:r>
      <w:r w:rsidRPr="007B6A8E">
        <w:rPr>
          <w:sz w:val="20"/>
          <w:szCs w:val="20"/>
          <w:lang w:val="uk-UA"/>
        </w:rPr>
        <w:t xml:space="preserve">                                                                       </w:t>
      </w:r>
      <w:r w:rsidRPr="007B6A8E">
        <w:rPr>
          <w:sz w:val="20"/>
          <w:szCs w:val="20"/>
        </w:rPr>
        <w:t>(прізвище, ім’я, по батькові)</w:t>
      </w:r>
    </w:p>
    <w:p w14:paraId="6D45B45A" w14:textId="77777777" w:rsidR="007E258C" w:rsidRPr="007B6A8E" w:rsidRDefault="007E258C" w:rsidP="007E258C">
      <w:pPr>
        <w:spacing w:after="0"/>
        <w:rPr>
          <w:sz w:val="25"/>
          <w:szCs w:val="25"/>
        </w:rPr>
      </w:pPr>
      <w:r w:rsidRPr="007B6A8E">
        <w:rPr>
          <w:sz w:val="25"/>
          <w:szCs w:val="25"/>
        </w:rPr>
        <w:t>надаю згоду на інформування ___________________________________________</w:t>
      </w:r>
      <w:r w:rsidRPr="007B6A8E">
        <w:rPr>
          <w:sz w:val="25"/>
          <w:szCs w:val="25"/>
          <w:lang w:val="uk-UA"/>
        </w:rPr>
        <w:t>__________ _______________________________________________________________________________</w:t>
      </w:r>
      <w:r w:rsidRPr="007B6A8E">
        <w:rPr>
          <w:sz w:val="25"/>
          <w:szCs w:val="25"/>
        </w:rPr>
        <w:t xml:space="preserve"> </w:t>
      </w:r>
    </w:p>
    <w:p w14:paraId="2624D4FC" w14:textId="77777777" w:rsidR="007E258C" w:rsidRPr="007B6A8E" w:rsidRDefault="007E258C" w:rsidP="007E258C">
      <w:pPr>
        <w:spacing w:after="0"/>
        <w:jc w:val="center"/>
        <w:rPr>
          <w:bCs/>
          <w:sz w:val="20"/>
          <w:szCs w:val="20"/>
          <w:lang w:val="uk-UA"/>
        </w:rPr>
      </w:pPr>
      <w:r w:rsidRPr="007B6A8E">
        <w:rPr>
          <w:bCs/>
          <w:sz w:val="25"/>
          <w:szCs w:val="25"/>
        </w:rPr>
        <w:t xml:space="preserve">     </w:t>
      </w:r>
      <w:r w:rsidRPr="007B6A8E">
        <w:rPr>
          <w:sz w:val="20"/>
          <w:szCs w:val="20"/>
          <w:lang w:val="uk-UA"/>
        </w:rPr>
        <w:t xml:space="preserve">(вказати найменування </w:t>
      </w:r>
      <w:r w:rsidRPr="007B6A8E">
        <w:rPr>
          <w:bCs/>
          <w:sz w:val="20"/>
          <w:szCs w:val="20"/>
          <w:lang w:val="uk-UA"/>
        </w:rPr>
        <w:t xml:space="preserve">структурного </w:t>
      </w:r>
      <w:r w:rsidRPr="007B6A8E">
        <w:rPr>
          <w:bCs/>
          <w:sz w:val="20"/>
          <w:szCs w:val="20"/>
        </w:rPr>
        <w:t>підрозділу</w:t>
      </w:r>
      <w:r w:rsidRPr="007B6A8E">
        <w:rPr>
          <w:bCs/>
          <w:sz w:val="20"/>
          <w:szCs w:val="20"/>
          <w:lang w:val="uk-UA"/>
        </w:rPr>
        <w:t>,</w:t>
      </w:r>
      <w:r w:rsidRPr="007B6A8E">
        <w:rPr>
          <w:sz w:val="20"/>
          <w:szCs w:val="20"/>
        </w:rPr>
        <w:t xml:space="preserve"> </w:t>
      </w:r>
      <w:r w:rsidRPr="007B6A8E">
        <w:rPr>
          <w:bCs/>
          <w:sz w:val="20"/>
          <w:szCs w:val="20"/>
        </w:rPr>
        <w:t>на який покладені функції з питань ветеранської політики</w:t>
      </w:r>
      <w:r w:rsidRPr="007B6A8E">
        <w:rPr>
          <w:sz w:val="20"/>
          <w:szCs w:val="20"/>
          <w:lang w:val="uk-UA"/>
        </w:rPr>
        <w:t>)</w:t>
      </w:r>
    </w:p>
    <w:p w14:paraId="6E0B9DC9" w14:textId="77777777" w:rsidR="007E258C" w:rsidRPr="007B6A8E" w:rsidRDefault="007E258C" w:rsidP="007E258C">
      <w:pPr>
        <w:spacing w:after="0"/>
        <w:jc w:val="both"/>
        <w:rPr>
          <w:sz w:val="25"/>
          <w:szCs w:val="25"/>
        </w:rPr>
      </w:pPr>
      <w:r w:rsidRPr="007B6A8E">
        <w:rPr>
          <w:sz w:val="25"/>
          <w:szCs w:val="25"/>
          <w:lang w:val="uk-UA"/>
        </w:rPr>
        <w:t xml:space="preserve">з метою </w:t>
      </w:r>
      <w:r w:rsidRPr="007B6A8E">
        <w:rPr>
          <w:sz w:val="25"/>
          <w:szCs w:val="25"/>
        </w:rPr>
        <w:t xml:space="preserve">проведення </w:t>
      </w:r>
      <w:r w:rsidRPr="007B6A8E">
        <w:rPr>
          <w:sz w:val="25"/>
          <w:szCs w:val="25"/>
          <w:lang w:val="uk-UA"/>
        </w:rPr>
        <w:t xml:space="preserve">щодо мене </w:t>
      </w:r>
      <w:r w:rsidRPr="007B6A8E">
        <w:rPr>
          <w:sz w:val="25"/>
          <w:szCs w:val="25"/>
        </w:rPr>
        <w:t xml:space="preserve">заходів </w:t>
      </w:r>
      <w:r w:rsidRPr="007B6A8E">
        <w:rPr>
          <w:sz w:val="25"/>
          <w:szCs w:val="25"/>
          <w:lang w:val="uk-UA"/>
        </w:rPr>
        <w:t xml:space="preserve">з </w:t>
      </w:r>
      <w:r w:rsidRPr="007B6A8E">
        <w:rPr>
          <w:sz w:val="25"/>
          <w:szCs w:val="25"/>
        </w:rPr>
        <w:t>супроводу.</w:t>
      </w:r>
    </w:p>
    <w:p w14:paraId="4EB12AD8" w14:textId="77777777" w:rsidR="007E258C" w:rsidRPr="007B6A8E" w:rsidRDefault="007E258C" w:rsidP="007E258C">
      <w:pPr>
        <w:spacing w:after="0"/>
        <w:rPr>
          <w:sz w:val="25"/>
          <w:szCs w:val="25"/>
        </w:rPr>
      </w:pPr>
    </w:p>
    <w:p w14:paraId="7DC58000" w14:textId="77777777" w:rsidR="007E258C" w:rsidRPr="007B6A8E" w:rsidRDefault="007E258C" w:rsidP="007E258C">
      <w:pPr>
        <w:spacing w:after="0"/>
        <w:rPr>
          <w:sz w:val="25"/>
          <w:szCs w:val="25"/>
        </w:rPr>
      </w:pPr>
      <w:r w:rsidRPr="007B6A8E">
        <w:rPr>
          <w:sz w:val="25"/>
          <w:szCs w:val="25"/>
        </w:rPr>
        <w:t>____ ___________ 202 __ року                                              ____________________</w:t>
      </w:r>
    </w:p>
    <w:p w14:paraId="1CCC708B" w14:textId="77777777" w:rsidR="007E258C" w:rsidRPr="007B6A8E" w:rsidRDefault="007E258C" w:rsidP="007E258C">
      <w:pPr>
        <w:spacing w:after="0"/>
        <w:ind w:left="6970" w:firstLine="170"/>
        <w:rPr>
          <w:sz w:val="20"/>
          <w:szCs w:val="20"/>
          <w:lang w:val="uk-UA"/>
        </w:rPr>
      </w:pPr>
      <w:r w:rsidRPr="007B6A8E">
        <w:rPr>
          <w:sz w:val="20"/>
          <w:szCs w:val="20"/>
          <w:lang w:val="uk-UA"/>
        </w:rPr>
        <w:t>(підпис)</w:t>
      </w:r>
    </w:p>
    <w:p w14:paraId="6A0657BD" w14:textId="77777777" w:rsidR="007E258C" w:rsidRPr="007B6A8E" w:rsidRDefault="007E258C" w:rsidP="007E258C">
      <w:pPr>
        <w:spacing w:after="0" w:line="240" w:lineRule="auto"/>
        <w:rPr>
          <w:sz w:val="25"/>
          <w:szCs w:val="25"/>
          <w:lang w:val="uk-UA"/>
        </w:rPr>
      </w:pPr>
    </w:p>
    <w:p w14:paraId="1060E64C" w14:textId="77777777" w:rsidR="007E258C" w:rsidRPr="007B6A8E" w:rsidRDefault="007E258C" w:rsidP="007E258C">
      <w:pPr>
        <w:spacing w:after="0" w:line="240" w:lineRule="auto"/>
        <w:rPr>
          <w:sz w:val="25"/>
          <w:szCs w:val="25"/>
          <w:lang w:val="uk-UA"/>
        </w:rPr>
      </w:pPr>
    </w:p>
    <w:p w14:paraId="706FB604" w14:textId="77777777" w:rsidR="007E258C" w:rsidRPr="007B6A8E" w:rsidRDefault="007E258C" w:rsidP="007E258C">
      <w:pPr>
        <w:spacing w:after="0" w:line="240" w:lineRule="auto"/>
        <w:rPr>
          <w:sz w:val="25"/>
          <w:szCs w:val="25"/>
          <w:lang w:val="uk-UA"/>
        </w:rPr>
      </w:pPr>
    </w:p>
    <w:p w14:paraId="08A6B171" w14:textId="77777777" w:rsidR="007E258C" w:rsidRPr="007B6A8E" w:rsidRDefault="007E258C" w:rsidP="007E258C">
      <w:pPr>
        <w:spacing w:after="0"/>
        <w:ind w:left="6970" w:firstLine="170"/>
        <w:rPr>
          <w:sz w:val="20"/>
          <w:szCs w:val="20"/>
          <w:lang w:val="uk-UA"/>
        </w:rPr>
      </w:pPr>
    </w:p>
    <w:p w14:paraId="7DF1E46F" w14:textId="77777777" w:rsidR="007E258C" w:rsidRPr="007B6A8E" w:rsidRDefault="007E258C" w:rsidP="007E258C">
      <w:pPr>
        <w:spacing w:after="0" w:line="240" w:lineRule="auto"/>
        <w:rPr>
          <w:sz w:val="25"/>
          <w:szCs w:val="25"/>
          <w:lang w:val="uk-UA"/>
        </w:rPr>
      </w:pPr>
    </w:p>
    <w:p w14:paraId="43D572DB" w14:textId="77777777" w:rsidR="007E258C" w:rsidRPr="007B6A8E" w:rsidRDefault="007E258C" w:rsidP="007E258C">
      <w:pPr>
        <w:spacing w:after="0" w:line="240" w:lineRule="auto"/>
        <w:rPr>
          <w:b/>
          <w:sz w:val="25"/>
          <w:szCs w:val="25"/>
          <w:lang w:val="uk-UA"/>
        </w:rPr>
      </w:pPr>
    </w:p>
    <w:p w14:paraId="5778451F" w14:textId="77777777" w:rsidR="007E258C" w:rsidRPr="007B6A8E" w:rsidRDefault="007E258C" w:rsidP="007E258C">
      <w:pPr>
        <w:spacing w:after="0" w:line="240" w:lineRule="auto"/>
        <w:jc w:val="both"/>
        <w:rPr>
          <w:sz w:val="22"/>
          <w:szCs w:val="22"/>
          <w:lang w:val="uk-UA"/>
        </w:rPr>
      </w:pPr>
    </w:p>
    <w:p w14:paraId="274A415E" w14:textId="77777777" w:rsidR="007E258C" w:rsidRPr="007B6A8E" w:rsidRDefault="007E258C" w:rsidP="007E258C">
      <w:pPr>
        <w:spacing w:after="0" w:line="240" w:lineRule="auto"/>
        <w:jc w:val="both"/>
        <w:rPr>
          <w:sz w:val="22"/>
          <w:szCs w:val="22"/>
          <w:lang w:val="uk-UA"/>
        </w:rPr>
      </w:pPr>
    </w:p>
    <w:p w14:paraId="1992B9BF" w14:textId="77777777" w:rsidR="007E258C" w:rsidRPr="007B6A8E" w:rsidRDefault="007E258C" w:rsidP="007E258C">
      <w:pPr>
        <w:spacing w:after="0" w:line="240" w:lineRule="auto"/>
        <w:jc w:val="both"/>
        <w:rPr>
          <w:sz w:val="22"/>
          <w:szCs w:val="22"/>
          <w:lang w:val="uk-UA"/>
        </w:rPr>
      </w:pPr>
    </w:p>
    <w:p w14:paraId="7BFB78C5" w14:textId="77777777" w:rsidR="007E258C" w:rsidRPr="007B6A8E" w:rsidRDefault="007E258C" w:rsidP="007E258C">
      <w:pPr>
        <w:spacing w:after="0" w:line="240" w:lineRule="auto"/>
        <w:jc w:val="both"/>
        <w:rPr>
          <w:sz w:val="22"/>
          <w:szCs w:val="22"/>
          <w:lang w:val="uk-UA"/>
        </w:rPr>
      </w:pPr>
    </w:p>
    <w:p w14:paraId="718E7824" w14:textId="77777777" w:rsidR="007E258C" w:rsidRPr="007B6A8E" w:rsidRDefault="007E258C" w:rsidP="007E258C">
      <w:pPr>
        <w:spacing w:after="0" w:line="240" w:lineRule="auto"/>
        <w:jc w:val="both"/>
        <w:rPr>
          <w:sz w:val="22"/>
          <w:szCs w:val="22"/>
          <w:lang w:val="uk-UA"/>
        </w:rPr>
      </w:pPr>
    </w:p>
    <w:p w14:paraId="3DAED417" w14:textId="77777777" w:rsidR="007E258C" w:rsidRPr="007B6A8E" w:rsidRDefault="007E258C" w:rsidP="007E258C">
      <w:pPr>
        <w:spacing w:after="0" w:line="240" w:lineRule="auto"/>
        <w:jc w:val="both"/>
        <w:rPr>
          <w:sz w:val="22"/>
          <w:szCs w:val="22"/>
          <w:lang w:val="uk-UA"/>
        </w:rPr>
      </w:pPr>
    </w:p>
    <w:p w14:paraId="5154D1A6" w14:textId="77777777" w:rsidR="007E258C" w:rsidRPr="007B6A8E" w:rsidRDefault="007E258C" w:rsidP="007E258C">
      <w:pPr>
        <w:spacing w:after="0" w:line="240" w:lineRule="auto"/>
        <w:jc w:val="both"/>
        <w:rPr>
          <w:sz w:val="22"/>
          <w:szCs w:val="22"/>
          <w:lang w:val="uk-UA"/>
        </w:rPr>
      </w:pPr>
    </w:p>
    <w:p w14:paraId="4411B970" w14:textId="77777777" w:rsidR="007E258C" w:rsidRPr="007B6A8E" w:rsidRDefault="007E258C" w:rsidP="007E258C">
      <w:pPr>
        <w:spacing w:after="0" w:line="240" w:lineRule="auto"/>
        <w:jc w:val="both"/>
        <w:rPr>
          <w:sz w:val="22"/>
          <w:szCs w:val="22"/>
          <w:lang w:val="uk-UA"/>
        </w:rPr>
      </w:pPr>
    </w:p>
    <w:p w14:paraId="6EA41133" w14:textId="00A7E53B" w:rsidR="007E258C" w:rsidRPr="007B6A8E" w:rsidRDefault="007E258C" w:rsidP="007E258C">
      <w:pPr>
        <w:spacing w:after="0" w:line="240" w:lineRule="auto"/>
        <w:jc w:val="both"/>
        <w:rPr>
          <w:b/>
          <w:sz w:val="22"/>
          <w:szCs w:val="22"/>
          <w:lang w:val="uk-UA"/>
        </w:rPr>
      </w:pPr>
      <w:r w:rsidRPr="007B6A8E">
        <w:rPr>
          <w:sz w:val="22"/>
          <w:szCs w:val="22"/>
          <w:lang w:val="uk-UA"/>
        </w:rPr>
        <w:t>Примітка: Згода особи оформлюється у двох примірниках, один із яких зберігається в особовій справі військовослужбовця, а другий передається  структурному підрозділу, на який покладені функції з питань ветеранської політики.</w:t>
      </w:r>
    </w:p>
    <w:p w14:paraId="2734C2F8" w14:textId="77777777" w:rsidR="007E258C" w:rsidRPr="007B6A8E" w:rsidRDefault="007E258C" w:rsidP="007E258C">
      <w:pPr>
        <w:spacing w:after="0" w:line="240" w:lineRule="auto"/>
        <w:rPr>
          <w:sz w:val="25"/>
          <w:szCs w:val="25"/>
          <w:lang w:val="uk-UA"/>
        </w:rPr>
      </w:pPr>
    </w:p>
    <w:p w14:paraId="2E287E3C" w14:textId="77777777" w:rsidR="007E258C" w:rsidRPr="007B6A8E" w:rsidRDefault="007E258C" w:rsidP="007E258C">
      <w:pPr>
        <w:spacing w:after="0" w:line="240" w:lineRule="auto"/>
        <w:rPr>
          <w:sz w:val="25"/>
          <w:szCs w:val="25"/>
          <w:lang w:val="uk-UA"/>
        </w:rPr>
      </w:pPr>
    </w:p>
    <w:p w14:paraId="3BC22DB9" w14:textId="6423BD39" w:rsidR="007E258C" w:rsidRPr="007B6A8E" w:rsidRDefault="007E258C" w:rsidP="00DE0FE9">
      <w:pPr>
        <w:spacing w:after="0" w:line="240" w:lineRule="auto"/>
        <w:rPr>
          <w:shd w:val="clear" w:color="auto" w:fill="FFFFFF"/>
        </w:rPr>
      </w:pPr>
    </w:p>
    <w:p w14:paraId="122E284B" w14:textId="3C288E97" w:rsidR="007E258C" w:rsidRPr="007B6A8E" w:rsidRDefault="007E258C" w:rsidP="00DE0FE9">
      <w:pPr>
        <w:spacing w:after="0" w:line="240" w:lineRule="auto"/>
        <w:rPr>
          <w:shd w:val="clear" w:color="auto" w:fill="FFFFFF"/>
        </w:rPr>
      </w:pPr>
    </w:p>
    <w:p w14:paraId="6E41DB74" w14:textId="77777777" w:rsidR="007E258C" w:rsidRPr="007B6A8E" w:rsidRDefault="007E258C" w:rsidP="00DE0FE9">
      <w:pPr>
        <w:spacing w:after="0" w:line="240" w:lineRule="auto"/>
        <w:rPr>
          <w:shd w:val="clear" w:color="auto" w:fill="FFFFFF"/>
        </w:rPr>
      </w:pPr>
    </w:p>
    <w:p w14:paraId="0FF45234" w14:textId="77777777" w:rsidR="007E258C" w:rsidRPr="007B6A8E" w:rsidRDefault="007E258C" w:rsidP="007E258C">
      <w:pPr>
        <w:spacing w:after="0" w:line="240" w:lineRule="auto"/>
        <w:ind w:left="5440"/>
        <w:rPr>
          <w:shd w:val="clear" w:color="auto" w:fill="FFFFFF"/>
        </w:rPr>
      </w:pPr>
      <w:r w:rsidRPr="007B6A8E">
        <w:rPr>
          <w:shd w:val="clear" w:color="auto" w:fill="FFFFFF"/>
        </w:rPr>
        <w:t xml:space="preserve">Додаток </w:t>
      </w:r>
      <w:r w:rsidRPr="007B6A8E">
        <w:rPr>
          <w:shd w:val="clear" w:color="auto" w:fill="FFFFFF"/>
          <w:lang w:val="uk-UA"/>
        </w:rPr>
        <w:t>2</w:t>
      </w:r>
      <w:r w:rsidRPr="007B6A8E">
        <w:br/>
      </w:r>
      <w:r w:rsidRPr="007B6A8E">
        <w:rPr>
          <w:shd w:val="clear" w:color="auto" w:fill="FFFFFF"/>
        </w:rPr>
        <w:t>до Порядку взаємодії фахівців</w:t>
      </w:r>
      <w:r w:rsidRPr="007B6A8E">
        <w:br/>
      </w:r>
      <w:r w:rsidRPr="007B6A8E">
        <w:rPr>
          <w:shd w:val="clear" w:color="auto" w:fill="FFFFFF"/>
        </w:rPr>
        <w:lastRenderedPageBreak/>
        <w:t>із супроводу ветеранів війни</w:t>
      </w:r>
      <w:r w:rsidRPr="007B6A8E">
        <w:br/>
      </w:r>
      <w:r w:rsidRPr="007B6A8E">
        <w:rPr>
          <w:shd w:val="clear" w:color="auto" w:fill="FFFFFF"/>
        </w:rPr>
        <w:t xml:space="preserve">та демобілізованих осіб і служб супроводу </w:t>
      </w:r>
    </w:p>
    <w:p w14:paraId="2B023D6E" w14:textId="77777777" w:rsidR="007E258C" w:rsidRPr="007B6A8E" w:rsidRDefault="007E258C" w:rsidP="007E258C">
      <w:pPr>
        <w:spacing w:after="0" w:line="240" w:lineRule="auto"/>
        <w:ind w:left="5440"/>
        <w:rPr>
          <w:shd w:val="clear" w:color="auto" w:fill="FFFFFF"/>
        </w:rPr>
      </w:pPr>
      <w:r w:rsidRPr="007B6A8E">
        <w:rPr>
          <w:shd w:val="clear" w:color="auto" w:fill="FFFFFF"/>
        </w:rPr>
        <w:t>військовослужбовців та членів їх сімей</w:t>
      </w:r>
    </w:p>
    <w:p w14:paraId="0FFB62B5" w14:textId="77777777" w:rsidR="007E258C" w:rsidRPr="007B6A8E" w:rsidRDefault="007E258C" w:rsidP="007E258C">
      <w:pPr>
        <w:spacing w:after="0" w:line="240" w:lineRule="auto"/>
        <w:ind w:left="5440"/>
        <w:rPr>
          <w:shd w:val="clear" w:color="auto" w:fill="FFFFFF"/>
        </w:rPr>
      </w:pPr>
      <w:r w:rsidRPr="007B6A8E">
        <w:rPr>
          <w:shd w:val="clear" w:color="auto" w:fill="FFFFFF"/>
        </w:rPr>
        <w:t>в системі Міністерства оборони України</w:t>
      </w:r>
    </w:p>
    <w:p w14:paraId="52D89331" w14:textId="0067C007" w:rsidR="005B4130" w:rsidRPr="007B6A8E" w:rsidRDefault="005B4130" w:rsidP="00DE0FE9">
      <w:pPr>
        <w:spacing w:after="0" w:line="240" w:lineRule="auto"/>
        <w:rPr>
          <w:shd w:val="clear" w:color="auto" w:fill="FFFFFF"/>
        </w:rPr>
      </w:pPr>
    </w:p>
    <w:p w14:paraId="1B00DF53" w14:textId="1BB87EBC" w:rsidR="005B4130" w:rsidRPr="007B6A8E" w:rsidRDefault="005B4130" w:rsidP="00DE0FE9">
      <w:pPr>
        <w:spacing w:after="0" w:line="240" w:lineRule="auto"/>
        <w:rPr>
          <w:sz w:val="25"/>
          <w:szCs w:val="25"/>
          <w:lang w:val="uk-UA"/>
        </w:rPr>
      </w:pPr>
    </w:p>
    <w:p w14:paraId="0207850F" w14:textId="77777777" w:rsidR="00DA7ED2" w:rsidRPr="007B6A8E" w:rsidRDefault="00DA7ED2" w:rsidP="00DA7ED2">
      <w:pPr>
        <w:pStyle w:val="30"/>
        <w:spacing w:before="0"/>
        <w:rPr>
          <w:rFonts w:ascii="Times New Roman" w:hAnsi="Times New Roman" w:cs="Times New Roman"/>
          <w:color w:val="auto"/>
          <w:sz w:val="28"/>
          <w:szCs w:val="28"/>
          <w:lang w:val="uk-UA" w:eastAsia="en-US"/>
        </w:rPr>
      </w:pPr>
      <w:r w:rsidRPr="007B6A8E">
        <w:rPr>
          <w:rFonts w:ascii="Times New Roman" w:hAnsi="Times New Roman" w:cs="Times New Roman"/>
          <w:color w:val="auto"/>
          <w:lang w:val="uk-UA"/>
        </w:rPr>
        <w:t xml:space="preserve">                                                                                                        </w:t>
      </w:r>
      <w:r w:rsidRPr="007B6A8E">
        <w:rPr>
          <w:rFonts w:ascii="Times New Roman" w:hAnsi="Times New Roman" w:cs="Times New Roman"/>
          <w:color w:val="auto"/>
        </w:rPr>
        <w:t>_________________________</w:t>
      </w:r>
      <w:r w:rsidRPr="007B6A8E">
        <w:rPr>
          <w:rFonts w:ascii="Times New Roman" w:hAnsi="Times New Roman" w:cs="Times New Roman"/>
          <w:color w:val="auto"/>
          <w:lang w:val="uk-UA"/>
        </w:rPr>
        <w:t>____</w:t>
      </w:r>
    </w:p>
    <w:p w14:paraId="7588506F" w14:textId="77777777" w:rsidR="00DA7ED2" w:rsidRPr="007B6A8E" w:rsidRDefault="00DA7ED2" w:rsidP="00DA7ED2">
      <w:pPr>
        <w:pStyle w:val="30"/>
        <w:spacing w:before="0"/>
        <w:jc w:val="center"/>
        <w:rPr>
          <w:rFonts w:ascii="Times New Roman" w:hAnsi="Times New Roman" w:cs="Times New Roman"/>
          <w:color w:val="auto"/>
          <w:lang w:val="uk-UA"/>
        </w:rPr>
      </w:pPr>
      <w:r w:rsidRPr="007B6A8E">
        <w:rPr>
          <w:rFonts w:ascii="Times New Roman" w:hAnsi="Times New Roman" w:cs="Times New Roman"/>
          <w:color w:val="auto"/>
          <w:lang w:val="uk-UA"/>
        </w:rPr>
        <w:t xml:space="preserve">                                                                                                     </w:t>
      </w:r>
      <w:r w:rsidRPr="007B6A8E">
        <w:rPr>
          <w:rFonts w:ascii="Times New Roman" w:hAnsi="Times New Roman" w:cs="Times New Roman"/>
          <w:color w:val="auto"/>
        </w:rPr>
        <w:t>________________________</w:t>
      </w:r>
      <w:r w:rsidRPr="007B6A8E">
        <w:rPr>
          <w:rFonts w:ascii="Times New Roman" w:hAnsi="Times New Roman" w:cs="Times New Roman"/>
          <w:color w:val="auto"/>
          <w:lang w:val="uk-UA"/>
        </w:rPr>
        <w:t>______</w:t>
      </w:r>
    </w:p>
    <w:p w14:paraId="0982B72E" w14:textId="77777777" w:rsidR="00DA7ED2" w:rsidRPr="007B6A8E" w:rsidRDefault="00DA7ED2" w:rsidP="00DA7ED2">
      <w:pPr>
        <w:pStyle w:val="a7"/>
        <w:ind w:left="6460"/>
        <w:rPr>
          <w:rFonts w:ascii="Times New Roman" w:hAnsi="Times New Roman" w:cs="Times New Roman"/>
          <w:sz w:val="16"/>
          <w:szCs w:val="16"/>
        </w:rPr>
      </w:pPr>
      <w:r w:rsidRPr="007B6A8E">
        <w:rPr>
          <w:rFonts w:ascii="Times New Roman" w:hAnsi="Times New Roman" w:cs="Times New Roman"/>
          <w:sz w:val="16"/>
          <w:szCs w:val="16"/>
        </w:rPr>
        <w:t xml:space="preserve">(найменування ТЦК та СП, зазначене у приписі    на вибуття. Надсилається засобами СЕДО) </w:t>
      </w:r>
    </w:p>
    <w:p w14:paraId="76BA05B2" w14:textId="77777777" w:rsidR="00DA7ED2" w:rsidRPr="007B6A8E" w:rsidRDefault="00DA7ED2" w:rsidP="00DA7ED2">
      <w:pPr>
        <w:pStyle w:val="a6"/>
        <w:spacing w:before="0" w:beforeAutospacing="0" w:after="0" w:afterAutospacing="0"/>
        <w:jc w:val="center"/>
        <w:rPr>
          <w:b/>
          <w:sz w:val="25"/>
          <w:szCs w:val="25"/>
        </w:rPr>
      </w:pPr>
      <w:r w:rsidRPr="007B6A8E">
        <w:rPr>
          <w:b/>
          <w:sz w:val="25"/>
          <w:szCs w:val="25"/>
        </w:rPr>
        <w:t>ІНФОРМАЦІЯ</w:t>
      </w:r>
    </w:p>
    <w:p w14:paraId="59798163" w14:textId="77777777" w:rsidR="00DA7ED2" w:rsidRPr="007B6A8E" w:rsidRDefault="00DA7ED2" w:rsidP="00DA7ED2">
      <w:pPr>
        <w:pStyle w:val="a6"/>
        <w:spacing w:before="0" w:beforeAutospacing="0" w:after="0" w:afterAutospacing="0"/>
        <w:jc w:val="center"/>
        <w:rPr>
          <w:b/>
          <w:sz w:val="25"/>
          <w:szCs w:val="25"/>
        </w:rPr>
      </w:pPr>
      <w:r w:rsidRPr="007B6A8E">
        <w:rPr>
          <w:b/>
          <w:sz w:val="25"/>
          <w:szCs w:val="25"/>
        </w:rPr>
        <w:t xml:space="preserve">про ветерана війни, який звільняється (звільнився) з військової служби </w:t>
      </w:r>
    </w:p>
    <w:p w14:paraId="25659965" w14:textId="77777777" w:rsidR="00DA7ED2" w:rsidRPr="007B6A8E" w:rsidRDefault="00DA7ED2" w:rsidP="00DA7ED2">
      <w:r w:rsidRPr="007B6A8E">
        <w:rPr>
          <w:b/>
          <w:sz w:val="25"/>
          <w:szCs w:val="25"/>
        </w:rPr>
        <w:t>(вибуває до місця проживання для відпустки, в тому числі за станом здоров’я)</w:t>
      </w:r>
    </w:p>
    <w:p w14:paraId="45BA76C8" w14:textId="77777777" w:rsidR="00DA7ED2" w:rsidRPr="007B6A8E" w:rsidRDefault="00DA7ED2" w:rsidP="00DA7ED2">
      <w:pPr>
        <w:pStyle w:val="a6"/>
        <w:spacing w:before="0" w:beforeAutospacing="0" w:after="0" w:afterAutospacing="0"/>
        <w:jc w:val="center"/>
        <w:rPr>
          <w:sz w:val="25"/>
          <w:szCs w:val="25"/>
        </w:rPr>
      </w:pPr>
    </w:p>
    <w:tbl>
      <w:tblPr>
        <w:tblStyle w:val="a5"/>
        <w:tblW w:w="9213" w:type="dxa"/>
        <w:tblLook w:val="04A0" w:firstRow="1" w:lastRow="0" w:firstColumn="1" w:lastColumn="0" w:noHBand="0" w:noVBand="1"/>
      </w:tblPr>
      <w:tblGrid>
        <w:gridCol w:w="5386"/>
        <w:gridCol w:w="3827"/>
      </w:tblGrid>
      <w:tr w:rsidR="007B6A8E" w:rsidRPr="007B6A8E" w14:paraId="2E307ADF" w14:textId="77777777" w:rsidTr="00D928B9">
        <w:tc>
          <w:tcPr>
            <w:tcW w:w="5386" w:type="dxa"/>
            <w:tcBorders>
              <w:top w:val="single" w:sz="4" w:space="0" w:color="auto"/>
              <w:left w:val="single" w:sz="4" w:space="0" w:color="auto"/>
              <w:bottom w:val="single" w:sz="4" w:space="0" w:color="auto"/>
              <w:right w:val="single" w:sz="4" w:space="0" w:color="auto"/>
            </w:tcBorders>
            <w:hideMark/>
          </w:tcPr>
          <w:p w14:paraId="1D6BAE40" w14:textId="77777777" w:rsidR="00DA7ED2" w:rsidRPr="007B6A8E" w:rsidRDefault="00DA7ED2" w:rsidP="00D928B9">
            <w:pPr>
              <w:pStyle w:val="a6"/>
              <w:spacing w:before="0" w:beforeAutospacing="0" w:after="0" w:afterAutospacing="0"/>
              <w:rPr>
                <w:sz w:val="25"/>
                <w:szCs w:val="25"/>
              </w:rPr>
            </w:pPr>
            <w:r w:rsidRPr="007B6A8E">
              <w:rPr>
                <w:sz w:val="25"/>
                <w:szCs w:val="25"/>
              </w:rPr>
              <w:t>Прізвище, ім’я, по батькові</w:t>
            </w:r>
          </w:p>
        </w:tc>
        <w:tc>
          <w:tcPr>
            <w:tcW w:w="3827" w:type="dxa"/>
            <w:tcBorders>
              <w:top w:val="single" w:sz="4" w:space="0" w:color="auto"/>
              <w:left w:val="single" w:sz="4" w:space="0" w:color="auto"/>
              <w:bottom w:val="single" w:sz="4" w:space="0" w:color="auto"/>
              <w:right w:val="single" w:sz="4" w:space="0" w:color="auto"/>
            </w:tcBorders>
          </w:tcPr>
          <w:p w14:paraId="47088DB0" w14:textId="77777777" w:rsidR="00DA7ED2" w:rsidRPr="007B6A8E" w:rsidRDefault="00DA7ED2" w:rsidP="00D928B9">
            <w:pPr>
              <w:pStyle w:val="a6"/>
              <w:spacing w:before="0" w:beforeAutospacing="0" w:after="0" w:afterAutospacing="0"/>
              <w:rPr>
                <w:sz w:val="25"/>
                <w:szCs w:val="25"/>
              </w:rPr>
            </w:pPr>
          </w:p>
        </w:tc>
      </w:tr>
      <w:tr w:rsidR="007B6A8E" w:rsidRPr="007B6A8E" w14:paraId="6901C762" w14:textId="77777777" w:rsidTr="00D928B9">
        <w:tc>
          <w:tcPr>
            <w:tcW w:w="5386" w:type="dxa"/>
            <w:tcBorders>
              <w:top w:val="single" w:sz="4" w:space="0" w:color="auto"/>
              <w:left w:val="single" w:sz="4" w:space="0" w:color="auto"/>
              <w:bottom w:val="single" w:sz="4" w:space="0" w:color="auto"/>
              <w:right w:val="single" w:sz="4" w:space="0" w:color="auto"/>
            </w:tcBorders>
            <w:hideMark/>
          </w:tcPr>
          <w:p w14:paraId="14E68000" w14:textId="77777777" w:rsidR="00DA7ED2" w:rsidRPr="007B6A8E" w:rsidRDefault="00DA7ED2" w:rsidP="00D928B9">
            <w:pPr>
              <w:pStyle w:val="a6"/>
              <w:spacing w:before="0" w:beforeAutospacing="0" w:after="0" w:afterAutospacing="0"/>
              <w:rPr>
                <w:sz w:val="25"/>
                <w:szCs w:val="25"/>
              </w:rPr>
            </w:pPr>
            <w:r w:rsidRPr="007B6A8E">
              <w:rPr>
                <w:sz w:val="25"/>
                <w:szCs w:val="25"/>
              </w:rPr>
              <w:t>Контактний номер телефону</w:t>
            </w:r>
          </w:p>
        </w:tc>
        <w:tc>
          <w:tcPr>
            <w:tcW w:w="3827" w:type="dxa"/>
            <w:tcBorders>
              <w:top w:val="single" w:sz="4" w:space="0" w:color="auto"/>
              <w:left w:val="single" w:sz="4" w:space="0" w:color="auto"/>
              <w:bottom w:val="single" w:sz="4" w:space="0" w:color="auto"/>
              <w:right w:val="single" w:sz="4" w:space="0" w:color="auto"/>
            </w:tcBorders>
          </w:tcPr>
          <w:p w14:paraId="69C9424F" w14:textId="77777777" w:rsidR="00DA7ED2" w:rsidRPr="007B6A8E" w:rsidRDefault="00DA7ED2" w:rsidP="00D928B9">
            <w:pPr>
              <w:pStyle w:val="a6"/>
              <w:spacing w:before="0" w:beforeAutospacing="0" w:after="0" w:afterAutospacing="0"/>
              <w:rPr>
                <w:sz w:val="25"/>
                <w:szCs w:val="25"/>
              </w:rPr>
            </w:pPr>
          </w:p>
        </w:tc>
      </w:tr>
      <w:tr w:rsidR="007B6A8E" w:rsidRPr="007B6A8E" w14:paraId="2DF3FE5D" w14:textId="77777777" w:rsidTr="00D928B9">
        <w:tc>
          <w:tcPr>
            <w:tcW w:w="5386" w:type="dxa"/>
            <w:tcBorders>
              <w:top w:val="single" w:sz="4" w:space="0" w:color="auto"/>
              <w:left w:val="single" w:sz="4" w:space="0" w:color="auto"/>
              <w:bottom w:val="single" w:sz="4" w:space="0" w:color="auto"/>
              <w:right w:val="single" w:sz="4" w:space="0" w:color="auto"/>
            </w:tcBorders>
            <w:hideMark/>
          </w:tcPr>
          <w:p w14:paraId="044AF005" w14:textId="77777777" w:rsidR="00DA7ED2" w:rsidRPr="007B6A8E" w:rsidRDefault="00DA7ED2" w:rsidP="00D928B9">
            <w:pPr>
              <w:pStyle w:val="a6"/>
              <w:spacing w:before="0" w:beforeAutospacing="0" w:after="0" w:afterAutospacing="0"/>
              <w:rPr>
                <w:sz w:val="25"/>
                <w:szCs w:val="25"/>
              </w:rPr>
            </w:pPr>
            <w:r w:rsidRPr="007B6A8E">
              <w:rPr>
                <w:sz w:val="25"/>
                <w:szCs w:val="25"/>
              </w:rPr>
              <w:t>Дата та підстава звільнення (термін відпустки)</w:t>
            </w:r>
          </w:p>
        </w:tc>
        <w:tc>
          <w:tcPr>
            <w:tcW w:w="3827" w:type="dxa"/>
            <w:tcBorders>
              <w:top w:val="single" w:sz="4" w:space="0" w:color="auto"/>
              <w:left w:val="single" w:sz="4" w:space="0" w:color="auto"/>
              <w:bottom w:val="single" w:sz="4" w:space="0" w:color="auto"/>
              <w:right w:val="single" w:sz="4" w:space="0" w:color="auto"/>
            </w:tcBorders>
          </w:tcPr>
          <w:p w14:paraId="49E69521" w14:textId="77777777" w:rsidR="00DA7ED2" w:rsidRPr="007B6A8E" w:rsidRDefault="00DA7ED2" w:rsidP="00D928B9">
            <w:pPr>
              <w:pStyle w:val="a6"/>
              <w:spacing w:before="0" w:beforeAutospacing="0" w:after="0" w:afterAutospacing="0"/>
              <w:rPr>
                <w:sz w:val="25"/>
                <w:szCs w:val="25"/>
              </w:rPr>
            </w:pPr>
          </w:p>
        </w:tc>
      </w:tr>
      <w:tr w:rsidR="007B6A8E" w:rsidRPr="007B6A8E" w14:paraId="407C96CF" w14:textId="77777777" w:rsidTr="00D928B9">
        <w:tc>
          <w:tcPr>
            <w:tcW w:w="5386" w:type="dxa"/>
            <w:tcBorders>
              <w:top w:val="single" w:sz="4" w:space="0" w:color="auto"/>
              <w:left w:val="single" w:sz="4" w:space="0" w:color="auto"/>
              <w:bottom w:val="single" w:sz="4" w:space="0" w:color="auto"/>
              <w:right w:val="single" w:sz="4" w:space="0" w:color="auto"/>
            </w:tcBorders>
            <w:hideMark/>
          </w:tcPr>
          <w:p w14:paraId="0471F46E" w14:textId="77777777" w:rsidR="00DA7ED2" w:rsidRPr="007B6A8E" w:rsidRDefault="00DA7ED2" w:rsidP="00D928B9">
            <w:pPr>
              <w:pStyle w:val="a6"/>
              <w:spacing w:before="0" w:beforeAutospacing="0" w:after="0" w:afterAutospacing="0"/>
              <w:rPr>
                <w:sz w:val="25"/>
                <w:szCs w:val="25"/>
              </w:rPr>
            </w:pPr>
            <w:r w:rsidRPr="007B6A8E">
              <w:rPr>
                <w:sz w:val="25"/>
                <w:szCs w:val="25"/>
              </w:rPr>
              <w:t xml:space="preserve">Потреби ветерана війни за результатами вивчення </w:t>
            </w:r>
            <w:r w:rsidRPr="007B6A8E">
              <w:rPr>
                <w:i/>
                <w:sz w:val="25"/>
                <w:szCs w:val="25"/>
              </w:rPr>
              <w:t>(позначити необхідне)</w:t>
            </w:r>
            <w:r w:rsidRPr="007B6A8E">
              <w:rPr>
                <w:sz w:val="25"/>
                <w:szCs w:val="25"/>
              </w:rPr>
              <w:t>:</w:t>
            </w:r>
          </w:p>
          <w:p w14:paraId="22BACDBF" w14:textId="14E6D506" w:rsidR="00DA7ED2" w:rsidRPr="007B6A8E" w:rsidRDefault="007E258C" w:rsidP="00D928B9">
            <w:pPr>
              <w:pStyle w:val="a6"/>
              <w:tabs>
                <w:tab w:val="left" w:pos="317"/>
              </w:tabs>
              <w:spacing w:before="0" w:beforeAutospacing="0" w:after="0" w:afterAutospacing="0"/>
              <w:rPr>
                <w:sz w:val="25"/>
                <w:szCs w:val="25"/>
              </w:rPr>
            </w:pPr>
            <w:r w:rsidRPr="007B6A8E">
              <w:rPr>
                <w:sz w:val="25"/>
                <w:szCs w:val="25"/>
              </w:rPr>
              <w:t xml:space="preserve">- </w:t>
            </w:r>
            <w:r w:rsidR="00DA7ED2" w:rsidRPr="007B6A8E">
              <w:rPr>
                <w:sz w:val="25"/>
                <w:szCs w:val="25"/>
              </w:rPr>
              <w:t>психологічна допомога;</w:t>
            </w:r>
          </w:p>
          <w:p w14:paraId="7373CB2F" w14:textId="45A49597" w:rsidR="00DA7ED2" w:rsidRPr="007B6A8E" w:rsidRDefault="007E258C" w:rsidP="00D928B9">
            <w:pPr>
              <w:pStyle w:val="a6"/>
              <w:tabs>
                <w:tab w:val="left" w:pos="317"/>
              </w:tabs>
              <w:spacing w:before="0" w:beforeAutospacing="0" w:after="0" w:afterAutospacing="0"/>
              <w:rPr>
                <w:sz w:val="25"/>
                <w:szCs w:val="25"/>
              </w:rPr>
            </w:pPr>
            <w:r w:rsidRPr="007B6A8E">
              <w:rPr>
                <w:sz w:val="25"/>
                <w:szCs w:val="25"/>
              </w:rPr>
              <w:t xml:space="preserve">- </w:t>
            </w:r>
            <w:r w:rsidR="00DA7ED2" w:rsidRPr="007B6A8E">
              <w:rPr>
                <w:sz w:val="25"/>
                <w:szCs w:val="25"/>
              </w:rPr>
              <w:t>соціальні послуги;</w:t>
            </w:r>
          </w:p>
          <w:p w14:paraId="3C46D01F" w14:textId="20EF4961" w:rsidR="00DA7ED2" w:rsidRPr="007B6A8E" w:rsidRDefault="007E258C" w:rsidP="00D928B9">
            <w:pPr>
              <w:pStyle w:val="a6"/>
              <w:tabs>
                <w:tab w:val="left" w:pos="317"/>
              </w:tabs>
              <w:spacing w:before="0" w:beforeAutospacing="0" w:after="0" w:afterAutospacing="0"/>
              <w:rPr>
                <w:sz w:val="25"/>
                <w:szCs w:val="25"/>
              </w:rPr>
            </w:pPr>
            <w:r w:rsidRPr="007B6A8E">
              <w:rPr>
                <w:sz w:val="25"/>
                <w:szCs w:val="25"/>
              </w:rPr>
              <w:t xml:space="preserve">- </w:t>
            </w:r>
            <w:r w:rsidR="00DA7ED2" w:rsidRPr="007B6A8E">
              <w:rPr>
                <w:sz w:val="25"/>
                <w:szCs w:val="25"/>
              </w:rPr>
              <w:t>професійна адаптація;</w:t>
            </w:r>
          </w:p>
          <w:p w14:paraId="03AB0D75" w14:textId="7A2AC6A3" w:rsidR="00DA7ED2" w:rsidRPr="007B6A8E" w:rsidRDefault="007E258C" w:rsidP="00D928B9">
            <w:pPr>
              <w:pStyle w:val="a6"/>
              <w:tabs>
                <w:tab w:val="left" w:pos="317"/>
              </w:tabs>
              <w:spacing w:before="0" w:beforeAutospacing="0" w:after="0" w:afterAutospacing="0"/>
              <w:rPr>
                <w:sz w:val="25"/>
                <w:szCs w:val="25"/>
              </w:rPr>
            </w:pPr>
            <w:r w:rsidRPr="007B6A8E">
              <w:rPr>
                <w:sz w:val="25"/>
                <w:szCs w:val="25"/>
              </w:rPr>
              <w:t>- н</w:t>
            </w:r>
            <w:r w:rsidR="00DA7ED2" w:rsidRPr="007B6A8E">
              <w:rPr>
                <w:sz w:val="25"/>
                <w:szCs w:val="25"/>
              </w:rPr>
              <w:t>авчання за іншим фахом;</w:t>
            </w:r>
          </w:p>
          <w:p w14:paraId="542FECF6" w14:textId="48F4B4B3" w:rsidR="00DA7ED2" w:rsidRPr="007B6A8E" w:rsidRDefault="007E258C" w:rsidP="00D928B9">
            <w:pPr>
              <w:pStyle w:val="a6"/>
              <w:tabs>
                <w:tab w:val="left" w:pos="317"/>
              </w:tabs>
              <w:spacing w:before="0" w:beforeAutospacing="0" w:after="0" w:afterAutospacing="0"/>
              <w:rPr>
                <w:sz w:val="25"/>
                <w:szCs w:val="25"/>
              </w:rPr>
            </w:pPr>
            <w:r w:rsidRPr="007B6A8E">
              <w:rPr>
                <w:sz w:val="25"/>
                <w:szCs w:val="25"/>
              </w:rPr>
              <w:t xml:space="preserve">- </w:t>
            </w:r>
            <w:r w:rsidR="00DA7ED2" w:rsidRPr="007B6A8E">
              <w:rPr>
                <w:sz w:val="25"/>
                <w:szCs w:val="25"/>
              </w:rPr>
              <w:t>медична реабілітація, допомога;</w:t>
            </w:r>
          </w:p>
          <w:p w14:paraId="4DA280B1" w14:textId="60B06DC2" w:rsidR="00DA7ED2" w:rsidRPr="007B6A8E" w:rsidRDefault="007E258C" w:rsidP="00D928B9">
            <w:pPr>
              <w:pStyle w:val="a6"/>
              <w:tabs>
                <w:tab w:val="left" w:pos="317"/>
              </w:tabs>
              <w:spacing w:before="0" w:beforeAutospacing="0" w:after="0" w:afterAutospacing="0"/>
              <w:rPr>
                <w:sz w:val="25"/>
                <w:szCs w:val="25"/>
              </w:rPr>
            </w:pPr>
            <w:r w:rsidRPr="007B6A8E">
              <w:rPr>
                <w:sz w:val="25"/>
                <w:szCs w:val="25"/>
              </w:rPr>
              <w:t>-</w:t>
            </w:r>
            <w:r w:rsidR="00DA7ED2" w:rsidRPr="007B6A8E">
              <w:rPr>
                <w:sz w:val="25"/>
                <w:szCs w:val="25"/>
              </w:rPr>
              <w:t xml:space="preserve"> інше (виплати, житло, транспортний засіб тощо)</w:t>
            </w:r>
          </w:p>
        </w:tc>
        <w:tc>
          <w:tcPr>
            <w:tcW w:w="3827" w:type="dxa"/>
            <w:tcBorders>
              <w:top w:val="single" w:sz="4" w:space="0" w:color="auto"/>
              <w:left w:val="single" w:sz="4" w:space="0" w:color="auto"/>
              <w:bottom w:val="single" w:sz="4" w:space="0" w:color="auto"/>
              <w:right w:val="single" w:sz="4" w:space="0" w:color="auto"/>
            </w:tcBorders>
          </w:tcPr>
          <w:p w14:paraId="6E2FF2A5" w14:textId="77777777" w:rsidR="00DA7ED2" w:rsidRPr="007B6A8E" w:rsidRDefault="00DA7ED2" w:rsidP="00D928B9">
            <w:pPr>
              <w:pStyle w:val="a6"/>
              <w:spacing w:before="0" w:beforeAutospacing="0" w:after="0" w:afterAutospacing="0"/>
              <w:rPr>
                <w:sz w:val="25"/>
                <w:szCs w:val="25"/>
              </w:rPr>
            </w:pPr>
          </w:p>
        </w:tc>
      </w:tr>
      <w:tr w:rsidR="007B6A8E" w:rsidRPr="007B6A8E" w14:paraId="77677728" w14:textId="77777777" w:rsidTr="00D928B9">
        <w:tc>
          <w:tcPr>
            <w:tcW w:w="5386" w:type="dxa"/>
            <w:tcBorders>
              <w:top w:val="single" w:sz="4" w:space="0" w:color="auto"/>
              <w:left w:val="single" w:sz="4" w:space="0" w:color="auto"/>
              <w:bottom w:val="single" w:sz="4" w:space="0" w:color="auto"/>
              <w:right w:val="single" w:sz="4" w:space="0" w:color="auto"/>
            </w:tcBorders>
            <w:hideMark/>
          </w:tcPr>
          <w:p w14:paraId="06B24836" w14:textId="77777777" w:rsidR="00DA7ED2" w:rsidRPr="007B6A8E" w:rsidRDefault="00DA7ED2" w:rsidP="00D928B9">
            <w:pPr>
              <w:pStyle w:val="a6"/>
              <w:spacing w:before="0" w:beforeAutospacing="0" w:after="0" w:afterAutospacing="0"/>
              <w:rPr>
                <w:sz w:val="25"/>
                <w:szCs w:val="25"/>
              </w:rPr>
            </w:pPr>
            <w:r w:rsidRPr="007B6A8E">
              <w:rPr>
                <w:sz w:val="25"/>
                <w:szCs w:val="25"/>
              </w:rPr>
              <w:t xml:space="preserve">Індивідуальні потреби ветерана війни пов’язані із станом його здоров’я </w:t>
            </w:r>
          </w:p>
          <w:p w14:paraId="0088FE43" w14:textId="77777777" w:rsidR="00DA7ED2" w:rsidRPr="007B6A8E" w:rsidRDefault="00DA7ED2" w:rsidP="00D928B9">
            <w:pPr>
              <w:pStyle w:val="a6"/>
              <w:spacing w:before="0" w:beforeAutospacing="0" w:after="0" w:afterAutospacing="0"/>
              <w:rPr>
                <w:sz w:val="25"/>
                <w:szCs w:val="25"/>
              </w:rPr>
            </w:pPr>
            <w:r w:rsidRPr="007B6A8E">
              <w:rPr>
                <w:i/>
                <w:sz w:val="25"/>
                <w:szCs w:val="25"/>
              </w:rPr>
              <w:t>(позначити необхідне)</w:t>
            </w:r>
            <w:r w:rsidRPr="007B6A8E">
              <w:rPr>
                <w:sz w:val="25"/>
                <w:szCs w:val="25"/>
              </w:rPr>
              <w:t>:</w:t>
            </w:r>
          </w:p>
          <w:p w14:paraId="228EFE20" w14:textId="79816601" w:rsidR="00DA7ED2" w:rsidRPr="007B6A8E" w:rsidRDefault="007E258C" w:rsidP="007E258C">
            <w:pPr>
              <w:pStyle w:val="a6"/>
              <w:spacing w:before="0" w:beforeAutospacing="0" w:after="0" w:afterAutospacing="0"/>
              <w:rPr>
                <w:sz w:val="25"/>
                <w:szCs w:val="25"/>
              </w:rPr>
            </w:pPr>
            <w:r w:rsidRPr="007B6A8E">
              <w:rPr>
                <w:sz w:val="25"/>
                <w:szCs w:val="25"/>
              </w:rPr>
              <w:t xml:space="preserve">- </w:t>
            </w:r>
            <w:r w:rsidR="00DA7ED2" w:rsidRPr="007B6A8E">
              <w:rPr>
                <w:sz w:val="25"/>
                <w:szCs w:val="25"/>
              </w:rPr>
              <w:t>психіатрична допомога;</w:t>
            </w:r>
          </w:p>
          <w:p w14:paraId="62B7C46D" w14:textId="41065C1D" w:rsidR="00DA7ED2" w:rsidRPr="007B6A8E" w:rsidRDefault="007E258C" w:rsidP="007E258C">
            <w:pPr>
              <w:pStyle w:val="a6"/>
              <w:spacing w:before="0" w:beforeAutospacing="0" w:after="0" w:afterAutospacing="0"/>
              <w:rPr>
                <w:sz w:val="25"/>
                <w:szCs w:val="25"/>
              </w:rPr>
            </w:pPr>
            <w:r w:rsidRPr="007B6A8E">
              <w:rPr>
                <w:sz w:val="25"/>
                <w:szCs w:val="25"/>
              </w:rPr>
              <w:t xml:space="preserve">- </w:t>
            </w:r>
            <w:r w:rsidR="00DA7ED2" w:rsidRPr="007B6A8E">
              <w:rPr>
                <w:sz w:val="25"/>
                <w:szCs w:val="25"/>
              </w:rPr>
              <w:t>фізичний супровід особи;</w:t>
            </w:r>
          </w:p>
          <w:p w14:paraId="3EF774C8" w14:textId="2F703235" w:rsidR="00DA7ED2" w:rsidRPr="007B6A8E" w:rsidRDefault="007E258C" w:rsidP="007E258C">
            <w:pPr>
              <w:pStyle w:val="a6"/>
              <w:spacing w:before="0" w:beforeAutospacing="0" w:after="0" w:afterAutospacing="0"/>
              <w:rPr>
                <w:sz w:val="25"/>
                <w:szCs w:val="25"/>
              </w:rPr>
            </w:pPr>
            <w:r w:rsidRPr="007B6A8E">
              <w:rPr>
                <w:sz w:val="25"/>
                <w:szCs w:val="25"/>
              </w:rPr>
              <w:t xml:space="preserve">- </w:t>
            </w:r>
            <w:r w:rsidR="00DA7ED2" w:rsidRPr="007B6A8E">
              <w:rPr>
                <w:sz w:val="25"/>
                <w:szCs w:val="25"/>
              </w:rPr>
              <w:t>продовження лікування;</w:t>
            </w:r>
          </w:p>
          <w:p w14:paraId="36480375" w14:textId="2826A441" w:rsidR="00DA7ED2" w:rsidRPr="007B6A8E" w:rsidRDefault="007E258C" w:rsidP="007E258C">
            <w:pPr>
              <w:pStyle w:val="a6"/>
              <w:spacing w:before="0" w:beforeAutospacing="0" w:after="0" w:afterAutospacing="0"/>
              <w:rPr>
                <w:sz w:val="25"/>
                <w:szCs w:val="25"/>
              </w:rPr>
            </w:pPr>
            <w:r w:rsidRPr="007B6A8E">
              <w:rPr>
                <w:sz w:val="25"/>
                <w:szCs w:val="25"/>
              </w:rPr>
              <w:t xml:space="preserve">- </w:t>
            </w:r>
            <w:r w:rsidR="00DA7ED2" w:rsidRPr="007B6A8E">
              <w:rPr>
                <w:sz w:val="25"/>
                <w:szCs w:val="25"/>
              </w:rPr>
              <w:t>заходи безбар’єрності</w:t>
            </w:r>
            <w:r w:rsidRPr="007B6A8E">
              <w:rPr>
                <w:sz w:val="25"/>
                <w:szCs w:val="25"/>
              </w:rPr>
              <w:t>;</w:t>
            </w:r>
          </w:p>
          <w:p w14:paraId="03B98170" w14:textId="71FDC2BD" w:rsidR="00DA7ED2" w:rsidRPr="007B6A8E" w:rsidRDefault="007E258C" w:rsidP="007E258C">
            <w:pPr>
              <w:pStyle w:val="a6"/>
              <w:spacing w:before="0" w:beforeAutospacing="0" w:after="0" w:afterAutospacing="0"/>
              <w:rPr>
                <w:sz w:val="25"/>
                <w:szCs w:val="25"/>
              </w:rPr>
            </w:pPr>
            <w:r w:rsidRPr="007B6A8E">
              <w:rPr>
                <w:sz w:val="25"/>
                <w:szCs w:val="25"/>
              </w:rPr>
              <w:t xml:space="preserve">- </w:t>
            </w:r>
            <w:r w:rsidR="00DA7ED2" w:rsidRPr="007B6A8E">
              <w:rPr>
                <w:sz w:val="25"/>
                <w:szCs w:val="25"/>
              </w:rPr>
              <w:t>протезування</w:t>
            </w:r>
          </w:p>
        </w:tc>
        <w:tc>
          <w:tcPr>
            <w:tcW w:w="3827" w:type="dxa"/>
            <w:tcBorders>
              <w:top w:val="single" w:sz="4" w:space="0" w:color="auto"/>
              <w:left w:val="single" w:sz="4" w:space="0" w:color="auto"/>
              <w:bottom w:val="single" w:sz="4" w:space="0" w:color="auto"/>
              <w:right w:val="single" w:sz="4" w:space="0" w:color="auto"/>
            </w:tcBorders>
          </w:tcPr>
          <w:p w14:paraId="7EA768AB" w14:textId="77777777" w:rsidR="00DA7ED2" w:rsidRPr="007B6A8E" w:rsidRDefault="00DA7ED2" w:rsidP="00D928B9">
            <w:pPr>
              <w:pStyle w:val="a6"/>
              <w:spacing w:before="0" w:beforeAutospacing="0" w:after="0" w:afterAutospacing="0"/>
              <w:rPr>
                <w:sz w:val="25"/>
                <w:szCs w:val="25"/>
              </w:rPr>
            </w:pPr>
          </w:p>
        </w:tc>
      </w:tr>
      <w:tr w:rsidR="007B6A8E" w:rsidRPr="007B6A8E" w14:paraId="506B6F21" w14:textId="77777777" w:rsidTr="00D928B9">
        <w:tc>
          <w:tcPr>
            <w:tcW w:w="5386" w:type="dxa"/>
            <w:tcBorders>
              <w:top w:val="single" w:sz="4" w:space="0" w:color="auto"/>
              <w:left w:val="single" w:sz="4" w:space="0" w:color="auto"/>
              <w:bottom w:val="single" w:sz="4" w:space="0" w:color="auto"/>
              <w:right w:val="single" w:sz="4" w:space="0" w:color="auto"/>
            </w:tcBorders>
            <w:hideMark/>
          </w:tcPr>
          <w:p w14:paraId="5753304B" w14:textId="77777777" w:rsidR="00DA7ED2" w:rsidRPr="007B6A8E" w:rsidRDefault="00DA7ED2" w:rsidP="00D928B9">
            <w:pPr>
              <w:pStyle w:val="a6"/>
              <w:spacing w:before="0" w:beforeAutospacing="0" w:after="0" w:afterAutospacing="0"/>
              <w:rPr>
                <w:sz w:val="25"/>
                <w:szCs w:val="25"/>
              </w:rPr>
            </w:pPr>
            <w:r w:rsidRPr="007B6A8E">
              <w:rPr>
                <w:sz w:val="25"/>
                <w:szCs w:val="25"/>
              </w:rPr>
              <w:t>Контактна особа від військової частини</w:t>
            </w:r>
          </w:p>
        </w:tc>
        <w:tc>
          <w:tcPr>
            <w:tcW w:w="3827" w:type="dxa"/>
            <w:tcBorders>
              <w:top w:val="single" w:sz="4" w:space="0" w:color="auto"/>
              <w:left w:val="single" w:sz="4" w:space="0" w:color="auto"/>
              <w:bottom w:val="single" w:sz="4" w:space="0" w:color="auto"/>
              <w:right w:val="single" w:sz="4" w:space="0" w:color="auto"/>
            </w:tcBorders>
          </w:tcPr>
          <w:p w14:paraId="2D708357" w14:textId="77777777" w:rsidR="00DA7ED2" w:rsidRPr="007B6A8E" w:rsidRDefault="00DA7ED2" w:rsidP="00D928B9">
            <w:pPr>
              <w:pStyle w:val="a6"/>
              <w:spacing w:before="0" w:beforeAutospacing="0" w:after="0" w:afterAutospacing="0"/>
              <w:rPr>
                <w:sz w:val="25"/>
                <w:szCs w:val="25"/>
              </w:rPr>
            </w:pPr>
          </w:p>
        </w:tc>
      </w:tr>
    </w:tbl>
    <w:p w14:paraId="54B81B0D" w14:textId="77777777" w:rsidR="00DA7ED2" w:rsidRPr="007B6A8E" w:rsidRDefault="00DA7ED2" w:rsidP="00DA7ED2">
      <w:pPr>
        <w:pStyle w:val="Compact"/>
        <w:spacing w:before="0" w:after="0"/>
        <w:ind w:left="720"/>
        <w:rPr>
          <w:rFonts w:ascii="Times New Roman" w:hAnsi="Times New Roman" w:cs="Times New Roman"/>
          <w:sz w:val="25"/>
          <w:szCs w:val="25"/>
        </w:rPr>
      </w:pPr>
    </w:p>
    <w:p w14:paraId="35F291AC" w14:textId="77777777" w:rsidR="00DA7ED2" w:rsidRPr="007B6A8E" w:rsidRDefault="00DA7ED2" w:rsidP="00DA7ED2">
      <w:pPr>
        <w:pStyle w:val="Compact"/>
        <w:tabs>
          <w:tab w:val="left" w:pos="6461"/>
        </w:tabs>
        <w:spacing w:before="0" w:after="0"/>
        <w:rPr>
          <w:rFonts w:ascii="Times New Roman" w:hAnsi="Times New Roman" w:cs="Times New Roman"/>
          <w:sz w:val="25"/>
          <w:szCs w:val="25"/>
        </w:rPr>
      </w:pPr>
      <w:r w:rsidRPr="007B6A8E">
        <w:rPr>
          <w:rFonts w:ascii="Times New Roman" w:hAnsi="Times New Roman" w:cs="Times New Roman"/>
          <w:sz w:val="25"/>
          <w:szCs w:val="25"/>
        </w:rPr>
        <w:t xml:space="preserve">Командир (начальник) військової частини ________________________________________ </w:t>
      </w:r>
    </w:p>
    <w:p w14:paraId="35CB460E" w14:textId="77777777" w:rsidR="00DA7ED2" w:rsidRPr="007B6A8E" w:rsidRDefault="00DA7ED2" w:rsidP="00DA7ED2">
      <w:pPr>
        <w:pStyle w:val="Compact"/>
        <w:tabs>
          <w:tab w:val="left" w:pos="6461"/>
        </w:tabs>
        <w:spacing w:before="0" w:after="0"/>
        <w:ind w:left="720"/>
        <w:rPr>
          <w:rFonts w:ascii="Times New Roman" w:hAnsi="Times New Roman" w:cs="Times New Roman"/>
          <w:sz w:val="25"/>
          <w:szCs w:val="25"/>
        </w:rPr>
      </w:pPr>
    </w:p>
    <w:p w14:paraId="524B675E" w14:textId="77777777" w:rsidR="00DA7ED2" w:rsidRPr="007B6A8E" w:rsidRDefault="00DA7ED2" w:rsidP="00DA7ED2">
      <w:pPr>
        <w:spacing w:after="0" w:line="240" w:lineRule="auto"/>
        <w:rPr>
          <w:sz w:val="25"/>
          <w:szCs w:val="25"/>
          <w:lang w:val="uk-UA"/>
        </w:rPr>
      </w:pPr>
    </w:p>
    <w:p w14:paraId="31C96AA6" w14:textId="77777777" w:rsidR="00DA7ED2" w:rsidRPr="007B6A8E" w:rsidRDefault="00DA7ED2" w:rsidP="00DA7ED2">
      <w:pPr>
        <w:spacing w:after="0" w:line="240" w:lineRule="auto"/>
        <w:rPr>
          <w:sz w:val="25"/>
          <w:szCs w:val="25"/>
          <w:lang w:val="uk-UA"/>
        </w:rPr>
      </w:pPr>
    </w:p>
    <w:p w14:paraId="35BA8DF0" w14:textId="35446AFD" w:rsidR="005B4130" w:rsidRPr="007B6A8E" w:rsidRDefault="005B4130" w:rsidP="00DE0FE9">
      <w:pPr>
        <w:spacing w:after="0" w:line="240" w:lineRule="auto"/>
        <w:rPr>
          <w:sz w:val="25"/>
          <w:szCs w:val="25"/>
          <w:lang w:val="uk-UA"/>
        </w:rPr>
      </w:pPr>
    </w:p>
    <w:p w14:paraId="33917FB6" w14:textId="0A629A74" w:rsidR="001800AD" w:rsidRPr="007B6A8E" w:rsidRDefault="001800AD" w:rsidP="001800AD">
      <w:pPr>
        <w:spacing w:after="0" w:line="240" w:lineRule="auto"/>
        <w:ind w:left="5440"/>
        <w:rPr>
          <w:shd w:val="clear" w:color="auto" w:fill="FFFFFF"/>
        </w:rPr>
      </w:pPr>
      <w:r w:rsidRPr="007B6A8E">
        <w:rPr>
          <w:shd w:val="clear" w:color="auto" w:fill="FFFFFF"/>
        </w:rPr>
        <w:t xml:space="preserve">Додаток </w:t>
      </w:r>
      <w:r w:rsidRPr="007B6A8E">
        <w:rPr>
          <w:shd w:val="clear" w:color="auto" w:fill="FFFFFF"/>
          <w:lang w:val="uk-UA"/>
        </w:rPr>
        <w:t>3</w:t>
      </w:r>
      <w:r w:rsidRPr="007B6A8E">
        <w:br/>
      </w:r>
      <w:r w:rsidRPr="007B6A8E">
        <w:rPr>
          <w:shd w:val="clear" w:color="auto" w:fill="FFFFFF"/>
        </w:rPr>
        <w:t>до Порядку взаємодії фахівців</w:t>
      </w:r>
      <w:r w:rsidRPr="007B6A8E">
        <w:br/>
      </w:r>
      <w:r w:rsidRPr="007B6A8E">
        <w:rPr>
          <w:shd w:val="clear" w:color="auto" w:fill="FFFFFF"/>
        </w:rPr>
        <w:t>із супроводу ветеранів війни</w:t>
      </w:r>
      <w:r w:rsidRPr="007B6A8E">
        <w:br/>
      </w:r>
      <w:r w:rsidRPr="007B6A8E">
        <w:rPr>
          <w:shd w:val="clear" w:color="auto" w:fill="FFFFFF"/>
        </w:rPr>
        <w:t xml:space="preserve">та демобілізованих осіб і служб супроводу </w:t>
      </w:r>
    </w:p>
    <w:p w14:paraId="6FDD27D4" w14:textId="22ABFEEF" w:rsidR="001800AD" w:rsidRPr="007B6A8E" w:rsidRDefault="001800AD" w:rsidP="001800AD">
      <w:pPr>
        <w:spacing w:after="0" w:line="240" w:lineRule="auto"/>
        <w:ind w:left="5440"/>
        <w:rPr>
          <w:shd w:val="clear" w:color="auto" w:fill="FFFFFF"/>
        </w:rPr>
      </w:pPr>
      <w:r w:rsidRPr="007B6A8E">
        <w:rPr>
          <w:shd w:val="clear" w:color="auto" w:fill="FFFFFF"/>
        </w:rPr>
        <w:lastRenderedPageBreak/>
        <w:t xml:space="preserve">військовослужбовців та членів </w:t>
      </w:r>
      <w:r w:rsidR="001F719B" w:rsidRPr="007B6A8E">
        <w:rPr>
          <w:shd w:val="clear" w:color="auto" w:fill="FFFFFF"/>
        </w:rPr>
        <w:t>їх</w:t>
      </w:r>
      <w:r w:rsidRPr="007B6A8E">
        <w:rPr>
          <w:shd w:val="clear" w:color="auto" w:fill="FFFFFF"/>
        </w:rPr>
        <w:t xml:space="preserve"> сімей</w:t>
      </w:r>
    </w:p>
    <w:p w14:paraId="124DF17F" w14:textId="77777777" w:rsidR="001800AD" w:rsidRPr="007B6A8E" w:rsidRDefault="001800AD" w:rsidP="001800AD">
      <w:pPr>
        <w:spacing w:after="0" w:line="240" w:lineRule="auto"/>
        <w:ind w:left="5440"/>
        <w:rPr>
          <w:shd w:val="clear" w:color="auto" w:fill="FFFFFF"/>
        </w:rPr>
      </w:pPr>
      <w:r w:rsidRPr="007B6A8E">
        <w:rPr>
          <w:shd w:val="clear" w:color="auto" w:fill="FFFFFF"/>
        </w:rPr>
        <w:t>в системі Міністерства оборони України</w:t>
      </w:r>
    </w:p>
    <w:p w14:paraId="280DE2D3" w14:textId="1F74CFF3" w:rsidR="001800AD" w:rsidRPr="007B6A8E" w:rsidRDefault="001800AD" w:rsidP="00DE0FE9">
      <w:pPr>
        <w:spacing w:after="0" w:line="240" w:lineRule="auto"/>
        <w:rPr>
          <w:sz w:val="25"/>
          <w:szCs w:val="25"/>
        </w:rPr>
      </w:pPr>
    </w:p>
    <w:p w14:paraId="00960B94" w14:textId="77777777" w:rsidR="00DE0FE9" w:rsidRPr="007B6A8E" w:rsidRDefault="00DE0FE9" w:rsidP="00DE0FE9">
      <w:pPr>
        <w:spacing w:after="0" w:line="240" w:lineRule="auto"/>
        <w:rPr>
          <w:sz w:val="25"/>
          <w:szCs w:val="25"/>
          <w:lang w:val="uk-UA"/>
        </w:rPr>
      </w:pPr>
    </w:p>
    <w:p w14:paraId="0DE93785" w14:textId="77777777" w:rsidR="005B4130" w:rsidRPr="007B6A8E" w:rsidRDefault="005B4130" w:rsidP="005B4130">
      <w:pPr>
        <w:pStyle w:val="30"/>
        <w:spacing w:before="0"/>
        <w:rPr>
          <w:rFonts w:ascii="Times New Roman" w:hAnsi="Times New Roman" w:cs="Times New Roman"/>
          <w:color w:val="auto"/>
          <w:sz w:val="28"/>
          <w:szCs w:val="28"/>
          <w:lang w:val="uk-UA" w:eastAsia="en-US"/>
        </w:rPr>
      </w:pPr>
      <w:r w:rsidRPr="007B6A8E">
        <w:rPr>
          <w:rFonts w:ascii="Times New Roman" w:hAnsi="Times New Roman" w:cs="Times New Roman"/>
          <w:color w:val="auto"/>
          <w:lang w:val="uk-UA"/>
        </w:rPr>
        <w:t xml:space="preserve">                                                                                                        </w:t>
      </w:r>
      <w:r w:rsidRPr="007B6A8E">
        <w:rPr>
          <w:rFonts w:ascii="Times New Roman" w:hAnsi="Times New Roman" w:cs="Times New Roman"/>
          <w:color w:val="auto"/>
        </w:rPr>
        <w:t>_________________________</w:t>
      </w:r>
      <w:r w:rsidRPr="007B6A8E">
        <w:rPr>
          <w:rFonts w:ascii="Times New Roman" w:hAnsi="Times New Roman" w:cs="Times New Roman"/>
          <w:color w:val="auto"/>
          <w:lang w:val="uk-UA"/>
        </w:rPr>
        <w:t>____</w:t>
      </w:r>
    </w:p>
    <w:p w14:paraId="47039D3E" w14:textId="77777777" w:rsidR="005B4130" w:rsidRPr="007B6A8E" w:rsidRDefault="005B4130" w:rsidP="005B4130">
      <w:pPr>
        <w:pStyle w:val="30"/>
        <w:spacing w:before="0"/>
        <w:jc w:val="center"/>
        <w:rPr>
          <w:rFonts w:ascii="Times New Roman" w:hAnsi="Times New Roman" w:cs="Times New Roman"/>
          <w:color w:val="auto"/>
          <w:lang w:val="uk-UA"/>
        </w:rPr>
      </w:pPr>
      <w:r w:rsidRPr="007B6A8E">
        <w:rPr>
          <w:rFonts w:ascii="Times New Roman" w:hAnsi="Times New Roman" w:cs="Times New Roman"/>
          <w:color w:val="auto"/>
          <w:lang w:val="uk-UA"/>
        </w:rPr>
        <w:t xml:space="preserve">                                                                                                     </w:t>
      </w:r>
      <w:r w:rsidRPr="007B6A8E">
        <w:rPr>
          <w:rFonts w:ascii="Times New Roman" w:hAnsi="Times New Roman" w:cs="Times New Roman"/>
          <w:color w:val="auto"/>
        </w:rPr>
        <w:t>________________________</w:t>
      </w:r>
      <w:r w:rsidRPr="007B6A8E">
        <w:rPr>
          <w:rFonts w:ascii="Times New Roman" w:hAnsi="Times New Roman" w:cs="Times New Roman"/>
          <w:color w:val="auto"/>
          <w:lang w:val="uk-UA"/>
        </w:rPr>
        <w:t>______</w:t>
      </w:r>
    </w:p>
    <w:p w14:paraId="70B428A4" w14:textId="77777777" w:rsidR="005B4130" w:rsidRPr="007B6A8E" w:rsidRDefault="005B4130" w:rsidP="005B4130">
      <w:pPr>
        <w:pStyle w:val="a7"/>
        <w:ind w:left="6460"/>
        <w:rPr>
          <w:rFonts w:ascii="Times New Roman" w:hAnsi="Times New Roman" w:cs="Times New Roman"/>
          <w:sz w:val="16"/>
          <w:szCs w:val="16"/>
        </w:rPr>
      </w:pPr>
      <w:r w:rsidRPr="007B6A8E">
        <w:rPr>
          <w:rFonts w:ascii="Times New Roman" w:hAnsi="Times New Roman" w:cs="Times New Roman"/>
          <w:sz w:val="16"/>
          <w:szCs w:val="16"/>
        </w:rPr>
        <w:t xml:space="preserve">(найменування структурного підрозділу, на який покладені функції з питань ветеранської політики) </w:t>
      </w:r>
    </w:p>
    <w:p w14:paraId="07BEBE20" w14:textId="77777777" w:rsidR="00DA7ED2" w:rsidRPr="007B6A8E" w:rsidRDefault="00DA7ED2" w:rsidP="00DA7ED2">
      <w:pPr>
        <w:pStyle w:val="a6"/>
        <w:spacing w:before="0" w:beforeAutospacing="0" w:after="0" w:afterAutospacing="0"/>
        <w:jc w:val="center"/>
        <w:rPr>
          <w:b/>
          <w:sz w:val="25"/>
          <w:szCs w:val="25"/>
        </w:rPr>
      </w:pPr>
    </w:p>
    <w:p w14:paraId="769B269D" w14:textId="77777777" w:rsidR="00DA7ED2" w:rsidRPr="007B6A8E" w:rsidRDefault="00DA7ED2" w:rsidP="00DA7ED2">
      <w:pPr>
        <w:pStyle w:val="a6"/>
        <w:spacing w:before="0" w:beforeAutospacing="0" w:after="0" w:afterAutospacing="0"/>
        <w:jc w:val="center"/>
        <w:rPr>
          <w:b/>
          <w:sz w:val="25"/>
          <w:szCs w:val="25"/>
        </w:rPr>
      </w:pPr>
    </w:p>
    <w:p w14:paraId="31ED9E2E" w14:textId="58A2BF8B" w:rsidR="00DA7ED2" w:rsidRPr="007B6A8E" w:rsidRDefault="00DA7ED2" w:rsidP="00DA7ED2">
      <w:pPr>
        <w:pStyle w:val="a6"/>
        <w:spacing w:before="0" w:beforeAutospacing="0" w:after="0" w:afterAutospacing="0"/>
        <w:jc w:val="center"/>
        <w:rPr>
          <w:b/>
          <w:sz w:val="25"/>
          <w:szCs w:val="25"/>
        </w:rPr>
      </w:pPr>
      <w:r w:rsidRPr="007B6A8E">
        <w:rPr>
          <w:b/>
          <w:sz w:val="25"/>
          <w:szCs w:val="25"/>
        </w:rPr>
        <w:t>ІНФОРМАЦІЯ</w:t>
      </w:r>
    </w:p>
    <w:p w14:paraId="03DA1E7C" w14:textId="77777777" w:rsidR="00DA7ED2" w:rsidRPr="007B6A8E" w:rsidRDefault="00DA7ED2" w:rsidP="00DA7ED2">
      <w:pPr>
        <w:pStyle w:val="a6"/>
        <w:spacing w:before="0" w:beforeAutospacing="0" w:after="0" w:afterAutospacing="0"/>
        <w:jc w:val="center"/>
        <w:rPr>
          <w:b/>
          <w:sz w:val="25"/>
          <w:szCs w:val="25"/>
        </w:rPr>
      </w:pPr>
      <w:r w:rsidRPr="007B6A8E">
        <w:rPr>
          <w:b/>
          <w:sz w:val="25"/>
          <w:szCs w:val="25"/>
        </w:rPr>
        <w:t xml:space="preserve">про ветерана війни, який звільняється (звільнився) з військової служби </w:t>
      </w:r>
    </w:p>
    <w:p w14:paraId="4A88029B" w14:textId="684AFD81" w:rsidR="005B4130" w:rsidRPr="007B6A8E" w:rsidRDefault="00DA7ED2" w:rsidP="00DA7ED2">
      <w:pPr>
        <w:pStyle w:val="a6"/>
        <w:spacing w:before="0" w:beforeAutospacing="0" w:after="0" w:afterAutospacing="0"/>
        <w:jc w:val="center"/>
        <w:rPr>
          <w:b/>
          <w:sz w:val="25"/>
          <w:szCs w:val="25"/>
        </w:rPr>
      </w:pPr>
      <w:r w:rsidRPr="007B6A8E">
        <w:rPr>
          <w:b/>
          <w:sz w:val="25"/>
          <w:szCs w:val="25"/>
        </w:rPr>
        <w:t>(вибуває до місця проживання для відпустки, в тому числі за станом здоров’я)</w:t>
      </w:r>
    </w:p>
    <w:p w14:paraId="14393FD5" w14:textId="77777777" w:rsidR="00DA7ED2" w:rsidRPr="007B6A8E" w:rsidRDefault="00DA7ED2" w:rsidP="00DA7ED2">
      <w:pPr>
        <w:pStyle w:val="a6"/>
        <w:spacing w:before="0" w:beforeAutospacing="0" w:after="0" w:afterAutospacing="0"/>
        <w:jc w:val="center"/>
        <w:rPr>
          <w:sz w:val="25"/>
          <w:szCs w:val="25"/>
        </w:rPr>
      </w:pPr>
    </w:p>
    <w:tbl>
      <w:tblPr>
        <w:tblStyle w:val="a5"/>
        <w:tblW w:w="9213" w:type="dxa"/>
        <w:tblLook w:val="04A0" w:firstRow="1" w:lastRow="0" w:firstColumn="1" w:lastColumn="0" w:noHBand="0" w:noVBand="1"/>
      </w:tblPr>
      <w:tblGrid>
        <w:gridCol w:w="5386"/>
        <w:gridCol w:w="3827"/>
      </w:tblGrid>
      <w:tr w:rsidR="007B6A8E" w:rsidRPr="007B6A8E" w14:paraId="75F8FC35" w14:textId="77777777" w:rsidTr="00DA7ED2">
        <w:tc>
          <w:tcPr>
            <w:tcW w:w="5386" w:type="dxa"/>
            <w:tcBorders>
              <w:top w:val="single" w:sz="4" w:space="0" w:color="auto"/>
              <w:left w:val="single" w:sz="4" w:space="0" w:color="auto"/>
              <w:bottom w:val="single" w:sz="4" w:space="0" w:color="auto"/>
              <w:right w:val="single" w:sz="4" w:space="0" w:color="auto"/>
            </w:tcBorders>
            <w:hideMark/>
          </w:tcPr>
          <w:p w14:paraId="15C2594A" w14:textId="77777777" w:rsidR="00DA7ED2" w:rsidRPr="007B6A8E" w:rsidRDefault="00DA7ED2" w:rsidP="00FA221A">
            <w:pPr>
              <w:pStyle w:val="a6"/>
              <w:spacing w:before="0" w:beforeAutospacing="0" w:after="0" w:afterAutospacing="0"/>
              <w:rPr>
                <w:sz w:val="25"/>
                <w:szCs w:val="25"/>
              </w:rPr>
            </w:pPr>
            <w:r w:rsidRPr="007B6A8E">
              <w:rPr>
                <w:sz w:val="25"/>
                <w:szCs w:val="25"/>
              </w:rPr>
              <w:t>Прізвище, ім’я, по батькові</w:t>
            </w:r>
          </w:p>
        </w:tc>
        <w:tc>
          <w:tcPr>
            <w:tcW w:w="3827" w:type="dxa"/>
            <w:tcBorders>
              <w:top w:val="single" w:sz="4" w:space="0" w:color="auto"/>
              <w:left w:val="single" w:sz="4" w:space="0" w:color="auto"/>
              <w:bottom w:val="single" w:sz="4" w:space="0" w:color="auto"/>
              <w:right w:val="single" w:sz="4" w:space="0" w:color="auto"/>
            </w:tcBorders>
          </w:tcPr>
          <w:p w14:paraId="5BE832FD" w14:textId="77777777" w:rsidR="00DA7ED2" w:rsidRPr="007B6A8E" w:rsidRDefault="00DA7ED2" w:rsidP="00FA221A">
            <w:pPr>
              <w:pStyle w:val="a6"/>
              <w:spacing w:before="0" w:beforeAutospacing="0" w:after="0" w:afterAutospacing="0"/>
              <w:rPr>
                <w:sz w:val="25"/>
                <w:szCs w:val="25"/>
              </w:rPr>
            </w:pPr>
          </w:p>
        </w:tc>
      </w:tr>
      <w:tr w:rsidR="007B6A8E" w:rsidRPr="007B6A8E" w14:paraId="1DC2506E" w14:textId="77777777" w:rsidTr="00DA7ED2">
        <w:tc>
          <w:tcPr>
            <w:tcW w:w="5386" w:type="dxa"/>
            <w:tcBorders>
              <w:top w:val="single" w:sz="4" w:space="0" w:color="auto"/>
              <w:left w:val="single" w:sz="4" w:space="0" w:color="auto"/>
              <w:bottom w:val="single" w:sz="4" w:space="0" w:color="auto"/>
              <w:right w:val="single" w:sz="4" w:space="0" w:color="auto"/>
            </w:tcBorders>
            <w:hideMark/>
          </w:tcPr>
          <w:p w14:paraId="0323CD9A" w14:textId="77777777" w:rsidR="00DA7ED2" w:rsidRPr="007B6A8E" w:rsidRDefault="00DA7ED2" w:rsidP="00FA221A">
            <w:pPr>
              <w:pStyle w:val="a6"/>
              <w:spacing w:before="0" w:beforeAutospacing="0" w:after="0" w:afterAutospacing="0"/>
              <w:rPr>
                <w:sz w:val="25"/>
                <w:szCs w:val="25"/>
              </w:rPr>
            </w:pPr>
            <w:r w:rsidRPr="007B6A8E">
              <w:rPr>
                <w:sz w:val="25"/>
                <w:szCs w:val="25"/>
              </w:rPr>
              <w:t>Контактний номер телефону</w:t>
            </w:r>
          </w:p>
        </w:tc>
        <w:tc>
          <w:tcPr>
            <w:tcW w:w="3827" w:type="dxa"/>
            <w:tcBorders>
              <w:top w:val="single" w:sz="4" w:space="0" w:color="auto"/>
              <w:left w:val="single" w:sz="4" w:space="0" w:color="auto"/>
              <w:bottom w:val="single" w:sz="4" w:space="0" w:color="auto"/>
              <w:right w:val="single" w:sz="4" w:space="0" w:color="auto"/>
            </w:tcBorders>
          </w:tcPr>
          <w:p w14:paraId="0F93376F" w14:textId="77777777" w:rsidR="00DA7ED2" w:rsidRPr="007B6A8E" w:rsidRDefault="00DA7ED2" w:rsidP="00FA221A">
            <w:pPr>
              <w:pStyle w:val="a6"/>
              <w:spacing w:before="0" w:beforeAutospacing="0" w:after="0" w:afterAutospacing="0"/>
              <w:rPr>
                <w:sz w:val="25"/>
                <w:szCs w:val="25"/>
              </w:rPr>
            </w:pPr>
          </w:p>
        </w:tc>
      </w:tr>
      <w:tr w:rsidR="007B6A8E" w:rsidRPr="007B6A8E" w14:paraId="25FABA78" w14:textId="77777777" w:rsidTr="00DA7ED2">
        <w:tc>
          <w:tcPr>
            <w:tcW w:w="5386" w:type="dxa"/>
            <w:tcBorders>
              <w:top w:val="single" w:sz="4" w:space="0" w:color="auto"/>
              <w:left w:val="single" w:sz="4" w:space="0" w:color="auto"/>
              <w:bottom w:val="single" w:sz="4" w:space="0" w:color="auto"/>
              <w:right w:val="single" w:sz="4" w:space="0" w:color="auto"/>
            </w:tcBorders>
            <w:hideMark/>
          </w:tcPr>
          <w:p w14:paraId="4F12BDAD" w14:textId="6E08F87F" w:rsidR="00DA7ED2" w:rsidRPr="007B6A8E" w:rsidRDefault="00DA7ED2" w:rsidP="00FA221A">
            <w:pPr>
              <w:pStyle w:val="a6"/>
              <w:spacing w:before="0" w:beforeAutospacing="0" w:after="0" w:afterAutospacing="0"/>
              <w:rPr>
                <w:sz w:val="25"/>
                <w:szCs w:val="25"/>
              </w:rPr>
            </w:pPr>
            <w:r w:rsidRPr="007B6A8E">
              <w:rPr>
                <w:sz w:val="25"/>
                <w:szCs w:val="25"/>
              </w:rPr>
              <w:t>Дата та підстава звільнення (термін відпустки)</w:t>
            </w:r>
          </w:p>
        </w:tc>
        <w:tc>
          <w:tcPr>
            <w:tcW w:w="3827" w:type="dxa"/>
            <w:tcBorders>
              <w:top w:val="single" w:sz="4" w:space="0" w:color="auto"/>
              <w:left w:val="single" w:sz="4" w:space="0" w:color="auto"/>
              <w:bottom w:val="single" w:sz="4" w:space="0" w:color="auto"/>
              <w:right w:val="single" w:sz="4" w:space="0" w:color="auto"/>
            </w:tcBorders>
          </w:tcPr>
          <w:p w14:paraId="1D036307" w14:textId="77777777" w:rsidR="00DA7ED2" w:rsidRPr="007B6A8E" w:rsidRDefault="00DA7ED2" w:rsidP="00FA221A">
            <w:pPr>
              <w:pStyle w:val="a6"/>
              <w:spacing w:before="0" w:beforeAutospacing="0" w:after="0" w:afterAutospacing="0"/>
              <w:rPr>
                <w:sz w:val="25"/>
                <w:szCs w:val="25"/>
              </w:rPr>
            </w:pPr>
          </w:p>
        </w:tc>
      </w:tr>
      <w:tr w:rsidR="007B6A8E" w:rsidRPr="007B6A8E" w14:paraId="3564192C" w14:textId="77777777" w:rsidTr="00DA7ED2">
        <w:tc>
          <w:tcPr>
            <w:tcW w:w="5386" w:type="dxa"/>
            <w:tcBorders>
              <w:top w:val="single" w:sz="4" w:space="0" w:color="auto"/>
              <w:left w:val="single" w:sz="4" w:space="0" w:color="auto"/>
              <w:bottom w:val="single" w:sz="4" w:space="0" w:color="auto"/>
              <w:right w:val="single" w:sz="4" w:space="0" w:color="auto"/>
            </w:tcBorders>
            <w:hideMark/>
          </w:tcPr>
          <w:p w14:paraId="372EF7C5" w14:textId="77777777" w:rsidR="00DA7ED2" w:rsidRPr="007B6A8E" w:rsidRDefault="00DA7ED2" w:rsidP="00FA221A">
            <w:pPr>
              <w:pStyle w:val="a6"/>
              <w:spacing w:before="0" w:beforeAutospacing="0" w:after="0" w:afterAutospacing="0"/>
              <w:rPr>
                <w:sz w:val="25"/>
                <w:szCs w:val="25"/>
              </w:rPr>
            </w:pPr>
            <w:r w:rsidRPr="007B6A8E">
              <w:rPr>
                <w:sz w:val="25"/>
                <w:szCs w:val="25"/>
              </w:rPr>
              <w:t xml:space="preserve">Потреби ветерана війни за результатами вивчення </w:t>
            </w:r>
            <w:r w:rsidRPr="007B6A8E">
              <w:rPr>
                <w:i/>
                <w:sz w:val="25"/>
                <w:szCs w:val="25"/>
              </w:rPr>
              <w:t>(позначити необхідне)</w:t>
            </w:r>
            <w:r w:rsidRPr="007B6A8E">
              <w:rPr>
                <w:sz w:val="25"/>
                <w:szCs w:val="25"/>
              </w:rPr>
              <w:t>:</w:t>
            </w:r>
          </w:p>
          <w:p w14:paraId="1FE42007" w14:textId="4433B0E1" w:rsidR="00DA7ED2" w:rsidRPr="007B6A8E" w:rsidRDefault="007E258C" w:rsidP="00FA221A">
            <w:pPr>
              <w:pStyle w:val="a6"/>
              <w:tabs>
                <w:tab w:val="left" w:pos="317"/>
              </w:tabs>
              <w:spacing w:before="0" w:beforeAutospacing="0" w:after="0" w:afterAutospacing="0"/>
              <w:rPr>
                <w:sz w:val="25"/>
                <w:szCs w:val="25"/>
              </w:rPr>
            </w:pPr>
            <w:r w:rsidRPr="007B6A8E">
              <w:rPr>
                <w:sz w:val="25"/>
                <w:szCs w:val="25"/>
              </w:rPr>
              <w:t>-</w:t>
            </w:r>
            <w:r w:rsidR="00F25E10">
              <w:rPr>
                <w:sz w:val="25"/>
                <w:szCs w:val="25"/>
              </w:rPr>
              <w:t>  </w:t>
            </w:r>
            <w:r w:rsidR="00DA7ED2" w:rsidRPr="007B6A8E">
              <w:rPr>
                <w:sz w:val="25"/>
                <w:szCs w:val="25"/>
              </w:rPr>
              <w:t>психологічна допомога;</w:t>
            </w:r>
          </w:p>
          <w:p w14:paraId="0DAD6FC2" w14:textId="5137FEFE" w:rsidR="00DA7ED2" w:rsidRPr="007B6A8E" w:rsidRDefault="007E258C" w:rsidP="00FA221A">
            <w:pPr>
              <w:pStyle w:val="a6"/>
              <w:tabs>
                <w:tab w:val="left" w:pos="317"/>
              </w:tabs>
              <w:spacing w:before="0" w:beforeAutospacing="0" w:after="0" w:afterAutospacing="0"/>
              <w:rPr>
                <w:sz w:val="25"/>
                <w:szCs w:val="25"/>
              </w:rPr>
            </w:pPr>
            <w:r w:rsidRPr="007B6A8E">
              <w:rPr>
                <w:sz w:val="25"/>
                <w:szCs w:val="25"/>
              </w:rPr>
              <w:t>-</w:t>
            </w:r>
            <w:r w:rsidR="00F25E10">
              <w:rPr>
                <w:sz w:val="25"/>
                <w:szCs w:val="25"/>
              </w:rPr>
              <w:t>  </w:t>
            </w:r>
            <w:r w:rsidR="00DA7ED2" w:rsidRPr="007B6A8E">
              <w:rPr>
                <w:sz w:val="25"/>
                <w:szCs w:val="25"/>
              </w:rPr>
              <w:t>соціальні послуги;</w:t>
            </w:r>
          </w:p>
          <w:p w14:paraId="51A51654" w14:textId="6BEA645A" w:rsidR="00DA7ED2" w:rsidRPr="007B6A8E" w:rsidRDefault="007E258C" w:rsidP="00FA221A">
            <w:pPr>
              <w:pStyle w:val="a6"/>
              <w:tabs>
                <w:tab w:val="left" w:pos="317"/>
              </w:tabs>
              <w:spacing w:before="0" w:beforeAutospacing="0" w:after="0" w:afterAutospacing="0"/>
              <w:rPr>
                <w:sz w:val="25"/>
                <w:szCs w:val="25"/>
              </w:rPr>
            </w:pPr>
            <w:r w:rsidRPr="007B6A8E">
              <w:rPr>
                <w:sz w:val="25"/>
                <w:szCs w:val="25"/>
              </w:rPr>
              <w:t>-</w:t>
            </w:r>
            <w:r w:rsidR="00F25E10">
              <w:rPr>
                <w:sz w:val="25"/>
                <w:szCs w:val="25"/>
              </w:rPr>
              <w:t>  </w:t>
            </w:r>
            <w:r w:rsidR="00DA7ED2" w:rsidRPr="007B6A8E">
              <w:rPr>
                <w:sz w:val="25"/>
                <w:szCs w:val="25"/>
              </w:rPr>
              <w:t>професійна адаптація;</w:t>
            </w:r>
          </w:p>
          <w:p w14:paraId="45567ED7" w14:textId="1BB624C6" w:rsidR="00DA7ED2" w:rsidRPr="007B6A8E" w:rsidRDefault="007E258C" w:rsidP="00FA221A">
            <w:pPr>
              <w:pStyle w:val="a6"/>
              <w:tabs>
                <w:tab w:val="left" w:pos="317"/>
              </w:tabs>
              <w:spacing w:before="0" w:beforeAutospacing="0" w:after="0" w:afterAutospacing="0"/>
              <w:rPr>
                <w:sz w:val="25"/>
                <w:szCs w:val="25"/>
              </w:rPr>
            </w:pPr>
            <w:r w:rsidRPr="007B6A8E">
              <w:rPr>
                <w:sz w:val="25"/>
                <w:szCs w:val="25"/>
              </w:rPr>
              <w:t>-</w:t>
            </w:r>
            <w:r w:rsidR="00F25E10">
              <w:rPr>
                <w:sz w:val="25"/>
                <w:szCs w:val="25"/>
              </w:rPr>
              <w:t>  </w:t>
            </w:r>
            <w:r w:rsidR="00DA7ED2" w:rsidRPr="007B6A8E">
              <w:rPr>
                <w:sz w:val="25"/>
                <w:szCs w:val="25"/>
              </w:rPr>
              <w:t>навчання за іншим фахом;</w:t>
            </w:r>
          </w:p>
          <w:p w14:paraId="224CCE48" w14:textId="23B25F98" w:rsidR="00DA7ED2" w:rsidRPr="007B6A8E" w:rsidRDefault="007E258C" w:rsidP="00FA221A">
            <w:pPr>
              <w:pStyle w:val="a6"/>
              <w:tabs>
                <w:tab w:val="left" w:pos="317"/>
              </w:tabs>
              <w:spacing w:before="0" w:beforeAutospacing="0" w:after="0" w:afterAutospacing="0"/>
              <w:rPr>
                <w:sz w:val="25"/>
                <w:szCs w:val="25"/>
              </w:rPr>
            </w:pPr>
            <w:r w:rsidRPr="007B6A8E">
              <w:rPr>
                <w:sz w:val="25"/>
                <w:szCs w:val="25"/>
              </w:rPr>
              <w:t>-</w:t>
            </w:r>
            <w:r w:rsidR="00F25E10">
              <w:rPr>
                <w:sz w:val="25"/>
                <w:szCs w:val="25"/>
              </w:rPr>
              <w:t>  </w:t>
            </w:r>
            <w:r w:rsidR="00DA7ED2" w:rsidRPr="007B6A8E">
              <w:rPr>
                <w:sz w:val="25"/>
                <w:szCs w:val="25"/>
              </w:rPr>
              <w:t>медична реабілітація, допомога;</w:t>
            </w:r>
          </w:p>
          <w:p w14:paraId="77926144" w14:textId="582AB642" w:rsidR="00DA7ED2" w:rsidRPr="007B6A8E" w:rsidRDefault="007E258C" w:rsidP="00FA221A">
            <w:pPr>
              <w:pStyle w:val="a6"/>
              <w:tabs>
                <w:tab w:val="left" w:pos="317"/>
              </w:tabs>
              <w:spacing w:before="0" w:beforeAutospacing="0" w:after="0" w:afterAutospacing="0"/>
              <w:rPr>
                <w:sz w:val="25"/>
                <w:szCs w:val="25"/>
              </w:rPr>
            </w:pPr>
            <w:r w:rsidRPr="007B6A8E">
              <w:rPr>
                <w:sz w:val="25"/>
                <w:szCs w:val="25"/>
              </w:rPr>
              <w:t>-</w:t>
            </w:r>
            <w:r w:rsidR="00F25E10">
              <w:rPr>
                <w:sz w:val="25"/>
                <w:szCs w:val="25"/>
              </w:rPr>
              <w:t>  </w:t>
            </w:r>
            <w:r w:rsidR="00DA7ED2" w:rsidRPr="007B6A8E">
              <w:rPr>
                <w:sz w:val="25"/>
                <w:szCs w:val="25"/>
              </w:rPr>
              <w:t>інше (виплати, житло, транспортний засіб тощо)</w:t>
            </w:r>
          </w:p>
        </w:tc>
        <w:tc>
          <w:tcPr>
            <w:tcW w:w="3827" w:type="dxa"/>
            <w:tcBorders>
              <w:top w:val="single" w:sz="4" w:space="0" w:color="auto"/>
              <w:left w:val="single" w:sz="4" w:space="0" w:color="auto"/>
              <w:bottom w:val="single" w:sz="4" w:space="0" w:color="auto"/>
              <w:right w:val="single" w:sz="4" w:space="0" w:color="auto"/>
            </w:tcBorders>
          </w:tcPr>
          <w:p w14:paraId="45AA67FC" w14:textId="77777777" w:rsidR="00DA7ED2" w:rsidRPr="007B6A8E" w:rsidRDefault="00DA7ED2" w:rsidP="00FA221A">
            <w:pPr>
              <w:pStyle w:val="a6"/>
              <w:spacing w:before="0" w:beforeAutospacing="0" w:after="0" w:afterAutospacing="0"/>
              <w:rPr>
                <w:sz w:val="25"/>
                <w:szCs w:val="25"/>
              </w:rPr>
            </w:pPr>
          </w:p>
        </w:tc>
      </w:tr>
      <w:tr w:rsidR="007B6A8E" w:rsidRPr="007B6A8E" w14:paraId="19F2CAA9" w14:textId="77777777" w:rsidTr="00DA7ED2">
        <w:tc>
          <w:tcPr>
            <w:tcW w:w="5386" w:type="dxa"/>
            <w:tcBorders>
              <w:top w:val="single" w:sz="4" w:space="0" w:color="auto"/>
              <w:left w:val="single" w:sz="4" w:space="0" w:color="auto"/>
              <w:bottom w:val="single" w:sz="4" w:space="0" w:color="auto"/>
              <w:right w:val="single" w:sz="4" w:space="0" w:color="auto"/>
            </w:tcBorders>
            <w:hideMark/>
          </w:tcPr>
          <w:p w14:paraId="5E5B04A7" w14:textId="653369E9" w:rsidR="00DA7ED2" w:rsidRPr="007B6A8E" w:rsidRDefault="00DA7ED2" w:rsidP="00DD5691">
            <w:pPr>
              <w:pStyle w:val="a6"/>
              <w:spacing w:before="0" w:beforeAutospacing="0" w:after="0" w:afterAutospacing="0"/>
              <w:rPr>
                <w:sz w:val="25"/>
                <w:szCs w:val="25"/>
              </w:rPr>
            </w:pPr>
            <w:r w:rsidRPr="007B6A8E">
              <w:rPr>
                <w:sz w:val="25"/>
                <w:szCs w:val="25"/>
              </w:rPr>
              <w:t xml:space="preserve">Індивідуальні потреби ветерана війни пов’язані із станом його здоров’я </w:t>
            </w:r>
          </w:p>
          <w:p w14:paraId="4A09E11D" w14:textId="72338E6D" w:rsidR="00DA7ED2" w:rsidRPr="007B6A8E" w:rsidRDefault="00DA7ED2" w:rsidP="00DD5691">
            <w:pPr>
              <w:pStyle w:val="a6"/>
              <w:spacing w:before="0" w:beforeAutospacing="0" w:after="0" w:afterAutospacing="0"/>
              <w:rPr>
                <w:sz w:val="25"/>
                <w:szCs w:val="25"/>
              </w:rPr>
            </w:pPr>
            <w:r w:rsidRPr="007B6A8E">
              <w:rPr>
                <w:i/>
                <w:sz w:val="25"/>
                <w:szCs w:val="25"/>
              </w:rPr>
              <w:t>(позначити необхідне)</w:t>
            </w:r>
            <w:r w:rsidRPr="007B6A8E">
              <w:rPr>
                <w:sz w:val="25"/>
                <w:szCs w:val="25"/>
              </w:rPr>
              <w:t>:</w:t>
            </w:r>
          </w:p>
          <w:p w14:paraId="780DEAF3" w14:textId="4D9B75A6" w:rsidR="00DA7ED2" w:rsidRPr="007B6A8E" w:rsidRDefault="007E258C" w:rsidP="007E258C">
            <w:pPr>
              <w:pStyle w:val="a6"/>
              <w:spacing w:before="0" w:beforeAutospacing="0" w:after="0" w:afterAutospacing="0"/>
              <w:rPr>
                <w:sz w:val="25"/>
                <w:szCs w:val="25"/>
              </w:rPr>
            </w:pPr>
            <w:r w:rsidRPr="007B6A8E">
              <w:rPr>
                <w:sz w:val="25"/>
                <w:szCs w:val="25"/>
              </w:rPr>
              <w:t>-</w:t>
            </w:r>
            <w:r w:rsidR="00F25E10">
              <w:rPr>
                <w:sz w:val="25"/>
                <w:szCs w:val="25"/>
              </w:rPr>
              <w:t>  </w:t>
            </w:r>
            <w:r w:rsidR="00DA7ED2" w:rsidRPr="007B6A8E">
              <w:rPr>
                <w:sz w:val="25"/>
                <w:szCs w:val="25"/>
              </w:rPr>
              <w:t>психіатрична допомога;</w:t>
            </w:r>
          </w:p>
          <w:p w14:paraId="48FB6F2D" w14:textId="0170D980" w:rsidR="00DA7ED2" w:rsidRPr="007B6A8E" w:rsidRDefault="007E258C" w:rsidP="007E258C">
            <w:pPr>
              <w:pStyle w:val="a6"/>
              <w:spacing w:before="0" w:beforeAutospacing="0" w:after="0" w:afterAutospacing="0"/>
              <w:rPr>
                <w:sz w:val="25"/>
                <w:szCs w:val="25"/>
              </w:rPr>
            </w:pPr>
            <w:r w:rsidRPr="007B6A8E">
              <w:rPr>
                <w:sz w:val="25"/>
                <w:szCs w:val="25"/>
              </w:rPr>
              <w:t>-</w:t>
            </w:r>
            <w:r w:rsidR="00F25E10">
              <w:rPr>
                <w:sz w:val="25"/>
                <w:szCs w:val="25"/>
              </w:rPr>
              <w:t>  </w:t>
            </w:r>
            <w:r w:rsidR="00DA7ED2" w:rsidRPr="007B6A8E">
              <w:rPr>
                <w:sz w:val="25"/>
                <w:szCs w:val="25"/>
              </w:rPr>
              <w:t>фізичний супровід особи;</w:t>
            </w:r>
          </w:p>
          <w:p w14:paraId="70E4F7C6" w14:textId="523CE165" w:rsidR="00DA7ED2" w:rsidRPr="007B6A8E" w:rsidRDefault="007E258C" w:rsidP="007E258C">
            <w:pPr>
              <w:pStyle w:val="a6"/>
              <w:spacing w:before="0" w:beforeAutospacing="0" w:after="0" w:afterAutospacing="0"/>
              <w:rPr>
                <w:sz w:val="25"/>
                <w:szCs w:val="25"/>
              </w:rPr>
            </w:pPr>
            <w:r w:rsidRPr="007B6A8E">
              <w:rPr>
                <w:sz w:val="25"/>
                <w:szCs w:val="25"/>
              </w:rPr>
              <w:t>-</w:t>
            </w:r>
            <w:r w:rsidR="00F25E10">
              <w:rPr>
                <w:sz w:val="25"/>
                <w:szCs w:val="25"/>
              </w:rPr>
              <w:t>  </w:t>
            </w:r>
            <w:r w:rsidR="00DA7ED2" w:rsidRPr="007B6A8E">
              <w:rPr>
                <w:sz w:val="25"/>
                <w:szCs w:val="25"/>
              </w:rPr>
              <w:t>продовження лікування;</w:t>
            </w:r>
          </w:p>
          <w:p w14:paraId="1B024C63" w14:textId="40E1254C" w:rsidR="00DA7ED2" w:rsidRPr="007B6A8E" w:rsidRDefault="007E258C" w:rsidP="007E258C">
            <w:pPr>
              <w:pStyle w:val="a6"/>
              <w:spacing w:before="0" w:beforeAutospacing="0" w:after="0" w:afterAutospacing="0"/>
              <w:rPr>
                <w:sz w:val="25"/>
                <w:szCs w:val="25"/>
              </w:rPr>
            </w:pPr>
            <w:r w:rsidRPr="007B6A8E">
              <w:rPr>
                <w:sz w:val="25"/>
                <w:szCs w:val="25"/>
              </w:rPr>
              <w:t>-</w:t>
            </w:r>
            <w:r w:rsidR="00F25E10">
              <w:rPr>
                <w:sz w:val="25"/>
                <w:szCs w:val="25"/>
              </w:rPr>
              <w:t>  </w:t>
            </w:r>
            <w:r w:rsidR="00DA7ED2" w:rsidRPr="007B6A8E">
              <w:rPr>
                <w:sz w:val="25"/>
                <w:szCs w:val="25"/>
              </w:rPr>
              <w:t>заходи безбар’єрності</w:t>
            </w:r>
            <w:r w:rsidRPr="007B6A8E">
              <w:rPr>
                <w:sz w:val="25"/>
                <w:szCs w:val="25"/>
              </w:rPr>
              <w:t>;</w:t>
            </w:r>
          </w:p>
          <w:p w14:paraId="42392358" w14:textId="0616A655" w:rsidR="00DA7ED2" w:rsidRPr="007B6A8E" w:rsidRDefault="007E258C" w:rsidP="007E258C">
            <w:pPr>
              <w:pStyle w:val="a6"/>
              <w:spacing w:before="0" w:beforeAutospacing="0" w:after="0" w:afterAutospacing="0"/>
              <w:rPr>
                <w:sz w:val="25"/>
                <w:szCs w:val="25"/>
              </w:rPr>
            </w:pPr>
            <w:r w:rsidRPr="007B6A8E">
              <w:rPr>
                <w:sz w:val="25"/>
                <w:szCs w:val="25"/>
              </w:rPr>
              <w:t>-</w:t>
            </w:r>
            <w:r w:rsidR="00F25E10">
              <w:rPr>
                <w:sz w:val="25"/>
                <w:szCs w:val="25"/>
              </w:rPr>
              <w:t>  </w:t>
            </w:r>
            <w:r w:rsidR="00DA7ED2" w:rsidRPr="007B6A8E">
              <w:rPr>
                <w:sz w:val="25"/>
                <w:szCs w:val="25"/>
              </w:rPr>
              <w:t>протезування</w:t>
            </w:r>
          </w:p>
        </w:tc>
        <w:tc>
          <w:tcPr>
            <w:tcW w:w="3827" w:type="dxa"/>
            <w:tcBorders>
              <w:top w:val="single" w:sz="4" w:space="0" w:color="auto"/>
              <w:left w:val="single" w:sz="4" w:space="0" w:color="auto"/>
              <w:bottom w:val="single" w:sz="4" w:space="0" w:color="auto"/>
              <w:right w:val="single" w:sz="4" w:space="0" w:color="auto"/>
            </w:tcBorders>
          </w:tcPr>
          <w:p w14:paraId="250DB559" w14:textId="77777777" w:rsidR="00DA7ED2" w:rsidRPr="007B6A8E" w:rsidRDefault="00DA7ED2" w:rsidP="00FA221A">
            <w:pPr>
              <w:pStyle w:val="a6"/>
              <w:spacing w:before="0" w:beforeAutospacing="0" w:after="0" w:afterAutospacing="0"/>
              <w:rPr>
                <w:sz w:val="25"/>
                <w:szCs w:val="25"/>
              </w:rPr>
            </w:pPr>
          </w:p>
        </w:tc>
      </w:tr>
      <w:tr w:rsidR="007B6A8E" w:rsidRPr="007B6A8E" w14:paraId="1B437C1C" w14:textId="77777777" w:rsidTr="00DA7ED2">
        <w:tc>
          <w:tcPr>
            <w:tcW w:w="5386" w:type="dxa"/>
            <w:tcBorders>
              <w:top w:val="single" w:sz="4" w:space="0" w:color="auto"/>
              <w:left w:val="single" w:sz="4" w:space="0" w:color="auto"/>
              <w:bottom w:val="single" w:sz="4" w:space="0" w:color="auto"/>
              <w:right w:val="single" w:sz="4" w:space="0" w:color="auto"/>
            </w:tcBorders>
            <w:hideMark/>
          </w:tcPr>
          <w:p w14:paraId="7414C89E" w14:textId="77777777" w:rsidR="00DA7ED2" w:rsidRPr="007B6A8E" w:rsidRDefault="00DA7ED2" w:rsidP="00FA221A">
            <w:pPr>
              <w:pStyle w:val="a6"/>
              <w:spacing w:before="0" w:beforeAutospacing="0" w:after="0" w:afterAutospacing="0"/>
              <w:rPr>
                <w:sz w:val="25"/>
                <w:szCs w:val="25"/>
              </w:rPr>
            </w:pPr>
            <w:r w:rsidRPr="007B6A8E">
              <w:rPr>
                <w:sz w:val="25"/>
                <w:szCs w:val="25"/>
              </w:rPr>
              <w:t>Контактна особа від військової частини</w:t>
            </w:r>
          </w:p>
        </w:tc>
        <w:tc>
          <w:tcPr>
            <w:tcW w:w="3827" w:type="dxa"/>
            <w:tcBorders>
              <w:top w:val="single" w:sz="4" w:space="0" w:color="auto"/>
              <w:left w:val="single" w:sz="4" w:space="0" w:color="auto"/>
              <w:bottom w:val="single" w:sz="4" w:space="0" w:color="auto"/>
              <w:right w:val="single" w:sz="4" w:space="0" w:color="auto"/>
            </w:tcBorders>
          </w:tcPr>
          <w:p w14:paraId="5C61493C" w14:textId="77777777" w:rsidR="00DA7ED2" w:rsidRPr="007B6A8E" w:rsidRDefault="00DA7ED2" w:rsidP="00FA221A">
            <w:pPr>
              <w:pStyle w:val="a6"/>
              <w:spacing w:before="0" w:beforeAutospacing="0" w:after="0" w:afterAutospacing="0"/>
              <w:rPr>
                <w:sz w:val="25"/>
                <w:szCs w:val="25"/>
              </w:rPr>
            </w:pPr>
          </w:p>
        </w:tc>
      </w:tr>
      <w:tr w:rsidR="007B6A8E" w:rsidRPr="007B6A8E" w14:paraId="0A59DBC1" w14:textId="77777777" w:rsidTr="00DA7ED2">
        <w:tc>
          <w:tcPr>
            <w:tcW w:w="5386" w:type="dxa"/>
            <w:tcBorders>
              <w:top w:val="single" w:sz="4" w:space="0" w:color="auto"/>
              <w:left w:val="single" w:sz="4" w:space="0" w:color="auto"/>
              <w:bottom w:val="single" w:sz="4" w:space="0" w:color="auto"/>
              <w:right w:val="single" w:sz="4" w:space="0" w:color="auto"/>
            </w:tcBorders>
            <w:hideMark/>
          </w:tcPr>
          <w:p w14:paraId="313F59EF" w14:textId="77777777" w:rsidR="00DA7ED2" w:rsidRPr="007B6A8E" w:rsidRDefault="00DA7ED2" w:rsidP="00FA221A">
            <w:pPr>
              <w:pStyle w:val="a6"/>
              <w:spacing w:before="0" w:beforeAutospacing="0" w:after="0" w:afterAutospacing="0"/>
              <w:rPr>
                <w:sz w:val="25"/>
                <w:szCs w:val="25"/>
              </w:rPr>
            </w:pPr>
            <w:r w:rsidRPr="007B6A8E">
              <w:rPr>
                <w:sz w:val="25"/>
                <w:szCs w:val="25"/>
              </w:rPr>
              <w:t>Контактна особа від ТЦК та СП</w:t>
            </w:r>
          </w:p>
        </w:tc>
        <w:tc>
          <w:tcPr>
            <w:tcW w:w="3827" w:type="dxa"/>
            <w:tcBorders>
              <w:top w:val="single" w:sz="4" w:space="0" w:color="auto"/>
              <w:left w:val="single" w:sz="4" w:space="0" w:color="auto"/>
              <w:bottom w:val="single" w:sz="4" w:space="0" w:color="auto"/>
              <w:right w:val="single" w:sz="4" w:space="0" w:color="auto"/>
            </w:tcBorders>
          </w:tcPr>
          <w:p w14:paraId="6669F7F2" w14:textId="77777777" w:rsidR="00DA7ED2" w:rsidRPr="007B6A8E" w:rsidRDefault="00DA7ED2" w:rsidP="00FA221A">
            <w:pPr>
              <w:pStyle w:val="a6"/>
              <w:spacing w:before="0" w:beforeAutospacing="0" w:after="0" w:afterAutospacing="0"/>
              <w:rPr>
                <w:sz w:val="25"/>
                <w:szCs w:val="25"/>
              </w:rPr>
            </w:pPr>
          </w:p>
        </w:tc>
      </w:tr>
    </w:tbl>
    <w:p w14:paraId="3450309D" w14:textId="77777777" w:rsidR="005B4130" w:rsidRPr="007B6A8E" w:rsidRDefault="005B4130" w:rsidP="005B4130">
      <w:pPr>
        <w:pStyle w:val="Compact"/>
        <w:spacing w:before="0" w:after="0"/>
        <w:ind w:left="720"/>
        <w:rPr>
          <w:rFonts w:ascii="Times New Roman" w:hAnsi="Times New Roman" w:cs="Times New Roman"/>
          <w:sz w:val="25"/>
          <w:szCs w:val="25"/>
        </w:rPr>
      </w:pPr>
    </w:p>
    <w:p w14:paraId="0365C50A" w14:textId="77777777" w:rsidR="005B4130" w:rsidRPr="007B6A8E" w:rsidRDefault="005B4130" w:rsidP="005B4130">
      <w:pPr>
        <w:pStyle w:val="Compact"/>
        <w:tabs>
          <w:tab w:val="left" w:pos="6461"/>
        </w:tabs>
        <w:spacing w:before="0" w:after="0"/>
        <w:rPr>
          <w:rFonts w:ascii="Times New Roman" w:hAnsi="Times New Roman" w:cs="Times New Roman"/>
          <w:sz w:val="25"/>
          <w:szCs w:val="25"/>
        </w:rPr>
      </w:pPr>
      <w:r w:rsidRPr="007B6A8E">
        <w:rPr>
          <w:rFonts w:ascii="Times New Roman" w:hAnsi="Times New Roman" w:cs="Times New Roman"/>
          <w:sz w:val="25"/>
          <w:szCs w:val="25"/>
        </w:rPr>
        <w:t>Начальник територіального центру комплектування</w:t>
      </w:r>
    </w:p>
    <w:p w14:paraId="7244C77A" w14:textId="77777777" w:rsidR="005B4130" w:rsidRPr="007B6A8E" w:rsidRDefault="005B4130" w:rsidP="005B4130">
      <w:pPr>
        <w:pStyle w:val="Compact"/>
        <w:tabs>
          <w:tab w:val="left" w:pos="6461"/>
        </w:tabs>
        <w:spacing w:before="0" w:after="0"/>
        <w:rPr>
          <w:rFonts w:ascii="Times New Roman" w:hAnsi="Times New Roman" w:cs="Times New Roman"/>
          <w:sz w:val="25"/>
          <w:szCs w:val="25"/>
        </w:rPr>
      </w:pPr>
      <w:r w:rsidRPr="007B6A8E">
        <w:rPr>
          <w:rFonts w:ascii="Times New Roman" w:hAnsi="Times New Roman" w:cs="Times New Roman"/>
          <w:sz w:val="25"/>
          <w:szCs w:val="25"/>
        </w:rPr>
        <w:t xml:space="preserve">та соціальної підтримки ________________________________________________________ </w:t>
      </w:r>
    </w:p>
    <w:p w14:paraId="53A59206" w14:textId="77777777" w:rsidR="005B4130" w:rsidRPr="007B6A8E" w:rsidRDefault="005B4130" w:rsidP="005B4130">
      <w:pPr>
        <w:pStyle w:val="Compact"/>
        <w:tabs>
          <w:tab w:val="left" w:pos="6461"/>
        </w:tabs>
        <w:spacing w:before="0" w:after="0"/>
        <w:ind w:left="720"/>
        <w:rPr>
          <w:rFonts w:ascii="Times New Roman" w:hAnsi="Times New Roman" w:cs="Times New Roman"/>
          <w:sz w:val="25"/>
          <w:szCs w:val="25"/>
        </w:rPr>
      </w:pPr>
    </w:p>
    <w:p w14:paraId="2086D0CA" w14:textId="5D494099" w:rsidR="00DE0FE9" w:rsidRPr="007B6A8E" w:rsidRDefault="00DE0FE9" w:rsidP="001B2005">
      <w:pPr>
        <w:spacing w:after="0" w:line="240" w:lineRule="auto"/>
        <w:rPr>
          <w:sz w:val="25"/>
          <w:szCs w:val="25"/>
          <w:lang w:val="uk-UA"/>
        </w:rPr>
      </w:pPr>
    </w:p>
    <w:sectPr w:rsidR="00DE0FE9" w:rsidRPr="007B6A8E">
      <w:headerReference w:type="default" r:id="rId7"/>
      <w:pgSz w:w="12240" w:h="15840"/>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F41E5" w14:textId="77777777" w:rsidR="00F24F8A" w:rsidRDefault="00F24F8A">
      <w:pPr>
        <w:spacing w:after="0" w:line="240" w:lineRule="auto"/>
      </w:pPr>
      <w:r>
        <w:separator/>
      </w:r>
    </w:p>
  </w:endnote>
  <w:endnote w:type="continuationSeparator" w:id="0">
    <w:p w14:paraId="2868B826" w14:textId="77777777" w:rsidR="00F24F8A" w:rsidRDefault="00F2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B2CA" w14:textId="77777777" w:rsidR="00F24F8A" w:rsidRDefault="00F24F8A">
      <w:pPr>
        <w:spacing w:after="0" w:line="240" w:lineRule="auto"/>
      </w:pPr>
      <w:r>
        <w:separator/>
      </w:r>
    </w:p>
  </w:footnote>
  <w:footnote w:type="continuationSeparator" w:id="0">
    <w:p w14:paraId="659B2B77" w14:textId="77777777" w:rsidR="00F24F8A" w:rsidRDefault="00F24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CEA1" w14:textId="49902EEA" w:rsidR="004F6BC4" w:rsidRDefault="0008680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04EE8">
      <w:rPr>
        <w:noProof/>
        <w:color w:val="000000"/>
      </w:rPr>
      <w:t>5</w:t>
    </w:r>
    <w:r>
      <w:rPr>
        <w:color w:val="000000"/>
      </w:rPr>
      <w:fldChar w:fldCharType="end"/>
    </w:r>
  </w:p>
  <w:p w14:paraId="6AD1B161" w14:textId="77777777" w:rsidR="004F6BC4" w:rsidRDefault="004F6BC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67E6"/>
    <w:multiLevelType w:val="multilevel"/>
    <w:tmpl w:val="7ACE98CE"/>
    <w:lvl w:ilvl="0">
      <w:start w:val="1"/>
      <w:numFmt w:val="decimal"/>
      <w:pStyle w:val="3"/>
      <w:lvlText w:val="%1."/>
      <w:lvlJc w:val="left"/>
      <w:pPr>
        <w:ind w:left="1017" w:hanging="45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0FE03E1"/>
    <w:multiLevelType w:val="hybridMultilevel"/>
    <w:tmpl w:val="AC78F4D4"/>
    <w:lvl w:ilvl="0" w:tplc="E1FE591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48853B9"/>
    <w:multiLevelType w:val="hybridMultilevel"/>
    <w:tmpl w:val="0AE41F24"/>
    <w:lvl w:ilvl="0" w:tplc="F24A900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9895468"/>
    <w:multiLevelType w:val="hybridMultilevel"/>
    <w:tmpl w:val="FF7616A2"/>
    <w:lvl w:ilvl="0" w:tplc="D6B44DD2">
      <w:start w:val="2"/>
      <w:numFmt w:val="decimal"/>
      <w:lvlText w:val="%1."/>
      <w:lvlJc w:val="left"/>
      <w:pPr>
        <w:ind w:left="3087" w:hanging="360"/>
      </w:pPr>
      <w:rPr>
        <w:rFonts w:hint="default"/>
      </w:r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4" w15:restartNumberingAfterBreak="0">
    <w:nsid w:val="19CA08A4"/>
    <w:multiLevelType w:val="hybridMultilevel"/>
    <w:tmpl w:val="782E1032"/>
    <w:lvl w:ilvl="0" w:tplc="5FAA8DD4">
      <w:start w:val="2"/>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15:restartNumberingAfterBreak="0">
    <w:nsid w:val="1CE958F5"/>
    <w:multiLevelType w:val="hybridMultilevel"/>
    <w:tmpl w:val="C86A1C72"/>
    <w:lvl w:ilvl="0" w:tplc="04190003">
      <w:start w:val="1"/>
      <w:numFmt w:val="bullet"/>
      <w:lvlText w:val="o"/>
      <w:lvlJc w:val="left"/>
      <w:pPr>
        <w:ind w:left="780" w:hanging="360"/>
      </w:pPr>
      <w:rPr>
        <w:rFonts w:ascii="Courier New" w:hAnsi="Courier New" w:cs="Courier New"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6" w15:restartNumberingAfterBreak="0">
    <w:nsid w:val="21503E5E"/>
    <w:multiLevelType w:val="multilevel"/>
    <w:tmpl w:val="CA128916"/>
    <w:lvl w:ilvl="0">
      <w:start w:val="1"/>
      <w:numFmt w:val="decimal"/>
      <w:pStyle w:val="a"/>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24CE372E"/>
    <w:multiLevelType w:val="hybridMultilevel"/>
    <w:tmpl w:val="FB94E152"/>
    <w:lvl w:ilvl="0" w:tplc="A828B770">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D5CDD"/>
    <w:multiLevelType w:val="hybridMultilevel"/>
    <w:tmpl w:val="8ED61EE8"/>
    <w:lvl w:ilvl="0" w:tplc="EA70829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362D27D4"/>
    <w:multiLevelType w:val="hybridMultilevel"/>
    <w:tmpl w:val="35D8F9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E7789"/>
    <w:multiLevelType w:val="multilevel"/>
    <w:tmpl w:val="2D6E2314"/>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7677FF8"/>
    <w:multiLevelType w:val="hybridMultilevel"/>
    <w:tmpl w:val="9F503296"/>
    <w:lvl w:ilvl="0" w:tplc="AF4EC93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B500175"/>
    <w:multiLevelType w:val="hybridMultilevel"/>
    <w:tmpl w:val="C782521E"/>
    <w:lvl w:ilvl="0" w:tplc="190E971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68276F6"/>
    <w:multiLevelType w:val="hybridMultilevel"/>
    <w:tmpl w:val="94DC404E"/>
    <w:lvl w:ilvl="0" w:tplc="747C3F1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5D3C170B"/>
    <w:multiLevelType w:val="multilevel"/>
    <w:tmpl w:val="65CA77B6"/>
    <w:lvl w:ilvl="0">
      <w:start w:val="4"/>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59388B"/>
    <w:multiLevelType w:val="hybridMultilevel"/>
    <w:tmpl w:val="39E2118A"/>
    <w:lvl w:ilvl="0" w:tplc="65F28BA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140064">
    <w:abstractNumId w:val="6"/>
  </w:num>
  <w:num w:numId="2" w16cid:durableId="124203500">
    <w:abstractNumId w:val="14"/>
  </w:num>
  <w:num w:numId="3" w16cid:durableId="27686550">
    <w:abstractNumId w:val="0"/>
  </w:num>
  <w:num w:numId="4" w16cid:durableId="59789865">
    <w:abstractNumId w:val="10"/>
  </w:num>
  <w:num w:numId="5" w16cid:durableId="1498185484">
    <w:abstractNumId w:val="2"/>
  </w:num>
  <w:num w:numId="6" w16cid:durableId="1933975493">
    <w:abstractNumId w:val="13"/>
  </w:num>
  <w:num w:numId="7" w16cid:durableId="1498883826">
    <w:abstractNumId w:val="11"/>
  </w:num>
  <w:num w:numId="8" w16cid:durableId="17658304">
    <w:abstractNumId w:val="12"/>
  </w:num>
  <w:num w:numId="9" w16cid:durableId="2077430623">
    <w:abstractNumId w:val="8"/>
  </w:num>
  <w:num w:numId="10" w16cid:durableId="344407457">
    <w:abstractNumId w:val="1"/>
  </w:num>
  <w:num w:numId="11" w16cid:durableId="2121295138">
    <w:abstractNumId w:val="5"/>
  </w:num>
  <w:num w:numId="12" w16cid:durableId="1110319733">
    <w:abstractNumId w:val="3"/>
  </w:num>
  <w:num w:numId="13" w16cid:durableId="1219897132">
    <w:abstractNumId w:val="9"/>
  </w:num>
  <w:num w:numId="14" w16cid:durableId="600182068">
    <w:abstractNumId w:val="4"/>
  </w:num>
  <w:num w:numId="15" w16cid:durableId="936517726">
    <w:abstractNumId w:val="15"/>
  </w:num>
  <w:num w:numId="16" w16cid:durableId="531382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AEC"/>
    <w:rsid w:val="00004EE8"/>
    <w:rsid w:val="00070AF2"/>
    <w:rsid w:val="00086808"/>
    <w:rsid w:val="000956A9"/>
    <w:rsid w:val="0009784C"/>
    <w:rsid w:val="000D2156"/>
    <w:rsid w:val="000E3F07"/>
    <w:rsid w:val="000E5B6D"/>
    <w:rsid w:val="0014187A"/>
    <w:rsid w:val="001800AD"/>
    <w:rsid w:val="001A6E40"/>
    <w:rsid w:val="001A7C4F"/>
    <w:rsid w:val="001B2005"/>
    <w:rsid w:val="001D2BA9"/>
    <w:rsid w:val="001F719B"/>
    <w:rsid w:val="00200172"/>
    <w:rsid w:val="002C0B75"/>
    <w:rsid w:val="003458E5"/>
    <w:rsid w:val="003638E2"/>
    <w:rsid w:val="00394AD8"/>
    <w:rsid w:val="003A50B8"/>
    <w:rsid w:val="003B4B23"/>
    <w:rsid w:val="003E476A"/>
    <w:rsid w:val="003F3895"/>
    <w:rsid w:val="00421B86"/>
    <w:rsid w:val="00423F9F"/>
    <w:rsid w:val="00434B14"/>
    <w:rsid w:val="004A4246"/>
    <w:rsid w:val="004F6BC4"/>
    <w:rsid w:val="005617F3"/>
    <w:rsid w:val="00577675"/>
    <w:rsid w:val="005B4130"/>
    <w:rsid w:val="005B4C17"/>
    <w:rsid w:val="005C757F"/>
    <w:rsid w:val="005D55DF"/>
    <w:rsid w:val="005F0D11"/>
    <w:rsid w:val="00605FAB"/>
    <w:rsid w:val="006204E0"/>
    <w:rsid w:val="00656CBA"/>
    <w:rsid w:val="006B23A9"/>
    <w:rsid w:val="006D00D3"/>
    <w:rsid w:val="006D424E"/>
    <w:rsid w:val="006F0C8C"/>
    <w:rsid w:val="00702BDB"/>
    <w:rsid w:val="00730CFC"/>
    <w:rsid w:val="00733CC3"/>
    <w:rsid w:val="007612D9"/>
    <w:rsid w:val="00796644"/>
    <w:rsid w:val="007B6A8E"/>
    <w:rsid w:val="007C6AEC"/>
    <w:rsid w:val="007E258C"/>
    <w:rsid w:val="007F3CF6"/>
    <w:rsid w:val="00812353"/>
    <w:rsid w:val="008140E3"/>
    <w:rsid w:val="008546D7"/>
    <w:rsid w:val="00891345"/>
    <w:rsid w:val="008A2347"/>
    <w:rsid w:val="008A36AC"/>
    <w:rsid w:val="008C6DEE"/>
    <w:rsid w:val="008C7311"/>
    <w:rsid w:val="008E77C4"/>
    <w:rsid w:val="00937933"/>
    <w:rsid w:val="00951DE8"/>
    <w:rsid w:val="009963A7"/>
    <w:rsid w:val="009A40C9"/>
    <w:rsid w:val="009C58F2"/>
    <w:rsid w:val="009E5816"/>
    <w:rsid w:val="009F7E9B"/>
    <w:rsid w:val="00A10B42"/>
    <w:rsid w:val="00A31D46"/>
    <w:rsid w:val="00A526D3"/>
    <w:rsid w:val="00A63585"/>
    <w:rsid w:val="00AA0945"/>
    <w:rsid w:val="00AA5AC7"/>
    <w:rsid w:val="00AA5E77"/>
    <w:rsid w:val="00AB3B00"/>
    <w:rsid w:val="00AB5947"/>
    <w:rsid w:val="00AC2168"/>
    <w:rsid w:val="00AD48AA"/>
    <w:rsid w:val="00AE6AFE"/>
    <w:rsid w:val="00B16678"/>
    <w:rsid w:val="00B21FFD"/>
    <w:rsid w:val="00B473B0"/>
    <w:rsid w:val="00B539C6"/>
    <w:rsid w:val="00B569F5"/>
    <w:rsid w:val="00B61AA7"/>
    <w:rsid w:val="00BA2DED"/>
    <w:rsid w:val="00BA78CE"/>
    <w:rsid w:val="00BC0E62"/>
    <w:rsid w:val="00BD39D1"/>
    <w:rsid w:val="00BD3C56"/>
    <w:rsid w:val="00C104B9"/>
    <w:rsid w:val="00C169D0"/>
    <w:rsid w:val="00C30DE2"/>
    <w:rsid w:val="00C650EE"/>
    <w:rsid w:val="00C911A6"/>
    <w:rsid w:val="00CB5F4B"/>
    <w:rsid w:val="00CF0B0F"/>
    <w:rsid w:val="00CF0CF6"/>
    <w:rsid w:val="00CF21F8"/>
    <w:rsid w:val="00D55701"/>
    <w:rsid w:val="00D67B2B"/>
    <w:rsid w:val="00D77AB0"/>
    <w:rsid w:val="00D832BA"/>
    <w:rsid w:val="00DA7ED2"/>
    <w:rsid w:val="00DB151F"/>
    <w:rsid w:val="00DB3478"/>
    <w:rsid w:val="00DC34C9"/>
    <w:rsid w:val="00DD5691"/>
    <w:rsid w:val="00DE0FE9"/>
    <w:rsid w:val="00DE407E"/>
    <w:rsid w:val="00E04D04"/>
    <w:rsid w:val="00E05AB4"/>
    <w:rsid w:val="00E409C0"/>
    <w:rsid w:val="00E42E21"/>
    <w:rsid w:val="00E573E5"/>
    <w:rsid w:val="00E769D3"/>
    <w:rsid w:val="00E821A1"/>
    <w:rsid w:val="00E83157"/>
    <w:rsid w:val="00E94427"/>
    <w:rsid w:val="00ED21F5"/>
    <w:rsid w:val="00EE3CB7"/>
    <w:rsid w:val="00F24F8A"/>
    <w:rsid w:val="00F25E10"/>
    <w:rsid w:val="00F96B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BB21"/>
  <w15:chartTrackingRefBased/>
  <w15:docId w15:val="{979B6F24-A24B-40D6-809B-90974F21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C6AEC"/>
    <w:pPr>
      <w:spacing w:after="200" w:line="276" w:lineRule="auto"/>
    </w:pPr>
    <w:rPr>
      <w:rFonts w:ascii="Times New Roman" w:eastAsia="Times New Roman" w:hAnsi="Times New Roman" w:cs="Times New Roman"/>
      <w:sz w:val="24"/>
      <w:szCs w:val="24"/>
      <w:lang w:val="uk" w:eastAsia="uk-UA"/>
    </w:rPr>
  </w:style>
  <w:style w:type="paragraph" w:styleId="1">
    <w:name w:val="heading 1"/>
    <w:basedOn w:val="a0"/>
    <w:next w:val="a0"/>
    <w:link w:val="10"/>
    <w:uiPriority w:val="9"/>
    <w:qFormat/>
    <w:rsid w:val="007C6AEC"/>
    <w:pPr>
      <w:keepNext/>
      <w:keepLines/>
      <w:spacing w:before="480" w:after="0"/>
      <w:outlineLvl w:val="0"/>
    </w:pPr>
    <w:rPr>
      <w:rFonts w:ascii="Calibri" w:eastAsia="Calibri" w:hAnsi="Calibri" w:cs="Calibri"/>
      <w:b/>
      <w:bCs/>
      <w:color w:val="366091"/>
      <w:sz w:val="26"/>
      <w:szCs w:val="26"/>
    </w:rPr>
  </w:style>
  <w:style w:type="paragraph" w:styleId="30">
    <w:name w:val="heading 3"/>
    <w:basedOn w:val="a0"/>
    <w:next w:val="a0"/>
    <w:link w:val="31"/>
    <w:uiPriority w:val="9"/>
    <w:semiHidden/>
    <w:unhideWhenUsed/>
    <w:qFormat/>
    <w:rsid w:val="001B2005"/>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C6AEC"/>
    <w:rPr>
      <w:rFonts w:ascii="Calibri" w:eastAsia="Calibri" w:hAnsi="Calibri" w:cs="Calibri"/>
      <w:b/>
      <w:bCs/>
      <w:color w:val="366091"/>
      <w:sz w:val="26"/>
      <w:szCs w:val="26"/>
      <w:lang w:val="uk" w:eastAsia="uk-UA"/>
    </w:rPr>
  </w:style>
  <w:style w:type="paragraph" w:styleId="a">
    <w:name w:val="List Bullet"/>
    <w:uiPriority w:val="99"/>
    <w:unhideWhenUsed/>
    <w:rsid w:val="007C6AEC"/>
    <w:pPr>
      <w:numPr>
        <w:numId w:val="1"/>
      </w:numPr>
      <w:spacing w:after="200" w:line="276" w:lineRule="auto"/>
      <w:contextualSpacing/>
    </w:pPr>
    <w:rPr>
      <w:rFonts w:ascii="Times New Roman" w:eastAsia="Times New Roman" w:hAnsi="Times New Roman" w:cs="Times New Roman"/>
      <w:sz w:val="24"/>
      <w:szCs w:val="24"/>
      <w:lang w:val="uk" w:eastAsia="uk-UA"/>
    </w:rPr>
  </w:style>
  <w:style w:type="paragraph" w:styleId="2">
    <w:name w:val="List Bullet 2"/>
    <w:uiPriority w:val="99"/>
    <w:unhideWhenUsed/>
    <w:rsid w:val="007C6AEC"/>
    <w:pPr>
      <w:numPr>
        <w:numId w:val="2"/>
      </w:numPr>
      <w:spacing w:after="200" w:line="276" w:lineRule="auto"/>
      <w:contextualSpacing/>
    </w:pPr>
    <w:rPr>
      <w:rFonts w:ascii="Times New Roman" w:eastAsia="Times New Roman" w:hAnsi="Times New Roman" w:cs="Times New Roman"/>
      <w:sz w:val="24"/>
      <w:szCs w:val="24"/>
      <w:lang w:val="uk" w:eastAsia="uk-UA"/>
    </w:rPr>
  </w:style>
  <w:style w:type="paragraph" w:styleId="3">
    <w:name w:val="List Bullet 3"/>
    <w:uiPriority w:val="99"/>
    <w:unhideWhenUsed/>
    <w:rsid w:val="007C6AEC"/>
    <w:pPr>
      <w:numPr>
        <w:numId w:val="3"/>
      </w:numPr>
      <w:spacing w:after="200" w:line="276" w:lineRule="auto"/>
      <w:contextualSpacing/>
    </w:pPr>
    <w:rPr>
      <w:rFonts w:ascii="Times New Roman" w:eastAsia="Times New Roman" w:hAnsi="Times New Roman" w:cs="Times New Roman"/>
      <w:sz w:val="24"/>
      <w:szCs w:val="24"/>
      <w:lang w:val="uk" w:eastAsia="uk-UA"/>
    </w:rPr>
  </w:style>
  <w:style w:type="paragraph" w:styleId="a4">
    <w:name w:val="List Paragraph"/>
    <w:basedOn w:val="a0"/>
    <w:uiPriority w:val="34"/>
    <w:qFormat/>
    <w:rsid w:val="007C6AEC"/>
    <w:pPr>
      <w:ind w:left="720"/>
      <w:contextualSpacing/>
    </w:pPr>
  </w:style>
  <w:style w:type="table" w:styleId="a5">
    <w:name w:val="Table Grid"/>
    <w:basedOn w:val="a2"/>
    <w:rsid w:val="001A7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basedOn w:val="a1"/>
    <w:link w:val="30"/>
    <w:uiPriority w:val="9"/>
    <w:semiHidden/>
    <w:rsid w:val="001B2005"/>
    <w:rPr>
      <w:rFonts w:asciiTheme="majorHAnsi" w:eastAsiaTheme="majorEastAsia" w:hAnsiTheme="majorHAnsi" w:cstheme="majorBidi"/>
      <w:color w:val="1F3763" w:themeColor="accent1" w:themeShade="7F"/>
      <w:sz w:val="24"/>
      <w:szCs w:val="24"/>
      <w:lang w:val="uk" w:eastAsia="uk-UA"/>
    </w:rPr>
  </w:style>
  <w:style w:type="paragraph" w:styleId="a6">
    <w:name w:val="Normal (Web)"/>
    <w:basedOn w:val="a0"/>
    <w:uiPriority w:val="99"/>
    <w:unhideWhenUsed/>
    <w:rsid w:val="001B2005"/>
    <w:pPr>
      <w:spacing w:before="100" w:beforeAutospacing="1" w:after="100" w:afterAutospacing="1" w:line="240" w:lineRule="auto"/>
    </w:pPr>
    <w:rPr>
      <w:lang w:val="uk-UA"/>
    </w:rPr>
  </w:style>
  <w:style w:type="paragraph" w:styleId="a7">
    <w:name w:val="footnote text"/>
    <w:basedOn w:val="a0"/>
    <w:link w:val="a8"/>
    <w:uiPriority w:val="9"/>
    <w:unhideWhenUsed/>
    <w:qFormat/>
    <w:rsid w:val="001B2005"/>
    <w:pPr>
      <w:spacing w:line="240" w:lineRule="auto"/>
    </w:pPr>
    <w:rPr>
      <w:rFonts w:asciiTheme="minorHAnsi" w:eastAsiaTheme="minorHAnsi" w:hAnsiTheme="minorHAnsi" w:cstheme="minorBidi"/>
      <w:lang w:val="uk-UA" w:eastAsia="en-US"/>
    </w:rPr>
  </w:style>
  <w:style w:type="character" w:customStyle="1" w:styleId="a8">
    <w:name w:val="Текст виноски Знак"/>
    <w:basedOn w:val="a1"/>
    <w:link w:val="a7"/>
    <w:uiPriority w:val="9"/>
    <w:rsid w:val="001B2005"/>
    <w:rPr>
      <w:sz w:val="24"/>
      <w:szCs w:val="24"/>
    </w:rPr>
  </w:style>
  <w:style w:type="paragraph" w:customStyle="1" w:styleId="Compact">
    <w:name w:val="Compact"/>
    <w:basedOn w:val="a9"/>
    <w:uiPriority w:val="99"/>
    <w:qFormat/>
    <w:rsid w:val="001B2005"/>
    <w:pPr>
      <w:spacing w:before="36" w:after="36" w:line="240" w:lineRule="auto"/>
    </w:pPr>
    <w:rPr>
      <w:rFonts w:asciiTheme="minorHAnsi" w:eastAsiaTheme="minorHAnsi" w:hAnsiTheme="minorHAnsi" w:cstheme="minorBidi"/>
      <w:lang w:val="uk-UA" w:eastAsia="en-US"/>
    </w:rPr>
  </w:style>
  <w:style w:type="character" w:styleId="aa">
    <w:name w:val="footnote reference"/>
    <w:basedOn w:val="a1"/>
    <w:semiHidden/>
    <w:unhideWhenUsed/>
    <w:rsid w:val="001B2005"/>
    <w:rPr>
      <w:vertAlign w:val="superscript"/>
    </w:rPr>
  </w:style>
  <w:style w:type="paragraph" w:styleId="a9">
    <w:name w:val="Body Text"/>
    <w:basedOn w:val="a0"/>
    <w:link w:val="ab"/>
    <w:uiPriority w:val="99"/>
    <w:semiHidden/>
    <w:unhideWhenUsed/>
    <w:rsid w:val="001B2005"/>
    <w:pPr>
      <w:spacing w:after="120"/>
    </w:pPr>
  </w:style>
  <w:style w:type="character" w:customStyle="1" w:styleId="ab">
    <w:name w:val="Основний текст Знак"/>
    <w:basedOn w:val="a1"/>
    <w:link w:val="a9"/>
    <w:uiPriority w:val="99"/>
    <w:semiHidden/>
    <w:rsid w:val="001B2005"/>
    <w:rPr>
      <w:rFonts w:ascii="Times New Roman" w:eastAsia="Times New Roman" w:hAnsi="Times New Roman" w:cs="Times New Roman"/>
      <w:sz w:val="24"/>
      <w:szCs w:val="24"/>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301437">
      <w:bodyDiv w:val="1"/>
      <w:marLeft w:val="0"/>
      <w:marRight w:val="0"/>
      <w:marTop w:val="0"/>
      <w:marBottom w:val="0"/>
      <w:divBdr>
        <w:top w:val="none" w:sz="0" w:space="0" w:color="auto"/>
        <w:left w:val="none" w:sz="0" w:space="0" w:color="auto"/>
        <w:bottom w:val="none" w:sz="0" w:space="0" w:color="auto"/>
        <w:right w:val="none" w:sz="0" w:space="0" w:color="auto"/>
      </w:divBdr>
    </w:div>
    <w:div w:id="1727412105">
      <w:bodyDiv w:val="1"/>
      <w:marLeft w:val="0"/>
      <w:marRight w:val="0"/>
      <w:marTop w:val="0"/>
      <w:marBottom w:val="0"/>
      <w:divBdr>
        <w:top w:val="none" w:sz="0" w:space="0" w:color="auto"/>
        <w:left w:val="none" w:sz="0" w:space="0" w:color="auto"/>
        <w:bottom w:val="none" w:sz="0" w:space="0" w:color="auto"/>
        <w:right w:val="none" w:sz="0" w:space="0" w:color="auto"/>
      </w:divBdr>
    </w:div>
    <w:div w:id="1756589301">
      <w:bodyDiv w:val="1"/>
      <w:marLeft w:val="0"/>
      <w:marRight w:val="0"/>
      <w:marTop w:val="0"/>
      <w:marBottom w:val="0"/>
      <w:divBdr>
        <w:top w:val="none" w:sz="0" w:space="0" w:color="auto"/>
        <w:left w:val="none" w:sz="0" w:space="0" w:color="auto"/>
        <w:bottom w:val="none" w:sz="0" w:space="0" w:color="auto"/>
        <w:right w:val="none" w:sz="0" w:space="0" w:color="auto"/>
      </w:divBdr>
    </w:div>
    <w:div w:id="1909999469">
      <w:bodyDiv w:val="1"/>
      <w:marLeft w:val="0"/>
      <w:marRight w:val="0"/>
      <w:marTop w:val="0"/>
      <w:marBottom w:val="0"/>
      <w:divBdr>
        <w:top w:val="none" w:sz="0" w:space="0" w:color="auto"/>
        <w:left w:val="none" w:sz="0" w:space="0" w:color="auto"/>
        <w:bottom w:val="none" w:sz="0" w:space="0" w:color="auto"/>
        <w:right w:val="none" w:sz="0" w:space="0" w:color="auto"/>
      </w:divBdr>
      <w:divsChild>
        <w:div w:id="314534003">
          <w:marLeft w:val="0"/>
          <w:marRight w:val="0"/>
          <w:marTop w:val="0"/>
          <w:marBottom w:val="0"/>
          <w:divBdr>
            <w:top w:val="single" w:sz="6" w:space="6" w:color="C3D6F5"/>
            <w:left w:val="single" w:sz="6" w:space="12" w:color="C3D6F5"/>
            <w:bottom w:val="single" w:sz="6" w:space="6" w:color="CAE8FC"/>
            <w:right w:val="single" w:sz="6" w:space="12" w:color="CAE8FC"/>
          </w:divBdr>
          <w:divsChild>
            <w:div w:id="730929181">
              <w:marLeft w:val="0"/>
              <w:marRight w:val="0"/>
              <w:marTop w:val="0"/>
              <w:marBottom w:val="0"/>
              <w:divBdr>
                <w:top w:val="none" w:sz="0" w:space="0" w:color="auto"/>
                <w:left w:val="none" w:sz="0" w:space="0" w:color="auto"/>
                <w:bottom w:val="none" w:sz="0" w:space="0" w:color="auto"/>
                <w:right w:val="none" w:sz="0" w:space="0" w:color="auto"/>
              </w:divBdr>
            </w:div>
          </w:divsChild>
        </w:div>
        <w:div w:id="1316959205">
          <w:marLeft w:val="-225"/>
          <w:marRight w:val="-225"/>
          <w:marTop w:val="0"/>
          <w:marBottom w:val="0"/>
          <w:divBdr>
            <w:top w:val="none" w:sz="0" w:space="0" w:color="auto"/>
            <w:left w:val="none" w:sz="0" w:space="0" w:color="auto"/>
            <w:bottom w:val="none" w:sz="0" w:space="0" w:color="auto"/>
            <w:right w:val="none" w:sz="0" w:space="0" w:color="auto"/>
          </w:divBdr>
          <w:divsChild>
            <w:div w:id="1051657969">
              <w:marLeft w:val="0"/>
              <w:marRight w:val="0"/>
              <w:marTop w:val="0"/>
              <w:marBottom w:val="0"/>
              <w:divBdr>
                <w:top w:val="none" w:sz="0" w:space="0" w:color="auto"/>
                <w:left w:val="none" w:sz="0" w:space="0" w:color="auto"/>
                <w:bottom w:val="none" w:sz="0" w:space="0" w:color="auto"/>
                <w:right w:val="none" w:sz="0" w:space="0" w:color="auto"/>
              </w:divBdr>
              <w:divsChild>
                <w:div w:id="327901849">
                  <w:marLeft w:val="0"/>
                  <w:marRight w:val="0"/>
                  <w:marTop w:val="0"/>
                  <w:marBottom w:val="0"/>
                  <w:divBdr>
                    <w:top w:val="none" w:sz="0" w:space="0" w:color="auto"/>
                    <w:left w:val="none" w:sz="0" w:space="0" w:color="auto"/>
                    <w:bottom w:val="none" w:sz="0" w:space="0" w:color="auto"/>
                    <w:right w:val="none" w:sz="0" w:space="0" w:color="auto"/>
                  </w:divBdr>
                  <w:divsChild>
                    <w:div w:id="1168981183">
                      <w:marLeft w:val="0"/>
                      <w:marRight w:val="0"/>
                      <w:marTop w:val="0"/>
                      <w:marBottom w:val="0"/>
                      <w:divBdr>
                        <w:top w:val="none" w:sz="0" w:space="0" w:color="auto"/>
                        <w:left w:val="none" w:sz="0" w:space="0" w:color="auto"/>
                        <w:bottom w:val="none" w:sz="0" w:space="0" w:color="auto"/>
                        <w:right w:val="none" w:sz="0" w:space="0" w:color="auto"/>
                      </w:divBdr>
                      <w:divsChild>
                        <w:div w:id="1248029031">
                          <w:marLeft w:val="0"/>
                          <w:marRight w:val="0"/>
                          <w:marTop w:val="0"/>
                          <w:marBottom w:val="0"/>
                          <w:divBdr>
                            <w:top w:val="none" w:sz="0" w:space="0" w:color="auto"/>
                            <w:left w:val="none" w:sz="0" w:space="0" w:color="auto"/>
                            <w:bottom w:val="none" w:sz="0" w:space="0" w:color="auto"/>
                            <w:right w:val="none" w:sz="0" w:space="0" w:color="auto"/>
                          </w:divBdr>
                          <w:divsChild>
                            <w:div w:id="1691564791">
                              <w:marLeft w:val="0"/>
                              <w:marRight w:val="0"/>
                              <w:marTop w:val="0"/>
                              <w:marBottom w:val="150"/>
                              <w:divBdr>
                                <w:top w:val="none" w:sz="0" w:space="0" w:color="auto"/>
                                <w:left w:val="none" w:sz="0" w:space="0" w:color="auto"/>
                                <w:bottom w:val="none" w:sz="0" w:space="0" w:color="auto"/>
                                <w:right w:val="none" w:sz="0" w:space="0" w:color="auto"/>
                              </w:divBdr>
                            </w:div>
                            <w:div w:id="1831873633">
                              <w:marLeft w:val="0"/>
                              <w:marRight w:val="0"/>
                              <w:marTop w:val="0"/>
                              <w:marBottom w:val="150"/>
                              <w:divBdr>
                                <w:top w:val="none" w:sz="0" w:space="0" w:color="auto"/>
                                <w:left w:val="none" w:sz="0" w:space="0" w:color="auto"/>
                                <w:bottom w:val="none" w:sz="0" w:space="0" w:color="auto"/>
                                <w:right w:val="none" w:sz="0" w:space="0" w:color="auto"/>
                              </w:divBdr>
                            </w:div>
                            <w:div w:id="16142899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13727</Words>
  <Characters>7825</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Положешна Ірина Володимирівна</dc:creator>
  <cp:keywords/>
  <dc:description/>
  <cp:lastModifiedBy>Луцик Олена Володимирівна</cp:lastModifiedBy>
  <cp:revision>2</cp:revision>
  <dcterms:created xsi:type="dcterms:W3CDTF">2026-04-23T08:41:00Z</dcterms:created>
  <dcterms:modified xsi:type="dcterms:W3CDTF">2026-04-23T08:41:00Z</dcterms:modified>
</cp:coreProperties>
</file>