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1AAF6" w14:textId="77777777" w:rsidR="008674F8" w:rsidRDefault="002F3B34" w:rsidP="00845A44">
      <w:pPr>
        <w:pStyle w:val="1"/>
        <w:spacing w:before="77"/>
        <w:ind w:left="5103"/>
      </w:pPr>
      <w:r>
        <w:rPr>
          <w:spacing w:val="-2"/>
        </w:rPr>
        <w:t>ЗАТВЕРДЖЕНО</w:t>
      </w:r>
    </w:p>
    <w:p w14:paraId="781E03F1" w14:textId="77777777" w:rsidR="00D01114" w:rsidRDefault="002F3B34" w:rsidP="00845A44">
      <w:pPr>
        <w:pStyle w:val="a3"/>
        <w:tabs>
          <w:tab w:val="left" w:pos="6894"/>
        </w:tabs>
        <w:ind w:left="5103"/>
      </w:pPr>
      <w:r>
        <w:t>постановою</w:t>
      </w:r>
      <w:r>
        <w:rPr>
          <w:spacing w:val="-11"/>
        </w:rPr>
        <w:t xml:space="preserve"> </w:t>
      </w:r>
      <w:r>
        <w:t>Кабінету</w:t>
      </w:r>
      <w:r>
        <w:rPr>
          <w:spacing w:val="-10"/>
        </w:rPr>
        <w:t xml:space="preserve"> </w:t>
      </w:r>
      <w:r>
        <w:t>Міністрів</w:t>
      </w:r>
      <w:r>
        <w:rPr>
          <w:spacing w:val="-10"/>
        </w:rPr>
        <w:t xml:space="preserve"> </w:t>
      </w:r>
      <w:r>
        <w:t>України</w:t>
      </w:r>
    </w:p>
    <w:p w14:paraId="1258AD96" w14:textId="212A8ADD" w:rsidR="008674F8" w:rsidRDefault="002F3B34" w:rsidP="00845A44">
      <w:pPr>
        <w:pStyle w:val="a3"/>
        <w:tabs>
          <w:tab w:val="left" w:pos="6894"/>
        </w:tabs>
        <w:ind w:left="5103"/>
      </w:pPr>
      <w:r>
        <w:t xml:space="preserve"> </w:t>
      </w:r>
      <w:r>
        <w:rPr>
          <w:spacing w:val="-4"/>
        </w:rPr>
        <w:t>від</w:t>
      </w:r>
      <w:r>
        <w:tab/>
        <w:t>202</w:t>
      </w:r>
      <w:r w:rsidR="00C03C7C">
        <w:t>6</w:t>
      </w:r>
      <w:r>
        <w:t xml:space="preserve"> р. №</w:t>
      </w:r>
    </w:p>
    <w:p w14:paraId="6F07FDAD" w14:textId="77777777" w:rsidR="008674F8" w:rsidRDefault="008674F8" w:rsidP="00845A44">
      <w:pPr>
        <w:pStyle w:val="a3"/>
        <w:ind w:left="5103"/>
      </w:pPr>
    </w:p>
    <w:p w14:paraId="209BB9CE" w14:textId="77777777" w:rsidR="008674F8" w:rsidRDefault="008674F8" w:rsidP="00A018D0">
      <w:pPr>
        <w:pStyle w:val="a3"/>
        <w:jc w:val="both"/>
      </w:pPr>
    </w:p>
    <w:p w14:paraId="1133D34E" w14:textId="77777777" w:rsidR="008674F8" w:rsidRDefault="002F3B34" w:rsidP="00845A44">
      <w:pPr>
        <w:pStyle w:val="1"/>
        <w:spacing w:before="0"/>
        <w:ind w:left="1171" w:right="1030"/>
      </w:pPr>
      <w:r>
        <w:rPr>
          <w:spacing w:val="-2"/>
        </w:rPr>
        <w:t>ЗМІНИ,</w:t>
      </w:r>
    </w:p>
    <w:p w14:paraId="4D9628BD" w14:textId="4A80A7A1" w:rsidR="00DA1D37" w:rsidRDefault="002F3B34" w:rsidP="00845A44">
      <w:pPr>
        <w:pStyle w:val="a3"/>
        <w:ind w:left="1631" w:right="1487"/>
        <w:jc w:val="center"/>
      </w:pPr>
      <w:r>
        <w:t xml:space="preserve">що вносяться до </w:t>
      </w:r>
      <w:r w:rsidR="005B23FB">
        <w:t>постанови Кабінету Міністрів України від 14 березня 2025 р. № 318</w:t>
      </w:r>
    </w:p>
    <w:p w14:paraId="182F0C50" w14:textId="13722A08" w:rsidR="00DA1D37" w:rsidRDefault="00DA1D37" w:rsidP="00A018D0">
      <w:pPr>
        <w:pStyle w:val="a3"/>
        <w:spacing w:before="120"/>
        <w:ind w:left="567"/>
        <w:jc w:val="both"/>
      </w:pPr>
    </w:p>
    <w:p w14:paraId="29F19031" w14:textId="77777777" w:rsidR="00133B5D" w:rsidRPr="00133B5D" w:rsidRDefault="00133B5D" w:rsidP="00845A44">
      <w:pPr>
        <w:pStyle w:val="a3"/>
        <w:ind w:firstLine="567"/>
        <w:jc w:val="both"/>
      </w:pPr>
      <w:r w:rsidRPr="00133B5D">
        <w:t>1. У постанові Кабінету Міністрів України від 14 березня 2025 р. № 318:</w:t>
      </w:r>
    </w:p>
    <w:p w14:paraId="29392FC7" w14:textId="77777777" w:rsidR="00133B5D" w:rsidRDefault="00133B5D" w:rsidP="00845A44">
      <w:pPr>
        <w:pStyle w:val="a3"/>
        <w:ind w:firstLine="567"/>
        <w:jc w:val="both"/>
      </w:pPr>
    </w:p>
    <w:p w14:paraId="33357906" w14:textId="16F4AF55" w:rsidR="00133B5D" w:rsidRPr="00133B5D" w:rsidRDefault="00133B5D" w:rsidP="00845A44">
      <w:pPr>
        <w:pStyle w:val="a3"/>
        <w:ind w:firstLine="567"/>
        <w:jc w:val="both"/>
      </w:pPr>
      <w:r w:rsidRPr="00AE03C1">
        <w:t>1) слова “протягом півтора року” замінити словами “протягом двох років”.</w:t>
      </w:r>
    </w:p>
    <w:p w14:paraId="71551F54" w14:textId="77777777" w:rsidR="00133B5D" w:rsidRDefault="00133B5D" w:rsidP="00845A44">
      <w:pPr>
        <w:pStyle w:val="a3"/>
        <w:ind w:firstLine="567"/>
        <w:jc w:val="both"/>
      </w:pPr>
    </w:p>
    <w:p w14:paraId="3264DC7C" w14:textId="699FD119" w:rsidR="00133B5D" w:rsidRPr="00133B5D" w:rsidRDefault="00133B5D" w:rsidP="00845A44">
      <w:pPr>
        <w:pStyle w:val="a3"/>
        <w:ind w:firstLine="567"/>
        <w:jc w:val="both"/>
      </w:pPr>
      <w:r w:rsidRPr="00133B5D">
        <w:t>2. У Порядку реалізації експериментального проекту щодо надання державної допомоги на навчання дітям деяких категорій осіб, які захищали незалежність, суверенітет та територіальну цілісність України, затвердженому зазначеною постановою:</w:t>
      </w:r>
    </w:p>
    <w:p w14:paraId="5FC434E0" w14:textId="77777777" w:rsidR="00133B5D" w:rsidRDefault="00133B5D" w:rsidP="00845A44">
      <w:pPr>
        <w:pStyle w:val="a3"/>
        <w:ind w:firstLine="567"/>
        <w:jc w:val="both"/>
      </w:pPr>
    </w:p>
    <w:p w14:paraId="626B623A" w14:textId="46B9C4EB" w:rsidR="00133B5D" w:rsidRPr="00133B5D" w:rsidRDefault="00133B5D" w:rsidP="00845A44">
      <w:pPr>
        <w:pStyle w:val="a3"/>
        <w:ind w:firstLine="567"/>
        <w:jc w:val="both"/>
      </w:pPr>
      <w:r w:rsidRPr="00133B5D">
        <w:t>1) в абзаці другому пункту 2:</w:t>
      </w:r>
    </w:p>
    <w:p w14:paraId="4CA43B76" w14:textId="77777777" w:rsidR="00133B5D" w:rsidRPr="00133B5D" w:rsidRDefault="00133B5D" w:rsidP="00845A44">
      <w:pPr>
        <w:pStyle w:val="a3"/>
        <w:ind w:firstLine="567"/>
        <w:jc w:val="both"/>
      </w:pPr>
      <w:r w:rsidRPr="00133B5D">
        <w:t>після цифр “2025/26” доповнити словами та цифрами “або 2026/27”;</w:t>
      </w:r>
    </w:p>
    <w:p w14:paraId="538A0963" w14:textId="77777777" w:rsidR="00133B5D" w:rsidRPr="00133B5D" w:rsidRDefault="00133B5D" w:rsidP="00845A44">
      <w:pPr>
        <w:pStyle w:val="a3"/>
        <w:ind w:firstLine="567"/>
        <w:jc w:val="both"/>
      </w:pPr>
      <w:r w:rsidRPr="00133B5D">
        <w:t>слово “навчаються” замінити словами “на дату внесення закладами освіти відомостей, передбачених пунктом 14 цього Порядку, навчаються (навчалися)”;</w:t>
      </w:r>
    </w:p>
    <w:p w14:paraId="71970DE7" w14:textId="77777777" w:rsidR="00133B5D" w:rsidRPr="00133B5D" w:rsidRDefault="00133B5D" w:rsidP="00845A44">
      <w:pPr>
        <w:pStyle w:val="a3"/>
        <w:ind w:firstLine="567"/>
        <w:jc w:val="both"/>
      </w:pPr>
      <w:r w:rsidRPr="00133B5D">
        <w:t>слова “раніше отриманого ними рівня освіти” замінити словами “раніше здобутого ними рівня освіти”;</w:t>
      </w:r>
    </w:p>
    <w:p w14:paraId="375B961C" w14:textId="77777777" w:rsidR="00133B5D" w:rsidRDefault="00133B5D" w:rsidP="00845A44">
      <w:pPr>
        <w:pStyle w:val="a3"/>
        <w:ind w:firstLine="567"/>
        <w:jc w:val="both"/>
      </w:pPr>
    </w:p>
    <w:p w14:paraId="4AFD492F" w14:textId="02694CF6" w:rsidR="00133B5D" w:rsidRPr="00133B5D" w:rsidRDefault="00133B5D" w:rsidP="00845A44">
      <w:pPr>
        <w:pStyle w:val="a3"/>
        <w:ind w:firstLine="567"/>
        <w:jc w:val="both"/>
      </w:pPr>
      <w:r w:rsidRPr="00133B5D">
        <w:t xml:space="preserve">2) </w:t>
      </w:r>
      <w:r w:rsidR="00F63376">
        <w:t xml:space="preserve">абзац перший </w:t>
      </w:r>
      <w:r w:rsidRPr="00133B5D">
        <w:t>пункт</w:t>
      </w:r>
      <w:r w:rsidR="00113AA9">
        <w:t>у</w:t>
      </w:r>
      <w:r w:rsidRPr="00133B5D">
        <w:t xml:space="preserve"> 11</w:t>
      </w:r>
      <w:r w:rsidRPr="00133B5D">
        <w:rPr>
          <w:vertAlign w:val="superscript"/>
        </w:rPr>
        <w:t>1</w:t>
      </w:r>
      <w:r w:rsidRPr="00133B5D">
        <w:t xml:space="preserve"> викласти в такій редакції:</w:t>
      </w:r>
    </w:p>
    <w:p w14:paraId="71ED6A0F" w14:textId="7421EDFF" w:rsidR="00133B5D" w:rsidRPr="00133B5D" w:rsidRDefault="00133B5D" w:rsidP="00F63376">
      <w:pPr>
        <w:pStyle w:val="a3"/>
        <w:ind w:firstLine="567"/>
        <w:jc w:val="both"/>
      </w:pPr>
      <w:r w:rsidRPr="00133B5D">
        <w:t>“11</w:t>
      </w:r>
      <w:r w:rsidRPr="00133B5D">
        <w:rPr>
          <w:vertAlign w:val="superscript"/>
        </w:rPr>
        <w:t>1</w:t>
      </w:r>
      <w:r w:rsidRPr="00133B5D">
        <w:t>. З метою підтвердження права здобувача освіти на отримання державної допомоги МОН на підставі відомостей з Державного реєстру актів цивільного стану громадян, отриманих шляхом електронної інформаційної взаємодії, проводить перевірку відомостей про народження, державну реєстрацію шлюбу здобувача освіти та на підставі відомостей з Єдиного державного реєстру ветеранів війни, отриманих шляхом електронної інформаційної взаємодії, проводить перевірку наявності відповідного статусу, передбаченого пунктом 11 цього Порядку, у здобувача освіти, батька/матері здобувача освіти. При цьому перевірка відомостей про народження здобувачів освіти, вказаних у підпункті 1 пункту 11 цього Порядку, не проводиться</w:t>
      </w:r>
      <w:r w:rsidR="00F63376" w:rsidRPr="00F63376">
        <w:t>.</w:t>
      </w:r>
      <w:r w:rsidRPr="00133B5D">
        <w:t>”.</w:t>
      </w:r>
    </w:p>
    <w:p w14:paraId="212E968A" w14:textId="77777777" w:rsidR="00133B5D" w:rsidRDefault="00133B5D" w:rsidP="00845A44">
      <w:pPr>
        <w:pStyle w:val="a3"/>
        <w:ind w:firstLine="567"/>
        <w:jc w:val="both"/>
      </w:pPr>
    </w:p>
    <w:p w14:paraId="3C0AC76C" w14:textId="2705B647" w:rsidR="00133B5D" w:rsidRPr="00133B5D" w:rsidRDefault="00133B5D" w:rsidP="00845A44">
      <w:pPr>
        <w:pStyle w:val="a3"/>
        <w:ind w:firstLine="567"/>
        <w:jc w:val="both"/>
      </w:pPr>
      <w:r w:rsidRPr="00133B5D">
        <w:t>3) пункт 13 після слова “років” доповнити словами “та не перебувають у шлюбі”;</w:t>
      </w:r>
    </w:p>
    <w:p w14:paraId="74322357" w14:textId="77777777" w:rsidR="00133B5D" w:rsidRDefault="00133B5D" w:rsidP="00845A44">
      <w:pPr>
        <w:pStyle w:val="a3"/>
        <w:ind w:firstLine="567"/>
        <w:jc w:val="both"/>
      </w:pPr>
    </w:p>
    <w:p w14:paraId="35F9F45B" w14:textId="43C4EFDB" w:rsidR="008722F0" w:rsidRPr="008722F0" w:rsidRDefault="008722F0" w:rsidP="00845A44">
      <w:pPr>
        <w:pStyle w:val="a3"/>
        <w:ind w:firstLine="567"/>
        <w:jc w:val="both"/>
      </w:pPr>
      <w:r w:rsidRPr="008722F0">
        <w:t>4) у пункті 18:</w:t>
      </w:r>
    </w:p>
    <w:p w14:paraId="512026BE" w14:textId="77777777" w:rsidR="008722F0" w:rsidRPr="008722F0" w:rsidRDefault="008722F0" w:rsidP="00845A44">
      <w:pPr>
        <w:pStyle w:val="a3"/>
        <w:jc w:val="both"/>
      </w:pPr>
      <w:r w:rsidRPr="008722F0">
        <w:t>після абзацу першого доповнити новим абзацом такого змісту:</w:t>
      </w:r>
    </w:p>
    <w:p w14:paraId="597B1F23" w14:textId="77777777" w:rsidR="008722F0" w:rsidRPr="008722F0" w:rsidRDefault="008722F0" w:rsidP="00845A44">
      <w:pPr>
        <w:pStyle w:val="a3"/>
        <w:ind w:firstLine="567"/>
        <w:jc w:val="both"/>
      </w:pPr>
      <w:r w:rsidRPr="008722F0">
        <w:lastRenderedPageBreak/>
        <w:t>“Керівники закладів освіти — учасників експериментального проекту є відповідальними за достовірність, актуальність, точність та повноту внесеної (зміненої) ними (їх користувачами) інформації, що міститься в Єдиній базі, своєчасність її внесення (оновлення, зміни) відповідно до постанови Кабінету Міністрів України від 15 липня 2025 р. № 872 (Офіційний вісник України, 2025 р., № 64, ст. 4402).”.</w:t>
      </w:r>
    </w:p>
    <w:p w14:paraId="636672EE" w14:textId="77777777" w:rsidR="008722F0" w:rsidRPr="008722F0" w:rsidRDefault="008722F0" w:rsidP="00845A44">
      <w:pPr>
        <w:pStyle w:val="a3"/>
        <w:ind w:firstLine="567"/>
        <w:jc w:val="both"/>
      </w:pPr>
      <w:r w:rsidRPr="008722F0">
        <w:t>У зв’язку з цим абзаци другий — п’ятий вважати відповідно абзацами третім — шостим;</w:t>
      </w:r>
    </w:p>
    <w:p w14:paraId="6C53FFE8" w14:textId="77777777" w:rsidR="008722F0" w:rsidRPr="008722F0" w:rsidRDefault="008722F0" w:rsidP="00845A44">
      <w:pPr>
        <w:pStyle w:val="a3"/>
        <w:ind w:firstLine="567"/>
        <w:jc w:val="both"/>
      </w:pPr>
      <w:r w:rsidRPr="008722F0">
        <w:t>абзаци третій — шостий викласти в такій редакції:</w:t>
      </w:r>
    </w:p>
    <w:p w14:paraId="6D8D5340" w14:textId="77777777" w:rsidR="008722F0" w:rsidRPr="008722F0" w:rsidRDefault="008722F0" w:rsidP="00845A44">
      <w:pPr>
        <w:pStyle w:val="a3"/>
        <w:ind w:firstLine="567"/>
        <w:jc w:val="both"/>
      </w:pPr>
      <w:r w:rsidRPr="008722F0">
        <w:t>“Розмір державної допомоги не може перевищувати 140 відсотків від вартості навчання, встановленої закладом освіти — учасником експериментального проекту на попередній навчальний рік для здобувачів освіти першого року навчання за відповідною освітньою програмою.</w:t>
      </w:r>
    </w:p>
    <w:p w14:paraId="61BFB4B6" w14:textId="1FF61548" w:rsidR="008722F0" w:rsidRPr="008722F0" w:rsidRDefault="008722F0" w:rsidP="00845A44">
      <w:pPr>
        <w:pStyle w:val="a3"/>
        <w:ind w:firstLine="567"/>
        <w:jc w:val="both"/>
      </w:pPr>
      <w:r w:rsidRPr="008722F0">
        <w:t xml:space="preserve">У разі коли освітня програма відповідної спеціальності та форми здобуття освіти запроваджена вперше у навчальному році, </w:t>
      </w:r>
      <w:r w:rsidR="00CC08C7">
        <w:t>з</w:t>
      </w:r>
      <w:r w:rsidRPr="00AE03C1">
        <w:t>а який надається</w:t>
      </w:r>
      <w:r w:rsidRPr="008722F0">
        <w:t xml:space="preserve"> державна допомога, розмір державної допомоги не може перевищувати 140 відсотків від усередненої вартості навчання у попередньому навчальному році.</w:t>
      </w:r>
    </w:p>
    <w:p w14:paraId="12848AB4" w14:textId="77777777" w:rsidR="008722F0" w:rsidRPr="008722F0" w:rsidRDefault="008722F0" w:rsidP="00845A44">
      <w:pPr>
        <w:pStyle w:val="a3"/>
        <w:ind w:firstLine="567"/>
        <w:jc w:val="both"/>
      </w:pPr>
      <w:r w:rsidRPr="008722F0">
        <w:t>Усереднена вартість навчання розраховується на основі вартості освітніх програм відповідної спеціальності, рівня та форми здобуття освіти в закладі освіти — учаснику експериментального проекту, встановленої на відповідний навчальний рік для здобувачів освіти першого року навчання.</w:t>
      </w:r>
    </w:p>
    <w:p w14:paraId="01C9D40A" w14:textId="77777777" w:rsidR="008722F0" w:rsidRPr="008722F0" w:rsidRDefault="008722F0" w:rsidP="00845A44">
      <w:pPr>
        <w:pStyle w:val="a3"/>
        <w:ind w:firstLine="567"/>
        <w:jc w:val="both"/>
      </w:pPr>
      <w:r w:rsidRPr="008722F0">
        <w:t>У разі коли освітня програма запроваджується вперше за спеціальністю, за якою в закладі освіти — учаснику експериментального проекту не здійснювалася підготовка здобувачів вищої освіти у попередньому навчальному році, усереднена вартість навчання розраховується на основі вартості всіх освітніх програм відповідного рівня та форми здобуття освіти в закладі освіти — учаснику експериментального проекту, встановленої на попередній навчальний рік для здобувачів освіти першого року навчання.”;</w:t>
      </w:r>
    </w:p>
    <w:p w14:paraId="422C24A5" w14:textId="36D84366" w:rsidR="00133B5D" w:rsidRDefault="00133B5D" w:rsidP="00845A44">
      <w:pPr>
        <w:pStyle w:val="a3"/>
        <w:ind w:firstLine="567"/>
        <w:jc w:val="both"/>
      </w:pPr>
    </w:p>
    <w:p w14:paraId="6E2312A8" w14:textId="58B21067" w:rsidR="00133B5D" w:rsidRPr="00133B5D" w:rsidRDefault="00133B5D" w:rsidP="00845A44">
      <w:pPr>
        <w:pStyle w:val="a3"/>
        <w:ind w:firstLine="567"/>
        <w:jc w:val="both"/>
      </w:pPr>
      <w:r w:rsidRPr="00133B5D">
        <w:t>6) пункт 20 доповнити новими абзацами такого змісту:</w:t>
      </w:r>
    </w:p>
    <w:p w14:paraId="528FB74F" w14:textId="77777777" w:rsidR="00133B5D" w:rsidRPr="00133B5D" w:rsidRDefault="00133B5D" w:rsidP="00845A44">
      <w:pPr>
        <w:pStyle w:val="a3"/>
        <w:ind w:firstLine="567"/>
        <w:jc w:val="both"/>
      </w:pPr>
      <w:r w:rsidRPr="00133B5D">
        <w:t>“У разі якщо здобувач освіти не підтвердив сертифікат у встановлений строк з причин технічного характеру, зокрема у зв’язку з технічним збоєм, іншими технічними перешкодами, такий здобувач освіти має право протягом 30 календарних днів після закінчення терміну дії сертифікату звернутися до закладу освіти з метою повторного формування сертифіката.</w:t>
      </w:r>
    </w:p>
    <w:p w14:paraId="6E782A56" w14:textId="77777777" w:rsidR="00133B5D" w:rsidRPr="00133B5D" w:rsidRDefault="00133B5D" w:rsidP="00845A44">
      <w:pPr>
        <w:pStyle w:val="a3"/>
        <w:ind w:firstLine="567"/>
        <w:jc w:val="both"/>
      </w:pPr>
      <w:r w:rsidRPr="00133B5D">
        <w:t>Звернення має містити підтвердження факту технічного збою в роботі мобільного додатка Порталу Дія (Дія), надане технічним адміністратором мобільного додатка Порталу Дія (Дія), із зазначенням обставин, що унеможливили своєчасне підтвердження сертифіката, періоду існування технічної проблеми та її впливу на можливість використання відповідного функціоналу.</w:t>
      </w:r>
    </w:p>
    <w:p w14:paraId="12FD20E1" w14:textId="77777777" w:rsidR="00133B5D" w:rsidRPr="00133B5D" w:rsidRDefault="00133B5D" w:rsidP="00845A44">
      <w:pPr>
        <w:pStyle w:val="a3"/>
        <w:ind w:firstLine="567"/>
        <w:jc w:val="both"/>
      </w:pPr>
      <w:r w:rsidRPr="00133B5D">
        <w:t>За результатом розгляду такого звернення заклад освіти приймає рішення про повторне формування сертифіката або про відмову у повторному формуванні сертифіката.”;</w:t>
      </w:r>
    </w:p>
    <w:p w14:paraId="7526FB12" w14:textId="77777777" w:rsidR="00133B5D" w:rsidRDefault="00133B5D" w:rsidP="00845A44">
      <w:pPr>
        <w:pStyle w:val="a3"/>
        <w:ind w:firstLine="567"/>
        <w:jc w:val="both"/>
      </w:pPr>
    </w:p>
    <w:p w14:paraId="13E30021" w14:textId="3286B6FE" w:rsidR="00133B5D" w:rsidRPr="00133B5D" w:rsidRDefault="00133B5D" w:rsidP="00845A44">
      <w:pPr>
        <w:pStyle w:val="a3"/>
        <w:ind w:firstLine="567"/>
        <w:jc w:val="both"/>
      </w:pPr>
      <w:r w:rsidRPr="00133B5D">
        <w:t>7) пункт 24 викласти в такій редакції:</w:t>
      </w:r>
    </w:p>
    <w:p w14:paraId="0688A1CC" w14:textId="77777777" w:rsidR="00133B5D" w:rsidRPr="00133B5D" w:rsidRDefault="00133B5D" w:rsidP="00845A44">
      <w:pPr>
        <w:pStyle w:val="a3"/>
        <w:ind w:firstLine="567"/>
        <w:jc w:val="both"/>
      </w:pPr>
      <w:r w:rsidRPr="00133B5D">
        <w:t>“24. МОН формує в Єдиній базі перелік здобувачів освіти, які підтвердили згоду на отримання державної допомоги за формою згідно з додатком 2 та забезпечує доступ Мінветеранів до такого переліку засобами електронного кабінету користувача в Єдиній базі.”;</w:t>
      </w:r>
    </w:p>
    <w:p w14:paraId="4D3E5BAB" w14:textId="77777777" w:rsidR="00133B5D" w:rsidRDefault="00133B5D" w:rsidP="00845A44">
      <w:pPr>
        <w:pStyle w:val="a3"/>
        <w:ind w:firstLine="567"/>
        <w:jc w:val="both"/>
      </w:pPr>
    </w:p>
    <w:p w14:paraId="42B3BE3D" w14:textId="737AE8B5" w:rsidR="00133B5D" w:rsidRPr="00133B5D" w:rsidRDefault="00133B5D" w:rsidP="00845A44">
      <w:pPr>
        <w:pStyle w:val="a3"/>
        <w:ind w:firstLine="567"/>
        <w:jc w:val="both"/>
      </w:pPr>
      <w:r w:rsidRPr="00133B5D">
        <w:t>8) пункт 25 викласти в такій редакції:</w:t>
      </w:r>
    </w:p>
    <w:p w14:paraId="04960DAB" w14:textId="77777777" w:rsidR="00133B5D" w:rsidRPr="00133B5D" w:rsidRDefault="00133B5D" w:rsidP="00845A44">
      <w:pPr>
        <w:pStyle w:val="a3"/>
        <w:ind w:firstLine="567"/>
        <w:jc w:val="both"/>
      </w:pPr>
      <w:r w:rsidRPr="00133B5D">
        <w:t>“25. Мінветеранів на підставі отриманого від МОН через електронний кабінет користувача в Єдиній базі переліку здобувачів освіти, які підтвердили згоду на отримання державної допомоги, формує за формою згідно з додатком 3 відомість здобувачів освіти — учасників експериментального проекту, приймає рішення про призначення державної допомоги та затверджує зазначену відомість наказом Мінветеранів протягом 10 робочих днів.”;</w:t>
      </w:r>
    </w:p>
    <w:p w14:paraId="4246170A" w14:textId="77777777" w:rsidR="00133B5D" w:rsidRDefault="00133B5D" w:rsidP="00845A44">
      <w:pPr>
        <w:pStyle w:val="a3"/>
        <w:ind w:firstLine="567"/>
        <w:jc w:val="both"/>
      </w:pPr>
    </w:p>
    <w:p w14:paraId="0B9714FE" w14:textId="6C4F88F5" w:rsidR="00133B5D" w:rsidRPr="00133B5D" w:rsidRDefault="00133B5D" w:rsidP="00845A44">
      <w:pPr>
        <w:pStyle w:val="a3"/>
        <w:ind w:firstLine="567"/>
        <w:jc w:val="both"/>
      </w:pPr>
      <w:r w:rsidRPr="00133B5D">
        <w:t>9) пункт 39 доповнити новим абзацом такого змісту:</w:t>
      </w:r>
    </w:p>
    <w:p w14:paraId="3E0D0CC5" w14:textId="77777777" w:rsidR="00133B5D" w:rsidRPr="00133B5D" w:rsidRDefault="00133B5D" w:rsidP="00845A44">
      <w:pPr>
        <w:pStyle w:val="a3"/>
        <w:ind w:firstLine="567"/>
        <w:jc w:val="both"/>
      </w:pPr>
      <w:r w:rsidRPr="00133B5D">
        <w:t>“У разі отримання закладом освіти — учасником експериментального проекту надмірно перерахованих коштів державної допомоги такий заклад освіти протягом семи робочих днів повертає кошти на рахунок Мінветеранів.”.</w:t>
      </w:r>
    </w:p>
    <w:p w14:paraId="293B4F71" w14:textId="77777777" w:rsidR="003B0321" w:rsidRDefault="003B0321" w:rsidP="00A018D0">
      <w:pPr>
        <w:pStyle w:val="a3"/>
        <w:ind w:firstLine="567"/>
        <w:jc w:val="both"/>
      </w:pPr>
    </w:p>
    <w:p w14:paraId="757026BA" w14:textId="77777777" w:rsidR="003B0321" w:rsidRDefault="003B0321" w:rsidP="008722F0">
      <w:pPr>
        <w:pStyle w:val="a3"/>
        <w:ind w:firstLine="567"/>
        <w:jc w:val="center"/>
      </w:pPr>
    </w:p>
    <w:p w14:paraId="13FF4DBC" w14:textId="63635992" w:rsidR="005D3051" w:rsidRDefault="005D3051" w:rsidP="008722F0">
      <w:pPr>
        <w:pStyle w:val="a3"/>
        <w:ind w:firstLine="567"/>
        <w:jc w:val="center"/>
        <w:rPr>
          <w:sz w:val="20"/>
        </w:rPr>
      </w:pPr>
      <w:r>
        <w:rPr>
          <w:sz w:val="20"/>
        </w:rPr>
        <w:t>______________________________</w:t>
      </w:r>
    </w:p>
    <w:sectPr w:rsidR="005D3051" w:rsidSect="00845A44">
      <w:headerReference w:type="default" r:id="rId8"/>
      <w:pgSz w:w="11906" w:h="16838" w:code="9"/>
      <w:pgMar w:top="1276" w:right="707" w:bottom="1276" w:left="1701"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205D5" w14:textId="77777777" w:rsidR="002D31DF" w:rsidRDefault="002D31DF" w:rsidP="00BC54BB">
      <w:r>
        <w:separator/>
      </w:r>
    </w:p>
  </w:endnote>
  <w:endnote w:type="continuationSeparator" w:id="0">
    <w:p w14:paraId="1483695B" w14:textId="77777777" w:rsidR="002D31DF" w:rsidRDefault="002D31DF" w:rsidP="00BC5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1CD0A" w14:textId="77777777" w:rsidR="002D31DF" w:rsidRDefault="002D31DF" w:rsidP="00BC54BB">
      <w:r>
        <w:separator/>
      </w:r>
    </w:p>
  </w:footnote>
  <w:footnote w:type="continuationSeparator" w:id="0">
    <w:p w14:paraId="712A9F50" w14:textId="77777777" w:rsidR="002D31DF" w:rsidRDefault="002D31DF" w:rsidP="00BC5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26474"/>
      <w:docPartObj>
        <w:docPartGallery w:val="Page Numbers (Top of Page)"/>
        <w:docPartUnique/>
      </w:docPartObj>
    </w:sdtPr>
    <w:sdtEndPr/>
    <w:sdtContent>
      <w:p w14:paraId="6962985A" w14:textId="5CD515BF" w:rsidR="00BC54BB" w:rsidRDefault="00BC54BB">
        <w:pPr>
          <w:pStyle w:val="a6"/>
          <w:jc w:val="center"/>
        </w:pPr>
        <w:r>
          <w:fldChar w:fldCharType="begin"/>
        </w:r>
        <w:r>
          <w:instrText>PAGE   \* MERGEFORMAT</w:instrText>
        </w:r>
        <w:r>
          <w:fldChar w:fldCharType="separate"/>
        </w:r>
        <w:r w:rsidR="001C4018">
          <w:rPr>
            <w:noProof/>
          </w:rPr>
          <w:t>3</w:t>
        </w:r>
        <w:r>
          <w:fldChar w:fldCharType="end"/>
        </w:r>
      </w:p>
    </w:sdtContent>
  </w:sdt>
  <w:p w14:paraId="2666F698" w14:textId="77777777" w:rsidR="00BC54BB" w:rsidRDefault="00BC54B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63749"/>
    <w:multiLevelType w:val="hybridMultilevel"/>
    <w:tmpl w:val="5754C69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1E833788"/>
    <w:multiLevelType w:val="hybridMultilevel"/>
    <w:tmpl w:val="39F0163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62F9347F"/>
    <w:multiLevelType w:val="hybridMultilevel"/>
    <w:tmpl w:val="B6821204"/>
    <w:lvl w:ilvl="0" w:tplc="35067E5A">
      <w:start w:val="1"/>
      <w:numFmt w:val="decimal"/>
      <w:lvlText w:val="%1."/>
      <w:lvlJc w:val="left"/>
      <w:pPr>
        <w:ind w:left="3541" w:hanging="280"/>
      </w:pPr>
      <w:rPr>
        <w:rFonts w:ascii="Times New Roman" w:eastAsia="Times New Roman" w:hAnsi="Times New Roman" w:cs="Times New Roman" w:hint="default"/>
        <w:b w:val="0"/>
        <w:bCs w:val="0"/>
        <w:i w:val="0"/>
        <w:iCs w:val="0"/>
        <w:spacing w:val="0"/>
        <w:w w:val="100"/>
        <w:sz w:val="28"/>
        <w:szCs w:val="28"/>
        <w:lang w:val="uk-UA" w:eastAsia="en-US" w:bidi="ar-SA"/>
      </w:rPr>
    </w:lvl>
    <w:lvl w:ilvl="1" w:tplc="C42AFAB8">
      <w:start w:val="1"/>
      <w:numFmt w:val="decimal"/>
      <w:lvlText w:val="%2)"/>
      <w:lvlJc w:val="left"/>
      <w:pPr>
        <w:ind w:left="284" w:hanging="352"/>
      </w:pPr>
      <w:rPr>
        <w:rFonts w:ascii="Times New Roman" w:eastAsia="Times New Roman" w:hAnsi="Times New Roman" w:cs="Times New Roman" w:hint="default"/>
        <w:b w:val="0"/>
        <w:bCs w:val="0"/>
        <w:i w:val="0"/>
        <w:iCs w:val="0"/>
        <w:spacing w:val="0"/>
        <w:w w:val="100"/>
        <w:sz w:val="28"/>
        <w:szCs w:val="28"/>
        <w:lang w:val="uk-UA" w:eastAsia="en-US" w:bidi="ar-SA"/>
      </w:rPr>
    </w:lvl>
    <w:lvl w:ilvl="2" w:tplc="17AA218E">
      <w:numFmt w:val="bullet"/>
      <w:lvlText w:val="•"/>
      <w:lvlJc w:val="left"/>
      <w:pPr>
        <w:ind w:left="2068" w:hanging="352"/>
      </w:pPr>
      <w:rPr>
        <w:rFonts w:hint="default"/>
        <w:lang w:val="uk-UA" w:eastAsia="en-US" w:bidi="ar-SA"/>
      </w:rPr>
    </w:lvl>
    <w:lvl w:ilvl="3" w:tplc="92B84A4C">
      <w:numFmt w:val="bullet"/>
      <w:lvlText w:val="•"/>
      <w:lvlJc w:val="left"/>
      <w:pPr>
        <w:ind w:left="2996" w:hanging="352"/>
      </w:pPr>
      <w:rPr>
        <w:rFonts w:hint="default"/>
        <w:lang w:val="uk-UA" w:eastAsia="en-US" w:bidi="ar-SA"/>
      </w:rPr>
    </w:lvl>
    <w:lvl w:ilvl="4" w:tplc="C016A560">
      <w:numFmt w:val="bullet"/>
      <w:lvlText w:val="•"/>
      <w:lvlJc w:val="left"/>
      <w:pPr>
        <w:ind w:left="3924" w:hanging="352"/>
      </w:pPr>
      <w:rPr>
        <w:rFonts w:hint="default"/>
        <w:lang w:val="uk-UA" w:eastAsia="en-US" w:bidi="ar-SA"/>
      </w:rPr>
    </w:lvl>
    <w:lvl w:ilvl="5" w:tplc="F1085D44">
      <w:numFmt w:val="bullet"/>
      <w:lvlText w:val="•"/>
      <w:lvlJc w:val="left"/>
      <w:pPr>
        <w:ind w:left="4852" w:hanging="352"/>
      </w:pPr>
      <w:rPr>
        <w:rFonts w:hint="default"/>
        <w:lang w:val="uk-UA" w:eastAsia="en-US" w:bidi="ar-SA"/>
      </w:rPr>
    </w:lvl>
    <w:lvl w:ilvl="6" w:tplc="945CF328">
      <w:numFmt w:val="bullet"/>
      <w:lvlText w:val="•"/>
      <w:lvlJc w:val="left"/>
      <w:pPr>
        <w:ind w:left="5780" w:hanging="352"/>
      </w:pPr>
      <w:rPr>
        <w:rFonts w:hint="default"/>
        <w:lang w:val="uk-UA" w:eastAsia="en-US" w:bidi="ar-SA"/>
      </w:rPr>
    </w:lvl>
    <w:lvl w:ilvl="7" w:tplc="EF204784">
      <w:numFmt w:val="bullet"/>
      <w:lvlText w:val="•"/>
      <w:lvlJc w:val="left"/>
      <w:pPr>
        <w:ind w:left="6708" w:hanging="352"/>
      </w:pPr>
      <w:rPr>
        <w:rFonts w:hint="default"/>
        <w:lang w:val="uk-UA" w:eastAsia="en-US" w:bidi="ar-SA"/>
      </w:rPr>
    </w:lvl>
    <w:lvl w:ilvl="8" w:tplc="FA4E4E7E">
      <w:numFmt w:val="bullet"/>
      <w:lvlText w:val="•"/>
      <w:lvlJc w:val="left"/>
      <w:pPr>
        <w:ind w:left="7636" w:hanging="352"/>
      </w:pPr>
      <w:rPr>
        <w:rFonts w:hint="default"/>
        <w:lang w:val="uk-UA" w:eastAsia="en-US" w:bidi="ar-SA"/>
      </w:rPr>
    </w:lvl>
  </w:abstractNum>
  <w:abstractNum w:abstractNumId="3" w15:restartNumberingAfterBreak="0">
    <w:nsid w:val="7C3A1BBC"/>
    <w:multiLevelType w:val="hybridMultilevel"/>
    <w:tmpl w:val="885A6C50"/>
    <w:lvl w:ilvl="0" w:tplc="6D8C14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7C9C2E66"/>
    <w:multiLevelType w:val="hybridMultilevel"/>
    <w:tmpl w:val="F44A542A"/>
    <w:lvl w:ilvl="0" w:tplc="7D7EDB8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4F8"/>
    <w:rsid w:val="0002530B"/>
    <w:rsid w:val="00027195"/>
    <w:rsid w:val="000701D4"/>
    <w:rsid w:val="00071F02"/>
    <w:rsid w:val="00075BC0"/>
    <w:rsid w:val="000F4509"/>
    <w:rsid w:val="00106AEA"/>
    <w:rsid w:val="00113AA9"/>
    <w:rsid w:val="00114439"/>
    <w:rsid w:val="001230C7"/>
    <w:rsid w:val="00130309"/>
    <w:rsid w:val="00133B5D"/>
    <w:rsid w:val="001617DF"/>
    <w:rsid w:val="001649D3"/>
    <w:rsid w:val="001924AB"/>
    <w:rsid w:val="001933F2"/>
    <w:rsid w:val="001A6ADD"/>
    <w:rsid w:val="001B35E1"/>
    <w:rsid w:val="001B4C6A"/>
    <w:rsid w:val="001C4018"/>
    <w:rsid w:val="001D0F71"/>
    <w:rsid w:val="0026543A"/>
    <w:rsid w:val="002C5CBB"/>
    <w:rsid w:val="002D31DF"/>
    <w:rsid w:val="002F3B34"/>
    <w:rsid w:val="00327274"/>
    <w:rsid w:val="00361889"/>
    <w:rsid w:val="0036618F"/>
    <w:rsid w:val="003768EC"/>
    <w:rsid w:val="0038311F"/>
    <w:rsid w:val="003B0321"/>
    <w:rsid w:val="003B129C"/>
    <w:rsid w:val="003B129E"/>
    <w:rsid w:val="003C197C"/>
    <w:rsid w:val="003C49BC"/>
    <w:rsid w:val="004055F0"/>
    <w:rsid w:val="0044295B"/>
    <w:rsid w:val="00454B7E"/>
    <w:rsid w:val="004A2F6C"/>
    <w:rsid w:val="004C7244"/>
    <w:rsid w:val="004C7AEC"/>
    <w:rsid w:val="005453FD"/>
    <w:rsid w:val="0054692E"/>
    <w:rsid w:val="00563CF8"/>
    <w:rsid w:val="00576766"/>
    <w:rsid w:val="00586F62"/>
    <w:rsid w:val="005B23FB"/>
    <w:rsid w:val="005B7179"/>
    <w:rsid w:val="005D3051"/>
    <w:rsid w:val="005E00DC"/>
    <w:rsid w:val="005E2DD9"/>
    <w:rsid w:val="00606574"/>
    <w:rsid w:val="00614AF6"/>
    <w:rsid w:val="00636780"/>
    <w:rsid w:val="00693EE6"/>
    <w:rsid w:val="006A09E4"/>
    <w:rsid w:val="006A403F"/>
    <w:rsid w:val="006E23F4"/>
    <w:rsid w:val="006F3D53"/>
    <w:rsid w:val="00735E17"/>
    <w:rsid w:val="00767E70"/>
    <w:rsid w:val="00795956"/>
    <w:rsid w:val="007B03CB"/>
    <w:rsid w:val="007C4024"/>
    <w:rsid w:val="007E06DA"/>
    <w:rsid w:val="008009A0"/>
    <w:rsid w:val="00800E13"/>
    <w:rsid w:val="00802617"/>
    <w:rsid w:val="0081023C"/>
    <w:rsid w:val="00814BD5"/>
    <w:rsid w:val="00815EC9"/>
    <w:rsid w:val="00822FE2"/>
    <w:rsid w:val="00834CCC"/>
    <w:rsid w:val="00845A44"/>
    <w:rsid w:val="00847CA2"/>
    <w:rsid w:val="00853A52"/>
    <w:rsid w:val="00864EA7"/>
    <w:rsid w:val="008674F8"/>
    <w:rsid w:val="00870B0B"/>
    <w:rsid w:val="008722F0"/>
    <w:rsid w:val="008738C9"/>
    <w:rsid w:val="008E7090"/>
    <w:rsid w:val="008E740D"/>
    <w:rsid w:val="008F0A20"/>
    <w:rsid w:val="00904271"/>
    <w:rsid w:val="0091136A"/>
    <w:rsid w:val="00923797"/>
    <w:rsid w:val="00950D4A"/>
    <w:rsid w:val="00953601"/>
    <w:rsid w:val="00963F50"/>
    <w:rsid w:val="00995432"/>
    <w:rsid w:val="009C5AB0"/>
    <w:rsid w:val="009C7E32"/>
    <w:rsid w:val="009F1155"/>
    <w:rsid w:val="00A018D0"/>
    <w:rsid w:val="00A109FC"/>
    <w:rsid w:val="00A142E6"/>
    <w:rsid w:val="00A46486"/>
    <w:rsid w:val="00AA4D38"/>
    <w:rsid w:val="00AA601D"/>
    <w:rsid w:val="00AB42F3"/>
    <w:rsid w:val="00AE03C1"/>
    <w:rsid w:val="00AE75F2"/>
    <w:rsid w:val="00B2191E"/>
    <w:rsid w:val="00B41A3B"/>
    <w:rsid w:val="00B90B62"/>
    <w:rsid w:val="00B94448"/>
    <w:rsid w:val="00BC54BB"/>
    <w:rsid w:val="00BD2BCC"/>
    <w:rsid w:val="00C03C7C"/>
    <w:rsid w:val="00C1380C"/>
    <w:rsid w:val="00C27DAC"/>
    <w:rsid w:val="00C5134B"/>
    <w:rsid w:val="00C561F8"/>
    <w:rsid w:val="00C60C69"/>
    <w:rsid w:val="00C62A7E"/>
    <w:rsid w:val="00CC08C7"/>
    <w:rsid w:val="00CE0029"/>
    <w:rsid w:val="00CF5986"/>
    <w:rsid w:val="00CF6DBC"/>
    <w:rsid w:val="00D01114"/>
    <w:rsid w:val="00D17535"/>
    <w:rsid w:val="00D45195"/>
    <w:rsid w:val="00D94823"/>
    <w:rsid w:val="00DA1D37"/>
    <w:rsid w:val="00DC6784"/>
    <w:rsid w:val="00DE429B"/>
    <w:rsid w:val="00DF1AE8"/>
    <w:rsid w:val="00E02C09"/>
    <w:rsid w:val="00E226DD"/>
    <w:rsid w:val="00E26516"/>
    <w:rsid w:val="00E520CE"/>
    <w:rsid w:val="00E90A90"/>
    <w:rsid w:val="00E90DB7"/>
    <w:rsid w:val="00EC59D6"/>
    <w:rsid w:val="00F055B5"/>
    <w:rsid w:val="00F41DF0"/>
    <w:rsid w:val="00F56AFC"/>
    <w:rsid w:val="00F63376"/>
    <w:rsid w:val="00F779E8"/>
    <w:rsid w:val="00F9084C"/>
    <w:rsid w:val="00FB33B3"/>
    <w:rsid w:val="00FE32D5"/>
    <w:rsid w:val="00FF265C"/>
    <w:rsid w:val="00FF55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A2C7F"/>
  <w15:docId w15:val="{8CA7B0E2-11F5-480C-BB17-6477A04E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1"/>
      <w:jc w:val="center"/>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120"/>
      <w:ind w:left="1131" w:hanging="280"/>
      <w:jc w:val="both"/>
    </w:pPr>
  </w:style>
  <w:style w:type="paragraph" w:customStyle="1" w:styleId="TableParagraph">
    <w:name w:val="Table Paragraph"/>
    <w:basedOn w:val="a"/>
    <w:uiPriority w:val="1"/>
    <w:qFormat/>
    <w:pPr>
      <w:jc w:val="center"/>
    </w:pPr>
  </w:style>
  <w:style w:type="table" w:styleId="a5">
    <w:name w:val="Table Grid"/>
    <w:basedOn w:val="a1"/>
    <w:rsid w:val="0091136A"/>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C54BB"/>
    <w:pPr>
      <w:tabs>
        <w:tab w:val="center" w:pos="4819"/>
        <w:tab w:val="right" w:pos="9639"/>
      </w:tabs>
    </w:pPr>
  </w:style>
  <w:style w:type="character" w:customStyle="1" w:styleId="a7">
    <w:name w:val="Верхній колонтитул Знак"/>
    <w:basedOn w:val="a0"/>
    <w:link w:val="a6"/>
    <w:uiPriority w:val="99"/>
    <w:rsid w:val="00BC54BB"/>
    <w:rPr>
      <w:rFonts w:ascii="Times New Roman" w:eastAsia="Times New Roman" w:hAnsi="Times New Roman" w:cs="Times New Roman"/>
      <w:lang w:val="uk-UA"/>
    </w:rPr>
  </w:style>
  <w:style w:type="paragraph" w:styleId="a8">
    <w:name w:val="footer"/>
    <w:basedOn w:val="a"/>
    <w:link w:val="a9"/>
    <w:uiPriority w:val="99"/>
    <w:unhideWhenUsed/>
    <w:rsid w:val="00BC54BB"/>
    <w:pPr>
      <w:tabs>
        <w:tab w:val="center" w:pos="4819"/>
        <w:tab w:val="right" w:pos="9639"/>
      </w:tabs>
    </w:pPr>
  </w:style>
  <w:style w:type="character" w:customStyle="1" w:styleId="a9">
    <w:name w:val="Нижній колонтитул Знак"/>
    <w:basedOn w:val="a0"/>
    <w:link w:val="a8"/>
    <w:uiPriority w:val="99"/>
    <w:rsid w:val="00BC54BB"/>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B6181-FD54-4963-9E76-26CD2EDB1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3585</Words>
  <Characters>2045</Characters>
  <Application>Microsoft Office Word</Application>
  <DocSecurity>0</DocSecurity>
  <Lines>17</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RIABOVA Olesia</dc:creator>
  <cp:lastModifiedBy>Мусієнко Олена Анатоліївна</cp:lastModifiedBy>
  <cp:revision>3</cp:revision>
  <dcterms:created xsi:type="dcterms:W3CDTF">2026-07-28T13:59:00Z</dcterms:created>
  <dcterms:modified xsi:type="dcterms:W3CDTF">2026-07-28T14:02:00Z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2025-05-06T00:00:00Z</vt:filetime>
  </property>
  <property fmtid="{D5CDD505-2E9C-101B-9397-08002B2CF9AE}" pid="3" name="Creator">
    <vt:lpwstr>Aspose Pty Ltd.</vt:lpwstr>
  </property>
  <property fmtid="{D5CDD505-2E9C-101B-9397-08002B2CF9AE}" pid="4" name="LastSaved">
    <vt:filetime>2026-03-18T00:00:00Z</vt:filetime>
  </property>
  <property fmtid="{D5CDD505-2E9C-101B-9397-08002B2CF9AE}" pid="5" name="Producer">
    <vt:lpwstr>Aspose.PDF for .NET 22.12.0</vt:lpwstr>
  </property>
</Properties>
</file>