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CFE13" w14:textId="1F02CBB3" w:rsidR="0075165A" w:rsidRPr="0075165A" w:rsidRDefault="0075165A" w:rsidP="00A115D0">
      <w:pPr>
        <w:spacing w:after="0" w:line="240" w:lineRule="auto"/>
        <w:jc w:val="center"/>
        <w:rPr>
          <w:b/>
          <w:bCs/>
          <w:color w:val="000000" w:themeColor="text1"/>
        </w:rPr>
      </w:pPr>
      <w:r w:rsidRPr="0075165A">
        <w:rPr>
          <w:b/>
          <w:bCs/>
          <w:color w:val="000000" w:themeColor="text1"/>
        </w:rPr>
        <w:t>ЗВІТ</w:t>
      </w:r>
    </w:p>
    <w:p w14:paraId="421C0DDF" w14:textId="77777777" w:rsidR="0075165A" w:rsidRPr="0075165A" w:rsidRDefault="0075165A" w:rsidP="0075165A">
      <w:pPr>
        <w:spacing w:after="0" w:line="240" w:lineRule="auto"/>
        <w:jc w:val="center"/>
        <w:rPr>
          <w:b/>
          <w:bCs/>
          <w:color w:val="000000" w:themeColor="text1"/>
        </w:rPr>
      </w:pPr>
      <w:r w:rsidRPr="0075165A">
        <w:rPr>
          <w:b/>
          <w:bCs/>
          <w:color w:val="000000" w:themeColor="text1"/>
        </w:rPr>
        <w:t>про стан реалізації Стратегії формування системи</w:t>
      </w:r>
      <w:r w:rsidRPr="0075165A">
        <w:rPr>
          <w:b/>
          <w:bCs/>
          <w:color w:val="000000" w:themeColor="text1"/>
          <w:lang w:val="uk-UA"/>
        </w:rPr>
        <w:br/>
      </w:r>
      <w:r w:rsidRPr="0075165A">
        <w:rPr>
          <w:b/>
          <w:bCs/>
          <w:color w:val="000000" w:themeColor="text1"/>
        </w:rPr>
        <w:t xml:space="preserve">повернення з військової служби до цивільного життя на період </w:t>
      </w:r>
      <w:r w:rsidRPr="0075165A">
        <w:rPr>
          <w:b/>
          <w:bCs/>
          <w:color w:val="000000" w:themeColor="text1"/>
          <w:lang w:val="uk-UA"/>
        </w:rPr>
        <w:br/>
      </w:r>
      <w:r w:rsidRPr="0075165A">
        <w:rPr>
          <w:b/>
          <w:bCs/>
          <w:color w:val="000000" w:themeColor="text1"/>
        </w:rPr>
        <w:t xml:space="preserve">до 2033 року, схваленої розпорядженням Кабінету Міністрів України </w:t>
      </w:r>
      <w:r w:rsidRPr="0075165A">
        <w:rPr>
          <w:b/>
          <w:bCs/>
          <w:color w:val="000000" w:themeColor="text1"/>
          <w:lang w:val="uk-UA"/>
        </w:rPr>
        <w:br/>
      </w:r>
      <w:r w:rsidRPr="0075165A">
        <w:rPr>
          <w:b/>
          <w:bCs/>
          <w:color w:val="000000" w:themeColor="text1"/>
        </w:rPr>
        <w:t>від 31 грудня 2024 р. № 1350-р</w:t>
      </w:r>
      <w:r w:rsidRPr="0075165A">
        <w:rPr>
          <w:b/>
          <w:bCs/>
          <w:color w:val="000000" w:themeColor="text1"/>
          <w:lang w:val="uk-UA"/>
        </w:rPr>
        <w:t xml:space="preserve"> (зі змінами)</w:t>
      </w:r>
    </w:p>
    <w:p w14:paraId="494CFE4D" w14:textId="77777777" w:rsidR="0075165A" w:rsidRPr="0075165A" w:rsidRDefault="0075165A" w:rsidP="0075165A">
      <w:pPr>
        <w:spacing w:after="0" w:line="240" w:lineRule="auto"/>
        <w:jc w:val="center"/>
        <w:rPr>
          <w:b/>
          <w:bCs/>
          <w:color w:val="000000" w:themeColor="text1"/>
          <w:lang w:val="uk-UA"/>
        </w:rPr>
      </w:pPr>
      <w:r w:rsidRPr="0075165A">
        <w:rPr>
          <w:b/>
          <w:bCs/>
          <w:color w:val="000000" w:themeColor="text1"/>
          <w:lang w:val="uk-UA"/>
        </w:rPr>
        <w:t>(станом на 31.12.2025)</w:t>
      </w:r>
    </w:p>
    <w:p w14:paraId="29C4A518" w14:textId="77777777" w:rsidR="0075165A" w:rsidRPr="0075165A" w:rsidRDefault="0075165A" w:rsidP="0075165A">
      <w:pPr>
        <w:spacing w:after="0" w:line="240" w:lineRule="auto"/>
        <w:jc w:val="center"/>
        <w:rPr>
          <w:color w:val="000000" w:themeColor="text1"/>
        </w:rPr>
      </w:pPr>
    </w:p>
    <w:p w14:paraId="77FE4A61" w14:textId="77777777" w:rsidR="0075165A" w:rsidRPr="0075165A" w:rsidRDefault="0075165A" w:rsidP="0075165A">
      <w:pPr>
        <w:spacing w:after="0" w:line="240" w:lineRule="auto"/>
        <w:ind w:firstLine="567"/>
        <w:jc w:val="both"/>
        <w:rPr>
          <w:color w:val="000000" w:themeColor="text1"/>
          <w:lang w:val="uk-UA"/>
        </w:rPr>
      </w:pPr>
      <w:r w:rsidRPr="0075165A">
        <w:rPr>
          <w:color w:val="000000" w:themeColor="text1"/>
        </w:rPr>
        <w:t>Стратегія формування системи повернення з військової служби до цивільного життя на період до 2033 року (далі ‒ Стратегія) та операційний план заходів з її реалізації у 2025-2027 роках (далі ‒ операційний план) було схвалено та затверджено відповідно розпорядженням Кабінету Міністрів України від 31 грудня 2024 р. № 1350-р</w:t>
      </w:r>
      <w:r w:rsidRPr="0075165A">
        <w:rPr>
          <w:color w:val="000000" w:themeColor="text1"/>
          <w:lang w:val="uk-UA"/>
        </w:rPr>
        <w:t xml:space="preserve"> (у редакція розпорядження Кабінету Міністрів України від 26.11.2025 № 1341-р). </w:t>
      </w:r>
    </w:p>
    <w:p w14:paraId="71786212" w14:textId="77777777" w:rsidR="0075165A" w:rsidRPr="0075165A" w:rsidRDefault="0075165A" w:rsidP="0075165A">
      <w:pPr>
        <w:spacing w:after="0" w:line="240" w:lineRule="auto"/>
        <w:ind w:firstLine="567"/>
        <w:jc w:val="both"/>
        <w:rPr>
          <w:color w:val="000000" w:themeColor="text1"/>
        </w:rPr>
      </w:pPr>
      <w:r w:rsidRPr="0075165A">
        <w:rPr>
          <w:color w:val="000000" w:themeColor="text1"/>
        </w:rPr>
        <w:t xml:space="preserve">Операційним планом передбачено виконання </w:t>
      </w:r>
      <w:r w:rsidRPr="0075165A">
        <w:rPr>
          <w:b/>
          <w:bCs/>
          <w:color w:val="000000" w:themeColor="text1"/>
        </w:rPr>
        <w:t>34 заходів</w:t>
      </w:r>
      <w:r w:rsidRPr="0075165A">
        <w:rPr>
          <w:color w:val="000000" w:themeColor="text1"/>
        </w:rPr>
        <w:t xml:space="preserve"> за такими стратегічними цілями:</w:t>
      </w:r>
    </w:p>
    <w:p w14:paraId="3257500A" w14:textId="77777777" w:rsidR="0075165A" w:rsidRPr="0075165A" w:rsidRDefault="0075165A" w:rsidP="0075165A">
      <w:pPr>
        <w:spacing w:after="0" w:line="240" w:lineRule="auto"/>
        <w:ind w:firstLine="567"/>
        <w:jc w:val="both"/>
        <w:rPr>
          <w:color w:val="000000" w:themeColor="text1"/>
        </w:rPr>
      </w:pPr>
      <w:r w:rsidRPr="0075165A">
        <w:rPr>
          <w:color w:val="000000" w:themeColor="text1"/>
        </w:rPr>
        <w:t xml:space="preserve">створення умов для запровадження системи повернення з військової служби до цивільного життя, що передбачає скоординовану діяльність органів державної влади, органів місцевого самоврядування, підприємств, установ, організацій та фізичних осіб, спрямовану на формування та реалізацію комплексних і взаємопов’язаних заходів, необхідних для забезпечення повернення з військової служби до цивільного життя учасників системи повернення (далі ‒ система повернення) ‒ </w:t>
      </w:r>
      <w:r w:rsidRPr="0075165A">
        <w:rPr>
          <w:b/>
          <w:bCs/>
          <w:color w:val="000000" w:themeColor="text1"/>
        </w:rPr>
        <w:t>20 заходів</w:t>
      </w:r>
      <w:r w:rsidRPr="0075165A">
        <w:rPr>
          <w:color w:val="000000" w:themeColor="text1"/>
        </w:rPr>
        <w:t>;</w:t>
      </w:r>
    </w:p>
    <w:p w14:paraId="5AA66114" w14:textId="77777777" w:rsidR="0075165A" w:rsidRPr="0075165A" w:rsidRDefault="0075165A" w:rsidP="0075165A">
      <w:pPr>
        <w:spacing w:after="0" w:line="240" w:lineRule="auto"/>
        <w:ind w:firstLine="567"/>
        <w:jc w:val="both"/>
        <w:rPr>
          <w:color w:val="000000" w:themeColor="text1"/>
        </w:rPr>
      </w:pPr>
      <w:r w:rsidRPr="0075165A">
        <w:rPr>
          <w:color w:val="000000" w:themeColor="text1"/>
        </w:rPr>
        <w:t xml:space="preserve">забезпечення функціонування системи повернення ‒ </w:t>
      </w:r>
      <w:r w:rsidRPr="0075165A">
        <w:rPr>
          <w:b/>
          <w:bCs/>
          <w:color w:val="000000" w:themeColor="text1"/>
        </w:rPr>
        <w:t>6 заходів;</w:t>
      </w:r>
    </w:p>
    <w:p w14:paraId="3BE7271D" w14:textId="77777777" w:rsidR="0075165A" w:rsidRPr="0075165A" w:rsidRDefault="0075165A" w:rsidP="0075165A">
      <w:pPr>
        <w:spacing w:after="0" w:line="240" w:lineRule="auto"/>
        <w:ind w:firstLine="567"/>
        <w:jc w:val="both"/>
        <w:rPr>
          <w:color w:val="000000" w:themeColor="text1"/>
        </w:rPr>
      </w:pPr>
      <w:r w:rsidRPr="0075165A">
        <w:rPr>
          <w:color w:val="000000" w:themeColor="text1"/>
        </w:rPr>
        <w:t xml:space="preserve">забезпечення необхідної підтримки учасників системи повернення та членів їх сімей для відновлення ‒ </w:t>
      </w:r>
      <w:r w:rsidRPr="0075165A">
        <w:rPr>
          <w:b/>
          <w:bCs/>
          <w:color w:val="000000" w:themeColor="text1"/>
        </w:rPr>
        <w:t>3 заходи;</w:t>
      </w:r>
    </w:p>
    <w:p w14:paraId="2DD45E20" w14:textId="77777777" w:rsidR="0075165A" w:rsidRPr="0075165A" w:rsidRDefault="0075165A" w:rsidP="0075165A">
      <w:pPr>
        <w:spacing w:after="0" w:line="240" w:lineRule="auto"/>
        <w:ind w:firstLine="567"/>
        <w:jc w:val="both"/>
        <w:rPr>
          <w:color w:val="000000" w:themeColor="text1"/>
        </w:rPr>
      </w:pPr>
      <w:r w:rsidRPr="0075165A">
        <w:rPr>
          <w:color w:val="000000" w:themeColor="text1"/>
        </w:rPr>
        <w:t xml:space="preserve">створення умов для забезпечення економічної самостійності учасників системи повернення, зокрема з числа осіб з інвалідністю ‒ </w:t>
      </w:r>
      <w:r w:rsidRPr="0075165A">
        <w:rPr>
          <w:b/>
          <w:bCs/>
          <w:color w:val="000000" w:themeColor="text1"/>
        </w:rPr>
        <w:t>5 заходів.</w:t>
      </w:r>
    </w:p>
    <w:p w14:paraId="472BBC41" w14:textId="77777777" w:rsidR="0075165A" w:rsidRPr="0075165A" w:rsidRDefault="0075165A" w:rsidP="0075165A">
      <w:pPr>
        <w:spacing w:after="0" w:line="240" w:lineRule="auto"/>
        <w:ind w:firstLine="567"/>
        <w:jc w:val="both"/>
        <w:rPr>
          <w:color w:val="000000" w:themeColor="text1"/>
          <w:lang w:val="uk-UA"/>
        </w:rPr>
      </w:pPr>
      <w:r w:rsidRPr="0075165A">
        <w:rPr>
          <w:color w:val="000000" w:themeColor="text1"/>
          <w:lang w:val="uk-UA"/>
        </w:rPr>
        <w:t xml:space="preserve">Слід зазначити, що станом на 31.12.2025 з 34 заходів: </w:t>
      </w:r>
      <w:r w:rsidRPr="0075165A">
        <w:rPr>
          <w:b/>
          <w:bCs/>
          <w:color w:val="000000" w:themeColor="text1"/>
          <w:lang w:val="uk-UA"/>
        </w:rPr>
        <w:t xml:space="preserve">18 заходів – виконано, </w:t>
      </w:r>
      <w:r w:rsidRPr="0075165A">
        <w:rPr>
          <w:color w:val="000000" w:themeColor="text1"/>
          <w:lang w:val="uk-UA"/>
        </w:rPr>
        <w:t xml:space="preserve">що становить </w:t>
      </w:r>
      <w:r w:rsidRPr="0075165A">
        <w:rPr>
          <w:b/>
          <w:bCs/>
          <w:color w:val="000000" w:themeColor="text1"/>
          <w:lang w:val="uk-UA"/>
        </w:rPr>
        <w:t xml:space="preserve">53% </w:t>
      </w:r>
      <w:r w:rsidRPr="0075165A">
        <w:rPr>
          <w:color w:val="000000" w:themeColor="text1"/>
          <w:lang w:val="uk-UA"/>
        </w:rPr>
        <w:t xml:space="preserve">від загальної кількості заходів; </w:t>
      </w:r>
      <w:r w:rsidRPr="0075165A">
        <w:rPr>
          <w:b/>
          <w:bCs/>
          <w:color w:val="000000" w:themeColor="text1"/>
          <w:lang w:val="uk-UA"/>
        </w:rPr>
        <w:t xml:space="preserve">1 захід - виконано частково, </w:t>
      </w:r>
      <w:r w:rsidRPr="0075165A">
        <w:rPr>
          <w:color w:val="000000" w:themeColor="text1"/>
          <w:lang w:val="uk-UA"/>
        </w:rPr>
        <w:t>що становить</w:t>
      </w:r>
      <w:r w:rsidRPr="0075165A">
        <w:rPr>
          <w:b/>
          <w:bCs/>
          <w:color w:val="000000" w:themeColor="text1"/>
          <w:lang w:val="uk-UA"/>
        </w:rPr>
        <w:t xml:space="preserve"> 3% </w:t>
      </w:r>
      <w:r w:rsidRPr="0075165A">
        <w:rPr>
          <w:color w:val="000000" w:themeColor="text1"/>
          <w:lang w:val="uk-UA"/>
        </w:rPr>
        <w:t xml:space="preserve">від загальної кількості заходів; </w:t>
      </w:r>
      <w:r w:rsidRPr="0075165A">
        <w:rPr>
          <w:b/>
          <w:bCs/>
          <w:color w:val="000000" w:themeColor="text1"/>
          <w:lang w:val="uk-UA"/>
        </w:rPr>
        <w:t xml:space="preserve">9 заходів – виконуються, </w:t>
      </w:r>
      <w:r w:rsidRPr="0075165A">
        <w:rPr>
          <w:color w:val="000000" w:themeColor="text1"/>
          <w:lang w:val="uk-UA"/>
        </w:rPr>
        <w:t>що становить</w:t>
      </w:r>
      <w:r w:rsidRPr="0075165A">
        <w:rPr>
          <w:b/>
          <w:bCs/>
          <w:color w:val="000000" w:themeColor="text1"/>
          <w:lang w:val="uk-UA"/>
        </w:rPr>
        <w:t xml:space="preserve"> 26 % </w:t>
      </w:r>
      <w:r w:rsidRPr="0075165A">
        <w:rPr>
          <w:color w:val="000000" w:themeColor="text1"/>
          <w:lang w:val="uk-UA"/>
        </w:rPr>
        <w:t>від загальної кількості заходів.</w:t>
      </w:r>
    </w:p>
    <w:p w14:paraId="73E1E027" w14:textId="77777777" w:rsidR="0075165A" w:rsidRPr="0075165A" w:rsidRDefault="0075165A" w:rsidP="0075165A">
      <w:pPr>
        <w:spacing w:after="0" w:line="240" w:lineRule="auto"/>
        <w:ind w:firstLine="567"/>
        <w:jc w:val="both"/>
        <w:rPr>
          <w:b/>
          <w:bCs/>
          <w:color w:val="000000" w:themeColor="text1"/>
        </w:rPr>
      </w:pPr>
      <w:r w:rsidRPr="0075165A">
        <w:rPr>
          <w:b/>
          <w:bCs/>
          <w:color w:val="000000" w:themeColor="text1"/>
        </w:rPr>
        <w:t>До ключових досягнень реалізації Стратегії можна віднести:</w:t>
      </w:r>
    </w:p>
    <w:p w14:paraId="3B613081" w14:textId="77777777" w:rsidR="0075165A" w:rsidRPr="0075165A" w:rsidRDefault="0075165A" w:rsidP="0075165A">
      <w:pPr>
        <w:spacing w:after="0" w:line="240" w:lineRule="auto"/>
        <w:ind w:firstLine="567"/>
        <w:jc w:val="both"/>
        <w:rPr>
          <w:i/>
          <w:iCs/>
          <w:color w:val="000000" w:themeColor="text1"/>
        </w:rPr>
      </w:pPr>
      <w:r w:rsidRPr="0075165A">
        <w:rPr>
          <w:i/>
          <w:iCs/>
          <w:color w:val="000000" w:themeColor="text1"/>
        </w:rPr>
        <w:t>Стратегічна ціль 1. Створення умов для запровадження системи повернення.</w:t>
      </w:r>
    </w:p>
    <w:p w14:paraId="1A8E93EA" w14:textId="38B3070A" w:rsidR="0075165A" w:rsidRPr="0075165A" w:rsidRDefault="0075165A" w:rsidP="008E722D">
      <w:pPr>
        <w:spacing w:after="0" w:line="240" w:lineRule="auto"/>
        <w:ind w:firstLine="567"/>
        <w:jc w:val="both"/>
        <w:rPr>
          <w:color w:val="000000" w:themeColor="text1"/>
        </w:rPr>
      </w:pPr>
      <w:r w:rsidRPr="0075165A">
        <w:rPr>
          <w:color w:val="000000" w:themeColor="text1"/>
        </w:rPr>
        <w:t xml:space="preserve">З метою оновлення законодавства для ефективного провадження системи повернення </w:t>
      </w:r>
      <w:proofErr w:type="spellStart"/>
      <w:r w:rsidRPr="0075165A">
        <w:rPr>
          <w:color w:val="000000" w:themeColor="text1"/>
        </w:rPr>
        <w:t>Мінветеранів</w:t>
      </w:r>
      <w:proofErr w:type="spellEnd"/>
      <w:r w:rsidRPr="0075165A">
        <w:rPr>
          <w:color w:val="000000" w:themeColor="text1"/>
        </w:rPr>
        <w:t xml:space="preserve"> розроблено та подано на розгляд Уряду про</w:t>
      </w:r>
      <w:r w:rsidRPr="0075165A">
        <w:rPr>
          <w:color w:val="000000" w:themeColor="text1"/>
          <w:lang w:val="uk-UA"/>
        </w:rPr>
        <w:t>є</w:t>
      </w:r>
      <w:proofErr w:type="spellStart"/>
      <w:r w:rsidRPr="0075165A">
        <w:rPr>
          <w:color w:val="000000" w:themeColor="text1"/>
        </w:rPr>
        <w:t>кт</w:t>
      </w:r>
      <w:proofErr w:type="spellEnd"/>
      <w:r w:rsidRPr="0075165A">
        <w:rPr>
          <w:color w:val="000000" w:themeColor="text1"/>
        </w:rPr>
        <w:t xml:space="preserve"> Закону України “Про основні засади державної ветеранської політики щодо ветеранів/</w:t>
      </w:r>
      <w:proofErr w:type="spellStart"/>
      <w:r w:rsidRPr="0075165A">
        <w:rPr>
          <w:color w:val="000000" w:themeColor="text1"/>
        </w:rPr>
        <w:t>ветеранок</w:t>
      </w:r>
      <w:proofErr w:type="spellEnd"/>
      <w:r w:rsidRPr="0075165A">
        <w:rPr>
          <w:color w:val="000000" w:themeColor="text1"/>
        </w:rPr>
        <w:t>, які брали участь у відсічі збройної агресії Російської Федерації проти України”, який зареєстрований у Верховній Раді України</w:t>
      </w:r>
      <w:r w:rsidR="007E7363">
        <w:rPr>
          <w:color w:val="000000" w:themeColor="text1"/>
        </w:rPr>
        <w:br/>
      </w:r>
      <w:r w:rsidRPr="0075165A">
        <w:rPr>
          <w:color w:val="000000" w:themeColor="text1"/>
        </w:rPr>
        <w:t xml:space="preserve">за реєстр. № 13696 від 25.08.2025. </w:t>
      </w:r>
      <w:r w:rsidR="008E722D" w:rsidRPr="0075165A">
        <w:rPr>
          <w:color w:val="000000" w:themeColor="text1"/>
        </w:rPr>
        <w:t xml:space="preserve">Окрім цього, </w:t>
      </w:r>
      <w:proofErr w:type="spellStart"/>
      <w:r w:rsidR="008E722D" w:rsidRPr="0075165A">
        <w:rPr>
          <w:color w:val="000000" w:themeColor="text1"/>
        </w:rPr>
        <w:t>Мінветеранів</w:t>
      </w:r>
      <w:proofErr w:type="spellEnd"/>
      <w:r w:rsidR="008E722D" w:rsidRPr="0075165A">
        <w:rPr>
          <w:color w:val="000000" w:themeColor="text1"/>
        </w:rPr>
        <w:t xml:space="preserve"> розроблено та подано на розгляд Уряду </w:t>
      </w:r>
      <w:proofErr w:type="spellStart"/>
      <w:r w:rsidR="008E722D" w:rsidRPr="0075165A">
        <w:rPr>
          <w:color w:val="000000" w:themeColor="text1"/>
        </w:rPr>
        <w:t>проєкт</w:t>
      </w:r>
      <w:proofErr w:type="spellEnd"/>
      <w:r w:rsidR="008E722D" w:rsidRPr="0075165A">
        <w:rPr>
          <w:color w:val="000000" w:themeColor="text1"/>
        </w:rPr>
        <w:t xml:space="preserve"> Кодексу України про захист державності, незалежності та статус захисників держави, яким пропонується, зокрема, законодавчо врегулювати питання щодо системи повернення від військової служби (служби) до цивільного життя з визначенням повноважень органів виконавчої влади. </w:t>
      </w:r>
      <w:proofErr w:type="spellStart"/>
      <w:r w:rsidR="008E722D" w:rsidRPr="0075165A">
        <w:rPr>
          <w:color w:val="000000" w:themeColor="text1"/>
        </w:rPr>
        <w:t>Проєкт</w:t>
      </w:r>
      <w:proofErr w:type="spellEnd"/>
      <w:r w:rsidR="008E722D" w:rsidRPr="0075165A">
        <w:rPr>
          <w:color w:val="000000" w:themeColor="text1"/>
        </w:rPr>
        <w:t xml:space="preserve"> Кодексу зареєстрований у Верховній Раді України</w:t>
      </w:r>
      <w:r w:rsidR="007E7363">
        <w:rPr>
          <w:color w:val="000000" w:themeColor="text1"/>
        </w:rPr>
        <w:br/>
      </w:r>
      <w:r w:rsidR="008E722D" w:rsidRPr="0075165A">
        <w:rPr>
          <w:color w:val="000000" w:themeColor="text1"/>
        </w:rPr>
        <w:t>за реєстр. №</w:t>
      </w:r>
      <w:r w:rsidR="008E722D" w:rsidRPr="0075165A">
        <w:rPr>
          <w:color w:val="000000" w:themeColor="text1"/>
          <w:lang w:val="uk-UA"/>
        </w:rPr>
        <w:t> </w:t>
      </w:r>
      <w:r w:rsidR="008E722D" w:rsidRPr="0075165A">
        <w:rPr>
          <w:color w:val="000000" w:themeColor="text1"/>
        </w:rPr>
        <w:t>14265 від</w:t>
      </w:r>
      <w:r w:rsidR="008E722D" w:rsidRPr="0075165A">
        <w:rPr>
          <w:color w:val="000000" w:themeColor="text1"/>
          <w:lang w:val="uk-UA"/>
        </w:rPr>
        <w:t> </w:t>
      </w:r>
      <w:r w:rsidR="008E722D" w:rsidRPr="0075165A">
        <w:rPr>
          <w:color w:val="000000" w:themeColor="text1"/>
        </w:rPr>
        <w:t>28.11.2025.</w:t>
      </w:r>
    </w:p>
    <w:p w14:paraId="6ACD43AF" w14:textId="77777777" w:rsidR="0075165A" w:rsidRPr="0075165A" w:rsidRDefault="0075165A" w:rsidP="0075165A">
      <w:pPr>
        <w:spacing w:after="0" w:line="240" w:lineRule="auto"/>
        <w:ind w:firstLine="567"/>
        <w:jc w:val="both"/>
        <w:rPr>
          <w:color w:val="000000" w:themeColor="text1"/>
          <w:lang w:val="uk-UA"/>
        </w:rPr>
      </w:pPr>
      <w:r w:rsidRPr="0075165A">
        <w:rPr>
          <w:color w:val="000000" w:themeColor="text1"/>
        </w:rPr>
        <w:lastRenderedPageBreak/>
        <w:t>На виконання заходів 1 та 3 завдання 1 операційного плану підготовлено інформаційно-аналітичну довідку про стан інфраструктури системи повернення, причини виникнення проблем в учасників системи повернення під час отримання відповідних послуг та оцінка наявних ресурсів, необхідних для забезпечення функціонування системи повернення.</w:t>
      </w:r>
    </w:p>
    <w:p w14:paraId="2A61D7FE" w14:textId="77777777" w:rsidR="0075165A" w:rsidRPr="0075165A" w:rsidRDefault="0075165A" w:rsidP="0075165A">
      <w:pPr>
        <w:spacing w:after="0" w:line="240" w:lineRule="auto"/>
        <w:ind w:firstLine="567"/>
        <w:jc w:val="both"/>
        <w:rPr>
          <w:color w:val="000000" w:themeColor="text1"/>
        </w:rPr>
      </w:pPr>
      <w:r w:rsidRPr="0075165A">
        <w:rPr>
          <w:color w:val="000000" w:themeColor="text1"/>
        </w:rPr>
        <w:t xml:space="preserve">На виконання заходу 2 завдання 1 операційного плану </w:t>
      </w:r>
      <w:proofErr w:type="spellStart"/>
      <w:r w:rsidRPr="0075165A">
        <w:rPr>
          <w:color w:val="000000" w:themeColor="text1"/>
        </w:rPr>
        <w:t>переглянуто</w:t>
      </w:r>
      <w:proofErr w:type="spellEnd"/>
      <w:r w:rsidRPr="0075165A">
        <w:rPr>
          <w:color w:val="000000" w:themeColor="text1"/>
        </w:rPr>
        <w:t xml:space="preserve"> нормативно-правові акти органів державної влади та підготовлено перелік нормативно-правових актів, які потребують оновлення з метою їх удосконалення в частині покращення надання послуг учасникам системи повернення.</w:t>
      </w:r>
    </w:p>
    <w:p w14:paraId="06A80664" w14:textId="77777777" w:rsidR="0075165A" w:rsidRPr="0075165A" w:rsidRDefault="0075165A" w:rsidP="0075165A">
      <w:pPr>
        <w:spacing w:after="0" w:line="240" w:lineRule="auto"/>
        <w:ind w:firstLine="567"/>
        <w:jc w:val="both"/>
        <w:rPr>
          <w:color w:val="000000" w:themeColor="text1"/>
        </w:rPr>
      </w:pPr>
      <w:r w:rsidRPr="0075165A">
        <w:rPr>
          <w:color w:val="000000" w:themeColor="text1"/>
          <w:lang w:val="uk-UA"/>
        </w:rPr>
        <w:t>Також</w:t>
      </w:r>
      <w:r w:rsidRPr="0075165A">
        <w:rPr>
          <w:color w:val="000000" w:themeColor="text1"/>
        </w:rPr>
        <w:t xml:space="preserve">, з метою створення сприятливих умов для започаткування та розвитку ветеранського підприємництва, підвищення його конкурентоспроможності та на виконання завдання 10 операційного плану </w:t>
      </w:r>
      <w:proofErr w:type="spellStart"/>
      <w:r w:rsidRPr="0075165A">
        <w:rPr>
          <w:color w:val="000000" w:themeColor="text1"/>
        </w:rPr>
        <w:t>Мінветеранів</w:t>
      </w:r>
      <w:proofErr w:type="spellEnd"/>
      <w:r w:rsidRPr="0075165A">
        <w:rPr>
          <w:color w:val="000000" w:themeColor="text1"/>
        </w:rPr>
        <w:t xml:space="preserve"> взято участь у засіданнях робочої групи щодо доопрацювання до другого читання про</w:t>
      </w:r>
      <w:r w:rsidRPr="0075165A">
        <w:rPr>
          <w:color w:val="000000" w:themeColor="text1"/>
          <w:lang w:val="uk-UA"/>
        </w:rPr>
        <w:t>є</w:t>
      </w:r>
      <w:proofErr w:type="spellStart"/>
      <w:r w:rsidRPr="0075165A">
        <w:rPr>
          <w:color w:val="000000" w:themeColor="text1"/>
        </w:rPr>
        <w:t>кту</w:t>
      </w:r>
      <w:proofErr w:type="spellEnd"/>
      <w:r w:rsidRPr="0075165A">
        <w:rPr>
          <w:color w:val="000000" w:themeColor="text1"/>
        </w:rPr>
        <w:t xml:space="preserve"> Закону України “Про ветеранське підприємництво”, який 31.07.2025 підписаний Президентом України.</w:t>
      </w:r>
    </w:p>
    <w:p w14:paraId="7709D901" w14:textId="77777777" w:rsidR="0075165A" w:rsidRPr="0075165A" w:rsidRDefault="0075165A" w:rsidP="0075165A">
      <w:pPr>
        <w:spacing w:after="0" w:line="240" w:lineRule="auto"/>
        <w:ind w:firstLine="567"/>
        <w:jc w:val="both"/>
        <w:rPr>
          <w:color w:val="000000" w:themeColor="text1"/>
        </w:rPr>
      </w:pPr>
      <w:r w:rsidRPr="0075165A">
        <w:rPr>
          <w:color w:val="000000" w:themeColor="text1"/>
        </w:rPr>
        <w:t xml:space="preserve">З метою виконання </w:t>
      </w:r>
      <w:proofErr w:type="spellStart"/>
      <w:r w:rsidRPr="0075165A">
        <w:rPr>
          <w:color w:val="000000" w:themeColor="text1"/>
        </w:rPr>
        <w:t>завдан</w:t>
      </w:r>
      <w:proofErr w:type="spellEnd"/>
      <w:r w:rsidRPr="0075165A">
        <w:rPr>
          <w:color w:val="000000" w:themeColor="text1"/>
          <w:lang w:val="uk-UA"/>
        </w:rPr>
        <w:t>ня</w:t>
      </w:r>
      <w:r w:rsidRPr="0075165A">
        <w:rPr>
          <w:color w:val="000000" w:themeColor="text1"/>
        </w:rPr>
        <w:t xml:space="preserve"> 6 наказом МОЗ від 03.03.2025 № 354 </w:t>
      </w:r>
      <w:r w:rsidRPr="0075165A">
        <w:rPr>
          <w:color w:val="000000" w:themeColor="text1"/>
        </w:rPr>
        <w:br/>
        <w:t xml:space="preserve">“Про затвердження переліку закладів охорони здоров’я, які входять до клінічного маршруту лікування пацієнтів з тяжкими </w:t>
      </w:r>
      <w:proofErr w:type="spellStart"/>
      <w:r w:rsidRPr="0075165A">
        <w:rPr>
          <w:color w:val="000000" w:themeColor="text1"/>
        </w:rPr>
        <w:t>післятравматичними</w:t>
      </w:r>
      <w:proofErr w:type="spellEnd"/>
      <w:r w:rsidRPr="0075165A">
        <w:rPr>
          <w:color w:val="000000" w:themeColor="text1"/>
        </w:rPr>
        <w:t xml:space="preserve"> станами внаслідок бойових травм (T90.5, T91.3, T91.4, T91.5)” визначено перелік з 8 закладів охорони здоров’я, які надаватимуть якісну медичну допомогу пацієнтам з </w:t>
      </w:r>
      <w:proofErr w:type="spellStart"/>
      <w:r w:rsidRPr="0075165A">
        <w:rPr>
          <w:color w:val="000000" w:themeColor="text1"/>
        </w:rPr>
        <w:t>апалічним</w:t>
      </w:r>
      <w:proofErr w:type="spellEnd"/>
      <w:r w:rsidRPr="0075165A">
        <w:rPr>
          <w:color w:val="000000" w:themeColor="text1"/>
        </w:rPr>
        <w:t xml:space="preserve"> синдромом та пацієнтам, які потребують довготривалої паліативної допомоги у зв’язку із пораненням та/або бойовими травмами. </w:t>
      </w:r>
    </w:p>
    <w:p w14:paraId="4FD701C9" w14:textId="77777777" w:rsidR="0075165A" w:rsidRPr="0075165A" w:rsidRDefault="0075165A" w:rsidP="0075165A">
      <w:pPr>
        <w:spacing w:after="0" w:line="240" w:lineRule="auto"/>
        <w:ind w:firstLine="567"/>
        <w:jc w:val="both"/>
        <w:rPr>
          <w:color w:val="000000" w:themeColor="text1"/>
        </w:rPr>
      </w:pPr>
      <w:r w:rsidRPr="0075165A">
        <w:rPr>
          <w:color w:val="000000" w:themeColor="text1"/>
        </w:rPr>
        <w:t xml:space="preserve">З метою збільшення кількості закладів первинної медичної допомоги, які надають супровід особам із психічними розладами на первинному рівні забезпечено реалізацію експериментального </w:t>
      </w:r>
      <w:proofErr w:type="spellStart"/>
      <w:r w:rsidRPr="0075165A">
        <w:rPr>
          <w:color w:val="000000" w:themeColor="text1"/>
        </w:rPr>
        <w:t>проєкту</w:t>
      </w:r>
      <w:proofErr w:type="spellEnd"/>
      <w:r w:rsidRPr="0075165A">
        <w:rPr>
          <w:color w:val="000000" w:themeColor="text1"/>
        </w:rPr>
        <w:t xml:space="preserve"> щодо надання розширених послуг з первинної медичної допомоги окремим категоріям осіб, які захищали незалежність, суверенітет та територіальну цілісність України. У межах пакета медичних послуг за напрямом “Первинна медична допомога”, який передбачає надання окремих послуг з питань психічного здоров’я, уклали договір 2 671 заклад охорони здоров’я.</w:t>
      </w:r>
    </w:p>
    <w:p w14:paraId="066C50C4" w14:textId="77777777" w:rsidR="0075165A" w:rsidRPr="0075165A" w:rsidRDefault="0075165A" w:rsidP="0075165A">
      <w:pPr>
        <w:spacing w:after="0" w:line="240" w:lineRule="auto"/>
        <w:ind w:firstLine="567"/>
        <w:jc w:val="both"/>
        <w:rPr>
          <w:color w:val="000000" w:themeColor="text1"/>
        </w:rPr>
      </w:pPr>
      <w:r w:rsidRPr="0075165A">
        <w:rPr>
          <w:color w:val="000000" w:themeColor="text1"/>
        </w:rPr>
        <w:t xml:space="preserve">Обласними військовими адміністраціями забезпечено проходження навчання медичних працівників закладів охорони </w:t>
      </w:r>
      <w:proofErr w:type="spellStart"/>
      <w:r w:rsidRPr="0075165A">
        <w:rPr>
          <w:color w:val="000000" w:themeColor="text1"/>
        </w:rPr>
        <w:t>здоров</w:t>
      </w:r>
      <w:proofErr w:type="spellEnd"/>
      <w:r w:rsidRPr="0075165A">
        <w:rPr>
          <w:color w:val="000000" w:themeColor="text1"/>
          <w:lang w:val="uk-UA"/>
        </w:rPr>
        <w:t>’</w:t>
      </w:r>
      <w:r w:rsidRPr="0075165A">
        <w:rPr>
          <w:color w:val="000000" w:themeColor="text1"/>
        </w:rPr>
        <w:t>я основам ведення пацієнтів із психічними розладами за програмою ВООЗ “</w:t>
      </w:r>
      <w:proofErr w:type="spellStart"/>
      <w:r w:rsidRPr="0075165A">
        <w:rPr>
          <w:color w:val="000000" w:themeColor="text1"/>
        </w:rPr>
        <w:t>Mental</w:t>
      </w:r>
      <w:proofErr w:type="spellEnd"/>
      <w:r w:rsidRPr="0075165A">
        <w:rPr>
          <w:color w:val="000000" w:themeColor="text1"/>
        </w:rPr>
        <w:t xml:space="preserve"> </w:t>
      </w:r>
      <w:proofErr w:type="spellStart"/>
      <w:r w:rsidRPr="0075165A">
        <w:rPr>
          <w:color w:val="000000" w:themeColor="text1"/>
        </w:rPr>
        <w:t>Health</w:t>
      </w:r>
      <w:proofErr w:type="spellEnd"/>
      <w:r w:rsidRPr="0075165A">
        <w:rPr>
          <w:color w:val="000000" w:themeColor="text1"/>
        </w:rPr>
        <w:t xml:space="preserve"> </w:t>
      </w:r>
      <w:proofErr w:type="spellStart"/>
      <w:r w:rsidRPr="0075165A">
        <w:rPr>
          <w:color w:val="000000" w:themeColor="text1"/>
        </w:rPr>
        <w:t>Gap</w:t>
      </w:r>
      <w:proofErr w:type="spellEnd"/>
      <w:r w:rsidRPr="0075165A">
        <w:rPr>
          <w:color w:val="000000" w:themeColor="text1"/>
        </w:rPr>
        <w:t xml:space="preserve"> </w:t>
      </w:r>
      <w:proofErr w:type="spellStart"/>
      <w:r w:rsidRPr="0075165A">
        <w:rPr>
          <w:color w:val="000000" w:themeColor="text1"/>
        </w:rPr>
        <w:t>Action</w:t>
      </w:r>
      <w:proofErr w:type="spellEnd"/>
      <w:r w:rsidRPr="0075165A">
        <w:rPr>
          <w:color w:val="000000" w:themeColor="text1"/>
        </w:rPr>
        <w:t xml:space="preserve"> </w:t>
      </w:r>
      <w:proofErr w:type="spellStart"/>
      <w:r w:rsidRPr="0075165A">
        <w:rPr>
          <w:color w:val="000000" w:themeColor="text1"/>
        </w:rPr>
        <w:t>Programme</w:t>
      </w:r>
      <w:proofErr w:type="spellEnd"/>
      <w:r w:rsidRPr="0075165A">
        <w:rPr>
          <w:color w:val="000000" w:themeColor="text1"/>
        </w:rPr>
        <w:t>”.</w:t>
      </w:r>
    </w:p>
    <w:p w14:paraId="04633364" w14:textId="77777777" w:rsidR="0075165A" w:rsidRPr="0075165A" w:rsidRDefault="0075165A" w:rsidP="0075165A">
      <w:pPr>
        <w:spacing w:after="0" w:line="240" w:lineRule="auto"/>
        <w:ind w:firstLine="567"/>
        <w:jc w:val="both"/>
        <w:rPr>
          <w:color w:val="000000" w:themeColor="text1"/>
        </w:rPr>
      </w:pPr>
      <w:r w:rsidRPr="0075165A">
        <w:rPr>
          <w:color w:val="000000" w:themeColor="text1"/>
        </w:rPr>
        <w:t xml:space="preserve">На виконання завдання 8 забезпечено надання безоплатних послуг із зубопротезування та планової стоматологічної допомоги. У 2024 році послуги отримали 46 034 особи, у 2025 році </w:t>
      </w:r>
      <w:r w:rsidRPr="0075165A">
        <w:rPr>
          <w:color w:val="000000" w:themeColor="text1"/>
          <w:lang w:val="uk-UA"/>
        </w:rPr>
        <w:t>–</w:t>
      </w:r>
      <w:r w:rsidRPr="0075165A">
        <w:rPr>
          <w:color w:val="000000" w:themeColor="text1"/>
        </w:rPr>
        <w:t xml:space="preserve"> 108 754 особи.</w:t>
      </w:r>
    </w:p>
    <w:p w14:paraId="6CB7420A" w14:textId="77777777" w:rsidR="0075165A" w:rsidRPr="0075165A" w:rsidRDefault="0075165A" w:rsidP="0075165A">
      <w:pPr>
        <w:spacing w:after="0" w:line="240" w:lineRule="auto"/>
        <w:ind w:firstLine="567"/>
        <w:jc w:val="both"/>
        <w:rPr>
          <w:color w:val="000000" w:themeColor="text1"/>
        </w:rPr>
      </w:pPr>
      <w:r w:rsidRPr="0075165A">
        <w:rPr>
          <w:color w:val="000000" w:themeColor="text1"/>
        </w:rPr>
        <w:t>З метою реалізації завдання 9</w:t>
      </w:r>
      <w:r w:rsidRPr="0075165A">
        <w:rPr>
          <w:color w:val="000000" w:themeColor="text1"/>
          <w:lang w:val="uk-UA"/>
        </w:rPr>
        <w:t xml:space="preserve"> </w:t>
      </w:r>
      <w:proofErr w:type="spellStart"/>
      <w:r w:rsidRPr="0075165A">
        <w:rPr>
          <w:color w:val="000000" w:themeColor="text1"/>
        </w:rPr>
        <w:t>внесено</w:t>
      </w:r>
      <w:proofErr w:type="spellEnd"/>
      <w:r w:rsidRPr="0075165A">
        <w:rPr>
          <w:color w:val="000000" w:themeColor="text1"/>
        </w:rPr>
        <w:t xml:space="preserve"> зміни до стандарту фахової </w:t>
      </w:r>
      <w:proofErr w:type="spellStart"/>
      <w:r w:rsidRPr="0075165A">
        <w:rPr>
          <w:color w:val="000000" w:themeColor="text1"/>
        </w:rPr>
        <w:t>передвищої</w:t>
      </w:r>
      <w:proofErr w:type="spellEnd"/>
      <w:r w:rsidRPr="0075165A">
        <w:rPr>
          <w:color w:val="000000" w:themeColor="text1"/>
        </w:rPr>
        <w:t xml:space="preserve"> освіти зі спеціальності 223 “</w:t>
      </w:r>
      <w:proofErr w:type="spellStart"/>
      <w:r w:rsidRPr="0075165A">
        <w:rPr>
          <w:color w:val="000000" w:themeColor="text1"/>
        </w:rPr>
        <w:t>Медсестринство</w:t>
      </w:r>
      <w:proofErr w:type="spellEnd"/>
      <w:r w:rsidRPr="0075165A">
        <w:rPr>
          <w:color w:val="000000" w:themeColor="text1"/>
        </w:rPr>
        <w:t xml:space="preserve">” галузі знань 22 “Охорона </w:t>
      </w:r>
      <w:proofErr w:type="spellStart"/>
      <w:r w:rsidRPr="0075165A">
        <w:rPr>
          <w:color w:val="000000" w:themeColor="text1"/>
        </w:rPr>
        <w:t>здоров</w:t>
      </w:r>
      <w:proofErr w:type="spellEnd"/>
      <w:r w:rsidRPr="0075165A">
        <w:rPr>
          <w:color w:val="000000" w:themeColor="text1"/>
          <w:lang w:val="uk-UA"/>
        </w:rPr>
        <w:t>’</w:t>
      </w:r>
      <w:r w:rsidRPr="0075165A">
        <w:rPr>
          <w:color w:val="000000" w:themeColor="text1"/>
        </w:rPr>
        <w:t>я” освітньо-професійного ступеня “фаховий молодший бакалавр”, затвердженого наказом МОН від 08.11.2021 № 1202, в частині спрощення умов вступу та розширення для бойових медиків форм навчання.</w:t>
      </w:r>
    </w:p>
    <w:p w14:paraId="4D6D7B1C" w14:textId="77777777" w:rsidR="0075165A" w:rsidRPr="0075165A" w:rsidRDefault="0075165A" w:rsidP="0075165A">
      <w:pPr>
        <w:spacing w:after="0" w:line="240" w:lineRule="auto"/>
        <w:ind w:firstLine="567"/>
        <w:jc w:val="both"/>
        <w:rPr>
          <w:color w:val="000000" w:themeColor="text1"/>
        </w:rPr>
      </w:pPr>
      <w:r w:rsidRPr="0075165A">
        <w:rPr>
          <w:color w:val="000000" w:themeColor="text1"/>
        </w:rPr>
        <w:lastRenderedPageBreak/>
        <w:t>Також, на підставі пропозицій МОЗ затверджено стандарти професій “Екстрений медичний технік” і “Парамедик” в частині спрощення бойовим медикам доступу до цих посад і отримання відповідної кваліфікації.</w:t>
      </w:r>
    </w:p>
    <w:p w14:paraId="7C18B636" w14:textId="77777777" w:rsidR="0075165A" w:rsidRPr="0075165A" w:rsidRDefault="0075165A" w:rsidP="0075165A">
      <w:pPr>
        <w:spacing w:after="0" w:line="240" w:lineRule="auto"/>
        <w:ind w:firstLine="567"/>
        <w:jc w:val="both"/>
        <w:rPr>
          <w:i/>
          <w:iCs/>
          <w:color w:val="000000" w:themeColor="text1"/>
        </w:rPr>
      </w:pPr>
      <w:r w:rsidRPr="0075165A">
        <w:rPr>
          <w:i/>
          <w:iCs/>
          <w:color w:val="000000" w:themeColor="text1"/>
        </w:rPr>
        <w:t>Стратегічна ціль 2. Забезпечення функціонування системи повернення.</w:t>
      </w:r>
    </w:p>
    <w:p w14:paraId="5B133C0A" w14:textId="77777777" w:rsidR="0075165A" w:rsidRPr="0075165A" w:rsidRDefault="0075165A" w:rsidP="0075165A">
      <w:pPr>
        <w:spacing w:after="0" w:line="240" w:lineRule="auto"/>
        <w:ind w:firstLine="567"/>
        <w:jc w:val="both"/>
        <w:rPr>
          <w:color w:val="000000" w:themeColor="text1"/>
        </w:rPr>
      </w:pPr>
      <w:r w:rsidRPr="0075165A">
        <w:rPr>
          <w:color w:val="000000" w:themeColor="text1"/>
        </w:rPr>
        <w:t>На виконання за</w:t>
      </w:r>
      <w:proofErr w:type="spellStart"/>
      <w:r w:rsidRPr="0075165A">
        <w:rPr>
          <w:color w:val="000000" w:themeColor="text1"/>
          <w:lang w:val="uk-UA"/>
        </w:rPr>
        <w:t>вдання</w:t>
      </w:r>
      <w:proofErr w:type="spellEnd"/>
      <w:r w:rsidRPr="0075165A">
        <w:rPr>
          <w:color w:val="000000" w:themeColor="text1"/>
        </w:rPr>
        <w:t xml:space="preserve"> 13 на базі науково-навчального експертного центру “Бородянка”, віднесеного до сфери управління </w:t>
      </w:r>
      <w:proofErr w:type="spellStart"/>
      <w:r w:rsidRPr="0075165A">
        <w:rPr>
          <w:color w:val="000000" w:themeColor="text1"/>
        </w:rPr>
        <w:t>Мінветеранів</w:t>
      </w:r>
      <w:proofErr w:type="spellEnd"/>
      <w:r w:rsidRPr="0075165A">
        <w:rPr>
          <w:color w:val="000000" w:themeColor="text1"/>
        </w:rPr>
        <w:t xml:space="preserve">, були проведені онлайн-навчання з підвищення кваліфікації для 107 фахівців, що включені до Реєстру суб’єктів надання послуг з психологічної допомоги, держателем якого є </w:t>
      </w:r>
      <w:proofErr w:type="spellStart"/>
      <w:r w:rsidRPr="0075165A">
        <w:rPr>
          <w:color w:val="000000" w:themeColor="text1"/>
        </w:rPr>
        <w:t>Мінветеранів</w:t>
      </w:r>
      <w:proofErr w:type="spellEnd"/>
      <w:r w:rsidRPr="0075165A">
        <w:rPr>
          <w:color w:val="000000" w:themeColor="text1"/>
        </w:rPr>
        <w:t>, для надання допомоги учасникам системи повернення.</w:t>
      </w:r>
    </w:p>
    <w:p w14:paraId="0BF32061" w14:textId="77777777" w:rsidR="0075165A" w:rsidRPr="0075165A" w:rsidRDefault="0075165A" w:rsidP="0075165A">
      <w:pPr>
        <w:spacing w:after="0" w:line="240" w:lineRule="auto"/>
        <w:ind w:firstLine="567"/>
        <w:jc w:val="both"/>
        <w:rPr>
          <w:i/>
          <w:iCs/>
          <w:color w:val="000000" w:themeColor="text1"/>
        </w:rPr>
      </w:pPr>
      <w:r w:rsidRPr="0075165A">
        <w:rPr>
          <w:i/>
          <w:iCs/>
          <w:color w:val="000000" w:themeColor="text1"/>
        </w:rPr>
        <w:t>Стратегічна ціль 3. Забезпечення необхідної підтримки учасників системи повернення та членів їх сімей для відновлення.</w:t>
      </w:r>
    </w:p>
    <w:p w14:paraId="092DED6D" w14:textId="7471E550" w:rsidR="0075165A" w:rsidRPr="0075165A" w:rsidRDefault="0075165A" w:rsidP="0075165A">
      <w:pPr>
        <w:spacing w:after="0" w:line="240" w:lineRule="auto"/>
        <w:ind w:firstLine="567"/>
        <w:jc w:val="both"/>
        <w:rPr>
          <w:color w:val="000000" w:themeColor="text1"/>
        </w:rPr>
      </w:pPr>
      <w:r w:rsidRPr="0075165A">
        <w:rPr>
          <w:color w:val="000000" w:themeColor="text1"/>
        </w:rPr>
        <w:t xml:space="preserve">З метою запровадження діяльності фахівців із супроводу ветеранів війни та демобілізованих осіб </w:t>
      </w:r>
      <w:r w:rsidR="00442201" w:rsidRPr="0075165A">
        <w:rPr>
          <w:color w:val="000000" w:themeColor="text1"/>
          <w:lang w:val="uk-UA"/>
        </w:rPr>
        <w:t>(далі – фахівці)</w:t>
      </w:r>
      <w:r w:rsidR="00442201">
        <w:rPr>
          <w:color w:val="000000" w:themeColor="text1"/>
          <w:lang w:val="uk-UA"/>
        </w:rPr>
        <w:t xml:space="preserve"> </w:t>
      </w:r>
      <w:r w:rsidRPr="0075165A">
        <w:rPr>
          <w:color w:val="000000" w:themeColor="text1"/>
        </w:rPr>
        <w:t xml:space="preserve">та на виконання завдання 17 операційного плану </w:t>
      </w:r>
      <w:proofErr w:type="spellStart"/>
      <w:r w:rsidRPr="0075165A">
        <w:rPr>
          <w:color w:val="000000" w:themeColor="text1"/>
        </w:rPr>
        <w:t>внесено</w:t>
      </w:r>
      <w:proofErr w:type="spellEnd"/>
      <w:r w:rsidRPr="0075165A">
        <w:rPr>
          <w:color w:val="000000" w:themeColor="text1"/>
        </w:rPr>
        <w:t xml:space="preserve"> зміни до Порядку забезпечення діяльності фахівців із супроводу ветеранів війни та демобілізованих осіб, затвердженого постановою Кабінету Міністрів України від 02.08.2024 № 881, а саме: постановою Кабінету Міністрів України від 04.02.2025 № 115 визначено, що фахівці є штатним працівником комунальної бюджетної установи (закладу) або комунального некомерційного підприємства, зокрема з числа закладів охорони здоров’я; постановою Кабінету Міністрів України від 02.07.2025 № 746 врегулювано організаційну </w:t>
      </w:r>
      <w:proofErr w:type="spellStart"/>
      <w:r w:rsidRPr="0075165A">
        <w:rPr>
          <w:color w:val="000000" w:themeColor="text1"/>
        </w:rPr>
        <w:t>модел</w:t>
      </w:r>
      <w:proofErr w:type="spellEnd"/>
      <w:r w:rsidR="00442201">
        <w:rPr>
          <w:color w:val="000000" w:themeColor="text1"/>
          <w:lang w:val="uk-UA"/>
        </w:rPr>
        <w:t>ь</w:t>
      </w:r>
      <w:r w:rsidRPr="0075165A">
        <w:rPr>
          <w:color w:val="000000" w:themeColor="text1"/>
        </w:rPr>
        <w:t xml:space="preserve"> роботи</w:t>
      </w:r>
      <w:r w:rsidRPr="0075165A">
        <w:rPr>
          <w:color w:val="000000" w:themeColor="text1"/>
          <w:lang w:val="uk-UA"/>
        </w:rPr>
        <w:t xml:space="preserve"> фахівці</w:t>
      </w:r>
      <w:r w:rsidR="00442201">
        <w:rPr>
          <w:color w:val="000000" w:themeColor="text1"/>
          <w:lang w:val="uk-UA"/>
        </w:rPr>
        <w:t>в</w:t>
      </w:r>
      <w:r w:rsidRPr="0075165A">
        <w:rPr>
          <w:color w:val="000000" w:themeColor="text1"/>
        </w:rPr>
        <w:t>, зокрема визначено місце їх працевлаштування, можливість створення віддалених робочих місць та запровадження екстериторіальності надання послуг</w:t>
      </w:r>
      <w:r w:rsidRPr="0075165A">
        <w:rPr>
          <w:color w:val="000000" w:themeColor="text1"/>
          <w:lang w:val="uk-UA"/>
        </w:rPr>
        <w:t xml:space="preserve">; </w:t>
      </w:r>
      <w:r w:rsidRPr="0075165A">
        <w:rPr>
          <w:color w:val="000000" w:themeColor="text1"/>
        </w:rPr>
        <w:t xml:space="preserve">постановою Кабінету Міністрів України від 02.07.2025 № 779 </w:t>
      </w:r>
      <w:proofErr w:type="spellStart"/>
      <w:r w:rsidRPr="0075165A">
        <w:rPr>
          <w:color w:val="000000" w:themeColor="text1"/>
        </w:rPr>
        <w:t>внесено</w:t>
      </w:r>
      <w:proofErr w:type="spellEnd"/>
      <w:r w:rsidRPr="0075165A">
        <w:rPr>
          <w:color w:val="000000" w:themeColor="text1"/>
        </w:rPr>
        <w:t xml:space="preserve"> зміни, які спрямовані на </w:t>
      </w:r>
      <w:proofErr w:type="spellStart"/>
      <w:r w:rsidRPr="0075165A">
        <w:rPr>
          <w:color w:val="000000" w:themeColor="text1"/>
        </w:rPr>
        <w:t>цифровізацію</w:t>
      </w:r>
      <w:proofErr w:type="spellEnd"/>
      <w:r w:rsidRPr="0075165A">
        <w:rPr>
          <w:color w:val="000000" w:themeColor="text1"/>
        </w:rPr>
        <w:t xml:space="preserve"> та автоматизацію надання послуг ветеранам війни та іншим особам зі статусом через Портал Дія; постановою Кабінету Міністрів України від 22.08.2025 № 1025 </w:t>
      </w:r>
      <w:proofErr w:type="spellStart"/>
      <w:r w:rsidRPr="0075165A">
        <w:rPr>
          <w:color w:val="000000" w:themeColor="text1"/>
        </w:rPr>
        <w:t>внесено</w:t>
      </w:r>
      <w:proofErr w:type="spellEnd"/>
      <w:r w:rsidRPr="0075165A">
        <w:rPr>
          <w:color w:val="000000" w:themeColor="text1"/>
        </w:rPr>
        <w:t xml:space="preserve"> зміни, що спрямовані на врегулювання та посилення міжвідомчої взаємодії у системі супроводу ветеранів війни та інших осіб зі статусом, зокрема визначення ролей суб’єктів, механізмів координації та обміну інформацією; постановою </w:t>
      </w:r>
      <w:r w:rsidR="00442201">
        <w:rPr>
          <w:color w:val="000000" w:themeColor="text1"/>
          <w:lang w:val="uk-UA"/>
        </w:rPr>
        <w:t>К</w:t>
      </w:r>
      <w:proofErr w:type="spellStart"/>
      <w:r w:rsidRPr="0075165A">
        <w:rPr>
          <w:color w:val="000000" w:themeColor="text1"/>
        </w:rPr>
        <w:t>абінету</w:t>
      </w:r>
      <w:proofErr w:type="spellEnd"/>
      <w:r w:rsidRPr="0075165A">
        <w:rPr>
          <w:color w:val="000000" w:themeColor="text1"/>
        </w:rPr>
        <w:t xml:space="preserve"> Міністрів України від 29.10.2025 №</w:t>
      </w:r>
      <w:r w:rsidR="00442201">
        <w:rPr>
          <w:color w:val="000000" w:themeColor="text1"/>
          <w:lang w:val="uk-UA"/>
        </w:rPr>
        <w:t xml:space="preserve"> </w:t>
      </w:r>
      <w:r w:rsidRPr="0075165A">
        <w:rPr>
          <w:color w:val="000000" w:themeColor="text1"/>
        </w:rPr>
        <w:t xml:space="preserve">1402 розширено повноваження фахівців та </w:t>
      </w:r>
      <w:proofErr w:type="spellStart"/>
      <w:r w:rsidRPr="0075165A">
        <w:rPr>
          <w:rStyle w:val="a5"/>
          <w:b w:val="0"/>
          <w:bCs w:val="0"/>
          <w:color w:val="000000" w:themeColor="text1"/>
        </w:rPr>
        <w:t>посилен</w:t>
      </w:r>
      <w:proofErr w:type="spellEnd"/>
      <w:r w:rsidRPr="0075165A">
        <w:rPr>
          <w:rStyle w:val="a5"/>
          <w:b w:val="0"/>
          <w:bCs w:val="0"/>
          <w:color w:val="000000" w:themeColor="text1"/>
          <w:lang w:val="uk-UA"/>
        </w:rPr>
        <w:t>о</w:t>
      </w:r>
      <w:r w:rsidRPr="0075165A">
        <w:rPr>
          <w:rStyle w:val="a5"/>
          <w:b w:val="0"/>
          <w:bCs w:val="0"/>
          <w:color w:val="000000" w:themeColor="text1"/>
        </w:rPr>
        <w:t xml:space="preserve"> їх рол</w:t>
      </w:r>
      <w:r w:rsidRPr="0075165A">
        <w:rPr>
          <w:rStyle w:val="a5"/>
          <w:b w:val="0"/>
          <w:bCs w:val="0"/>
          <w:color w:val="000000" w:themeColor="text1"/>
          <w:lang w:val="uk-UA"/>
        </w:rPr>
        <w:t xml:space="preserve">ь </w:t>
      </w:r>
      <w:r w:rsidRPr="0075165A">
        <w:rPr>
          <w:rStyle w:val="a5"/>
          <w:b w:val="0"/>
          <w:bCs w:val="0"/>
          <w:color w:val="000000" w:themeColor="text1"/>
        </w:rPr>
        <w:t>у сфері зайнятості ветеранів війни та інших осіб зі статусом</w:t>
      </w:r>
      <w:r w:rsidRPr="0075165A">
        <w:rPr>
          <w:color w:val="000000" w:themeColor="text1"/>
        </w:rPr>
        <w:t xml:space="preserve"> шляхом надання доступу до систем служби зайнятості та розширення їх функцій. </w:t>
      </w:r>
    </w:p>
    <w:p w14:paraId="41FA2D50" w14:textId="507716CD" w:rsidR="0075165A" w:rsidRPr="0075165A" w:rsidRDefault="0075165A" w:rsidP="0075165A">
      <w:pPr>
        <w:spacing w:after="0" w:line="240" w:lineRule="auto"/>
        <w:ind w:firstLine="567"/>
        <w:jc w:val="both"/>
        <w:rPr>
          <w:color w:val="000000" w:themeColor="text1"/>
        </w:rPr>
      </w:pPr>
      <w:r w:rsidRPr="0075165A">
        <w:rPr>
          <w:color w:val="000000" w:themeColor="text1"/>
        </w:rPr>
        <w:t>Також постановою Кабінету Міністрів України від 24.01.2025 № 67 здійснено розподіл у 2025 році обсягу субвенції з державного бюджету місцевим бюджетам на забезпечення діяльності фахівців та окремі заходи з підтримки осіб, які захищали незалежність, суверенітет та територіальну цілісність України.</w:t>
      </w:r>
    </w:p>
    <w:p w14:paraId="35A9312D" w14:textId="77777777" w:rsidR="0075165A" w:rsidRPr="0075165A" w:rsidRDefault="0075165A" w:rsidP="0075165A">
      <w:pPr>
        <w:spacing w:after="0" w:line="240" w:lineRule="auto"/>
        <w:ind w:firstLine="567"/>
        <w:jc w:val="both"/>
        <w:rPr>
          <w:color w:val="000000" w:themeColor="text1"/>
          <w:lang w:val="uk-UA"/>
        </w:rPr>
      </w:pPr>
      <w:r w:rsidRPr="0075165A">
        <w:rPr>
          <w:color w:val="000000" w:themeColor="text1"/>
        </w:rPr>
        <w:t xml:space="preserve">Розпорядженням Кабінету Міністрів України від 14.07.2025 № 686-р </w:t>
      </w:r>
      <w:r w:rsidRPr="0075165A">
        <w:rPr>
          <w:color w:val="000000" w:themeColor="text1"/>
        </w:rPr>
        <w:br/>
        <w:t xml:space="preserve">“Про розподіл у 2025 році обсягу субвенції з державного бюджету місцевим бюджетам на забезпечення діяльності фахівців із супроводу ветеранів війни та демобілізованих осіб та окремі заходи з підтримки осіб, які захищали незалежність, суверенітет та територіальну цілісність України, для оплати праці фахівців із супроводу ветеранів війни та демобілізованих осіб, а також фінансової підтримки комунальних некомерційних підприємств, на яких вони </w:t>
      </w:r>
      <w:r w:rsidRPr="0075165A">
        <w:rPr>
          <w:color w:val="000000" w:themeColor="text1"/>
        </w:rPr>
        <w:lastRenderedPageBreak/>
        <w:t>працевлаштовані” здійснено другий етап розподілу субвенції з державного бюджету місцевим бюджетам на забезпечення діяльності фахівців</w:t>
      </w:r>
      <w:r w:rsidRPr="0075165A">
        <w:rPr>
          <w:color w:val="000000" w:themeColor="text1"/>
          <w:lang w:val="uk-UA"/>
        </w:rPr>
        <w:t>.</w:t>
      </w:r>
    </w:p>
    <w:p w14:paraId="36D06064" w14:textId="77777777" w:rsidR="0075165A" w:rsidRPr="0075165A" w:rsidRDefault="0075165A" w:rsidP="0075165A">
      <w:pPr>
        <w:spacing w:after="0" w:line="240" w:lineRule="auto"/>
        <w:ind w:firstLine="567"/>
        <w:jc w:val="both"/>
        <w:rPr>
          <w:color w:val="000000" w:themeColor="text1"/>
        </w:rPr>
      </w:pPr>
      <w:r w:rsidRPr="0075165A">
        <w:rPr>
          <w:color w:val="000000" w:themeColor="text1"/>
        </w:rPr>
        <w:t xml:space="preserve">Відповідно до завдання 18 та з метою забезпечення діяльності центрів ветеранського розвитку на базі закладів освіти видано спільний наказ </w:t>
      </w:r>
      <w:proofErr w:type="spellStart"/>
      <w:r w:rsidRPr="0075165A">
        <w:rPr>
          <w:color w:val="000000" w:themeColor="text1"/>
        </w:rPr>
        <w:t>Мінветеранів</w:t>
      </w:r>
      <w:proofErr w:type="spellEnd"/>
      <w:r w:rsidRPr="0075165A">
        <w:rPr>
          <w:color w:val="000000" w:themeColor="text1"/>
        </w:rPr>
        <w:t xml:space="preserve"> та МОН від 09.01.2025 № 20/29, яким затверджено Методичні рекомендації із створення та забезпечення діяльності центрів ветеранського розвитку.</w:t>
      </w:r>
    </w:p>
    <w:p w14:paraId="730EBC62" w14:textId="77777777" w:rsidR="0075165A" w:rsidRPr="0075165A" w:rsidRDefault="0075165A" w:rsidP="0075165A">
      <w:pPr>
        <w:spacing w:after="0" w:line="240" w:lineRule="auto"/>
        <w:ind w:firstLine="567"/>
        <w:jc w:val="both"/>
        <w:rPr>
          <w:color w:val="000000" w:themeColor="text1"/>
        </w:rPr>
      </w:pPr>
      <w:r w:rsidRPr="0075165A">
        <w:rPr>
          <w:color w:val="000000" w:themeColor="text1"/>
        </w:rPr>
        <w:t xml:space="preserve">На виконання завдання 19 та з метою забезпечення діяльності ветеранських просторів </w:t>
      </w:r>
      <w:proofErr w:type="spellStart"/>
      <w:r w:rsidRPr="0075165A">
        <w:rPr>
          <w:color w:val="000000" w:themeColor="text1"/>
        </w:rPr>
        <w:t>Мінветеранів</w:t>
      </w:r>
      <w:proofErr w:type="spellEnd"/>
      <w:r w:rsidRPr="0075165A">
        <w:rPr>
          <w:color w:val="000000" w:themeColor="text1"/>
        </w:rPr>
        <w:t xml:space="preserve"> розроблено та Урядом прийнято постанову Кабінету Міністрів України від 18.06.2025 № 709 “Про затвердження Порядку та умов надання у 2025 році субвенції з державного бюджету місцевим бюджетам на реалізацію публічного інвестиційного про</w:t>
      </w:r>
      <w:r w:rsidRPr="0075165A">
        <w:rPr>
          <w:color w:val="000000" w:themeColor="text1"/>
          <w:lang w:val="uk-UA"/>
        </w:rPr>
        <w:t>є</w:t>
      </w:r>
      <w:proofErr w:type="spellStart"/>
      <w:r w:rsidRPr="0075165A">
        <w:rPr>
          <w:color w:val="000000" w:themeColor="text1"/>
        </w:rPr>
        <w:t>кту</w:t>
      </w:r>
      <w:proofErr w:type="spellEnd"/>
      <w:r w:rsidRPr="0075165A">
        <w:rPr>
          <w:color w:val="000000" w:themeColor="text1"/>
        </w:rPr>
        <w:t xml:space="preserve"> із розвитку ветеранських просторів” та розпорядження Кабінету Міністрів України від 07.07.2025 </w:t>
      </w:r>
      <w:r w:rsidRPr="0075165A">
        <w:rPr>
          <w:color w:val="000000" w:themeColor="text1"/>
        </w:rPr>
        <w:br/>
        <w:t>№ 661-р “Про розподіл у 2025 році обсягу субвенції з державного бюджету місцевим бюджетам на реалізацію публічного інвестиційного про</w:t>
      </w:r>
      <w:r w:rsidRPr="0075165A">
        <w:rPr>
          <w:color w:val="000000" w:themeColor="text1"/>
          <w:lang w:val="uk-UA"/>
        </w:rPr>
        <w:t>є</w:t>
      </w:r>
      <w:proofErr w:type="spellStart"/>
      <w:r w:rsidRPr="0075165A">
        <w:rPr>
          <w:color w:val="000000" w:themeColor="text1"/>
        </w:rPr>
        <w:t>кту</w:t>
      </w:r>
      <w:proofErr w:type="spellEnd"/>
      <w:r w:rsidRPr="0075165A">
        <w:rPr>
          <w:color w:val="000000" w:themeColor="text1"/>
        </w:rPr>
        <w:t xml:space="preserve"> із розвитку ветеранських просторів”.</w:t>
      </w:r>
    </w:p>
    <w:p w14:paraId="175DF690" w14:textId="77777777" w:rsidR="0075165A" w:rsidRPr="0075165A" w:rsidRDefault="0075165A" w:rsidP="0075165A">
      <w:pPr>
        <w:spacing w:after="0" w:line="240" w:lineRule="auto"/>
        <w:ind w:firstLine="567"/>
        <w:jc w:val="both"/>
        <w:rPr>
          <w:i/>
          <w:iCs/>
          <w:color w:val="000000" w:themeColor="text1"/>
        </w:rPr>
      </w:pPr>
      <w:r w:rsidRPr="0075165A">
        <w:rPr>
          <w:i/>
          <w:iCs/>
          <w:color w:val="000000" w:themeColor="text1"/>
        </w:rPr>
        <w:t>Стратегічна ціль 4. Створення умов для забезпечення економічної самостійності учасників системи повернення, зокрема з числа осіб з інвалідністю.</w:t>
      </w:r>
    </w:p>
    <w:p w14:paraId="0AC8A8A4" w14:textId="77777777" w:rsidR="0075165A" w:rsidRPr="0075165A" w:rsidRDefault="0075165A" w:rsidP="0075165A">
      <w:pPr>
        <w:spacing w:after="0" w:line="240" w:lineRule="auto"/>
        <w:ind w:firstLine="567"/>
        <w:jc w:val="both"/>
        <w:rPr>
          <w:color w:val="000000" w:themeColor="text1"/>
        </w:rPr>
      </w:pPr>
      <w:r w:rsidRPr="0075165A">
        <w:rPr>
          <w:color w:val="000000" w:themeColor="text1"/>
        </w:rPr>
        <w:t xml:space="preserve">З метою поширення інструментів державної підтримки бізнесу та зайнятості учасників системи повернення, зокрема з числа осіб з інвалідністю, </w:t>
      </w:r>
      <w:proofErr w:type="spellStart"/>
      <w:r w:rsidRPr="0075165A">
        <w:rPr>
          <w:color w:val="000000" w:themeColor="text1"/>
        </w:rPr>
        <w:t>Мінветеранів</w:t>
      </w:r>
      <w:proofErr w:type="spellEnd"/>
      <w:r w:rsidRPr="0075165A">
        <w:rPr>
          <w:color w:val="000000" w:themeColor="text1"/>
        </w:rPr>
        <w:t xml:space="preserve"> розроблено та Урядом прийнято постанову Кабінету Міністрів України від 07.07.2025 № 801, якою </w:t>
      </w:r>
      <w:proofErr w:type="spellStart"/>
      <w:r w:rsidRPr="0075165A">
        <w:rPr>
          <w:color w:val="000000" w:themeColor="text1"/>
        </w:rPr>
        <w:t>внесено</w:t>
      </w:r>
      <w:proofErr w:type="spellEnd"/>
      <w:r w:rsidRPr="0075165A">
        <w:rPr>
          <w:color w:val="000000" w:themeColor="text1"/>
        </w:rPr>
        <w:t xml:space="preserve"> зміни до Порядку використання коштів, передбачених у державному бюджеті для забезпечення діяльності підприємств, установ та організацій Міністерства у справах ветеранів, затвердженого постановою Кабінету Міністрів України від 21.01.2025 № 53. Зазначеним актом Уряду, зокрема, вдосконалено положення щодо діяльності Українського ветеранського фонду, що надає підтримку на розвиток ветеранських підприємницьких ініціатив.</w:t>
      </w:r>
    </w:p>
    <w:p w14:paraId="4EFA4324" w14:textId="77777777" w:rsidR="0075165A" w:rsidRPr="0075165A" w:rsidRDefault="0075165A" w:rsidP="0075165A">
      <w:pPr>
        <w:spacing w:after="0" w:line="240" w:lineRule="auto"/>
        <w:ind w:firstLine="567"/>
        <w:jc w:val="both"/>
        <w:rPr>
          <w:color w:val="000000" w:themeColor="text1"/>
        </w:rPr>
      </w:pPr>
      <w:r w:rsidRPr="0075165A">
        <w:rPr>
          <w:color w:val="000000" w:themeColor="text1"/>
        </w:rPr>
        <w:t xml:space="preserve">Мінекономіки розроблено та прийнято Урядом постанову Кабінету Міністрів України від 29.10.2025 № 1401 “Про внесення змін до порядків, затверджених постановою Кабінету Міністрів України від 21.06.2022 р. № 738”, якою </w:t>
      </w:r>
      <w:proofErr w:type="spellStart"/>
      <w:r w:rsidRPr="0075165A">
        <w:rPr>
          <w:color w:val="000000" w:themeColor="text1"/>
        </w:rPr>
        <w:t>внесено</w:t>
      </w:r>
      <w:proofErr w:type="spellEnd"/>
      <w:r w:rsidRPr="0075165A">
        <w:rPr>
          <w:color w:val="000000" w:themeColor="text1"/>
        </w:rPr>
        <w:t xml:space="preserve"> зміни, зокрема, до Порядку надання грантів на створення або розвиток власного бізнесу учасникам бойових дій, особам з інвалідністю внаслідок війни та членам їх сімей, затвердженого постановою Кабінету Міністрів України від 21.06.2022 № 738. </w:t>
      </w:r>
    </w:p>
    <w:p w14:paraId="71EE9251" w14:textId="77777777" w:rsidR="0075165A" w:rsidRPr="0075165A" w:rsidRDefault="0075165A" w:rsidP="0075165A">
      <w:pPr>
        <w:spacing w:after="0" w:line="240" w:lineRule="auto"/>
        <w:ind w:firstLine="567"/>
        <w:jc w:val="both"/>
        <w:rPr>
          <w:color w:val="000000" w:themeColor="text1"/>
        </w:rPr>
      </w:pPr>
      <w:r w:rsidRPr="0075165A">
        <w:rPr>
          <w:color w:val="000000" w:themeColor="text1"/>
        </w:rPr>
        <w:t xml:space="preserve">Державна підтримка у сфері освіти для учасників системи повернення, зокрема осіб з інвалідністю, здійснюється відповідно до постанови Кабінету Міністрів України від 23.11.2016 № 975 “Про надання державної цільової підтримки деяким категоріям громадян для здобуття професійної, фахової </w:t>
      </w:r>
      <w:proofErr w:type="spellStart"/>
      <w:r w:rsidRPr="0075165A">
        <w:rPr>
          <w:color w:val="000000" w:themeColor="text1"/>
        </w:rPr>
        <w:t>передвищої</w:t>
      </w:r>
      <w:proofErr w:type="spellEnd"/>
      <w:r w:rsidRPr="0075165A">
        <w:rPr>
          <w:color w:val="000000" w:themeColor="text1"/>
        </w:rPr>
        <w:t xml:space="preserve"> та вищої освіти”, якою визначено механізми підтримки окремих категорій громадян (учасників бойових дій, осіб з інвалідністю внаслідок війни, їхніх дітей, ВПО, осіб, які перебували в полоні тощо). З метою приведення нормативної бази у відповідність до Закону України “Про професійну освіту”</w:t>
      </w:r>
      <w:r w:rsidRPr="0075165A">
        <w:rPr>
          <w:color w:val="000000" w:themeColor="text1"/>
        </w:rPr>
        <w:br/>
      </w:r>
      <w:r w:rsidRPr="0075165A">
        <w:rPr>
          <w:color w:val="000000" w:themeColor="text1"/>
        </w:rPr>
        <w:lastRenderedPageBreak/>
        <w:t>(№ 4574-ІХ від 21.08.2025) прийнято постанову Кабінету Міністрів України від</w:t>
      </w:r>
      <w:r w:rsidRPr="0075165A">
        <w:rPr>
          <w:color w:val="000000" w:themeColor="text1"/>
          <w:lang w:val="uk-UA"/>
        </w:rPr>
        <w:t> </w:t>
      </w:r>
      <w:r w:rsidRPr="0075165A">
        <w:rPr>
          <w:color w:val="000000" w:themeColor="text1"/>
        </w:rPr>
        <w:t>01.10.2025 № 1242 “Про внесення змін до постанови Кабінету Міністрів України від 23 листопада 2016 р. № 975”, якою спрощено процедури отримання пільг і соціальних гарантій.</w:t>
      </w:r>
    </w:p>
    <w:p w14:paraId="68703040" w14:textId="77777777" w:rsidR="0075165A" w:rsidRPr="0075165A" w:rsidRDefault="0075165A" w:rsidP="0075165A">
      <w:pPr>
        <w:spacing w:after="0" w:line="240" w:lineRule="auto"/>
        <w:ind w:firstLine="567"/>
        <w:jc w:val="both"/>
        <w:rPr>
          <w:color w:val="000000" w:themeColor="text1"/>
        </w:rPr>
      </w:pPr>
      <w:r w:rsidRPr="0075165A">
        <w:rPr>
          <w:color w:val="000000" w:themeColor="text1"/>
        </w:rPr>
        <w:t xml:space="preserve">Крім того, </w:t>
      </w:r>
      <w:r w:rsidRPr="0075165A">
        <w:rPr>
          <w:color w:val="000000" w:themeColor="text1"/>
          <w:lang w:val="uk-UA"/>
        </w:rPr>
        <w:t>У</w:t>
      </w:r>
      <w:r w:rsidRPr="0075165A">
        <w:rPr>
          <w:color w:val="000000" w:themeColor="text1"/>
        </w:rPr>
        <w:t>рядом прийнято постанову Кабінету Міністрів України</w:t>
      </w:r>
      <w:r w:rsidRPr="0075165A">
        <w:rPr>
          <w:color w:val="000000" w:themeColor="text1"/>
        </w:rPr>
        <w:br/>
        <w:t>від 10</w:t>
      </w:r>
      <w:r w:rsidRPr="0075165A">
        <w:rPr>
          <w:color w:val="000000" w:themeColor="text1"/>
          <w:lang w:val="uk-UA"/>
        </w:rPr>
        <w:t>.12.</w:t>
      </w:r>
      <w:r w:rsidRPr="0075165A">
        <w:rPr>
          <w:color w:val="000000" w:themeColor="text1"/>
        </w:rPr>
        <w:t>2025</w:t>
      </w:r>
      <w:r w:rsidRPr="0075165A">
        <w:rPr>
          <w:color w:val="000000" w:themeColor="text1"/>
          <w:lang w:val="uk-UA"/>
        </w:rPr>
        <w:t xml:space="preserve"> </w:t>
      </w:r>
      <w:r w:rsidRPr="0075165A">
        <w:rPr>
          <w:color w:val="000000" w:themeColor="text1"/>
        </w:rPr>
        <w:t>№ 1628 “Про реалізацію експериментального про</w:t>
      </w:r>
      <w:r w:rsidRPr="0075165A">
        <w:rPr>
          <w:color w:val="000000" w:themeColor="text1"/>
          <w:lang w:val="uk-UA"/>
        </w:rPr>
        <w:t>є</w:t>
      </w:r>
      <w:proofErr w:type="spellStart"/>
      <w:r w:rsidRPr="0075165A">
        <w:rPr>
          <w:color w:val="000000" w:themeColor="text1"/>
        </w:rPr>
        <w:t>кту</w:t>
      </w:r>
      <w:proofErr w:type="spellEnd"/>
      <w:r w:rsidRPr="0075165A">
        <w:rPr>
          <w:color w:val="000000" w:themeColor="text1"/>
        </w:rPr>
        <w:t xml:space="preserve"> підготовки слухачів підготовчого відділення “Відкритий шлях до вищої освіти” у закладах вищої освіти, яка надає можливість підвищення рівня підготовки учасників системи повернення до вступних випробувань та конкурсного відбору на навчання для здобуття вищої освіти.</w:t>
      </w:r>
    </w:p>
    <w:p w14:paraId="32F7E6C9" w14:textId="77777777" w:rsidR="0075165A" w:rsidRPr="0075165A" w:rsidRDefault="0075165A" w:rsidP="0075165A">
      <w:pPr>
        <w:spacing w:after="0" w:line="240" w:lineRule="auto"/>
        <w:ind w:firstLine="567"/>
        <w:jc w:val="both"/>
        <w:rPr>
          <w:color w:val="000000" w:themeColor="text1"/>
        </w:rPr>
      </w:pPr>
      <w:r w:rsidRPr="0075165A">
        <w:rPr>
          <w:color w:val="000000" w:themeColor="text1"/>
        </w:rPr>
        <w:t>Також постановою Кабінету Міністрів України від 07.02.2025 №</w:t>
      </w:r>
      <w:r w:rsidRPr="0075165A">
        <w:rPr>
          <w:color w:val="000000" w:themeColor="text1"/>
          <w:lang w:val="uk-UA"/>
        </w:rPr>
        <w:t> </w:t>
      </w:r>
      <w:r w:rsidRPr="0075165A">
        <w:rPr>
          <w:color w:val="000000" w:themeColor="text1"/>
        </w:rPr>
        <w:t xml:space="preserve">126 </w:t>
      </w:r>
      <w:proofErr w:type="spellStart"/>
      <w:r w:rsidRPr="0075165A">
        <w:rPr>
          <w:color w:val="000000" w:themeColor="text1"/>
        </w:rPr>
        <w:t>внесено</w:t>
      </w:r>
      <w:proofErr w:type="spellEnd"/>
      <w:r w:rsidRPr="0075165A">
        <w:rPr>
          <w:color w:val="000000" w:themeColor="text1"/>
        </w:rPr>
        <w:t xml:space="preserve"> зміни до Порядку та умов забезпечення соціальної та професійної адаптації осіб, які звільняються або звільнені з військової служби, з числа ветеранів війни, осіб, які мають особливі заслуги перед Батьківщиною, членів сімей таких осіб, членів сімей загиблих (померлих) ветеранів війни, членів сімей загиблих (померлих) Захисників та Захисниць України”.</w:t>
      </w:r>
    </w:p>
    <w:p w14:paraId="6B5D7732" w14:textId="77777777" w:rsidR="0075165A" w:rsidRPr="0075165A" w:rsidRDefault="0075165A" w:rsidP="005A505D">
      <w:pPr>
        <w:spacing w:after="0" w:line="240" w:lineRule="auto"/>
        <w:ind w:firstLine="567"/>
        <w:jc w:val="both"/>
        <w:rPr>
          <w:color w:val="000000" w:themeColor="text1"/>
        </w:rPr>
      </w:pPr>
      <w:r w:rsidRPr="0075165A">
        <w:rPr>
          <w:color w:val="000000" w:themeColor="text1"/>
        </w:rPr>
        <w:t>Зазначеним актом Уряду вдосконалено систему із забезпечення професійної адаптації, а також надано можливість особам з інвалідністю з числа зазначеної категорії щодо проходження водійських курсів у спеціалізованих автошколах.</w:t>
      </w:r>
    </w:p>
    <w:p w14:paraId="1BE3EA61" w14:textId="7B3E788E" w:rsidR="005A505D" w:rsidRDefault="005A505D" w:rsidP="005A505D">
      <w:pPr>
        <w:spacing w:after="0" w:line="240" w:lineRule="auto"/>
        <w:ind w:firstLine="567"/>
        <w:jc w:val="both"/>
        <w:rPr>
          <w:color w:val="000000" w:themeColor="text1"/>
        </w:rPr>
      </w:pPr>
      <w:r w:rsidRPr="005A505D">
        <w:rPr>
          <w:color w:val="000000" w:themeColor="text1"/>
        </w:rPr>
        <w:t xml:space="preserve">Крім того, </w:t>
      </w:r>
      <w:proofErr w:type="spellStart"/>
      <w:r w:rsidRPr="005A505D">
        <w:rPr>
          <w:color w:val="000000" w:themeColor="text1"/>
        </w:rPr>
        <w:t>Мінветеранів</w:t>
      </w:r>
      <w:proofErr w:type="spellEnd"/>
      <w:r w:rsidRPr="005A505D">
        <w:rPr>
          <w:color w:val="000000" w:themeColor="text1"/>
        </w:rPr>
        <w:t xml:space="preserve"> розроблено та Урядом схвалено постанову Кабінету Міністрів України від 26.11.2025 року №1595 </w:t>
      </w:r>
      <w:r>
        <w:rPr>
          <w:color w:val="000000" w:themeColor="text1"/>
        </w:rPr>
        <w:t>“</w:t>
      </w:r>
      <w:r w:rsidRPr="005A505D">
        <w:rPr>
          <w:color w:val="000000" w:themeColor="text1"/>
        </w:rPr>
        <w:t>Про</w:t>
      </w:r>
      <w:r>
        <w:rPr>
          <w:color w:val="000000" w:themeColor="text1"/>
          <w:lang w:val="uk-UA"/>
        </w:rPr>
        <w:t xml:space="preserve"> </w:t>
      </w:r>
      <w:r w:rsidRPr="005A505D">
        <w:rPr>
          <w:color w:val="000000" w:themeColor="text1"/>
        </w:rPr>
        <w:t>внесення змін до деяких постанов Кабінету Міністрів України щодо забезпечення професійної адаптації ветеранів війни та членів їх</w:t>
      </w:r>
      <w:r>
        <w:rPr>
          <w:color w:val="000000" w:themeColor="text1"/>
          <w:lang w:val="uk-UA"/>
        </w:rPr>
        <w:t xml:space="preserve"> </w:t>
      </w:r>
      <w:r w:rsidRPr="005A505D">
        <w:rPr>
          <w:color w:val="000000" w:themeColor="text1"/>
        </w:rPr>
        <w:t>сімей</w:t>
      </w:r>
      <w:r>
        <w:rPr>
          <w:color w:val="000000" w:themeColor="text1"/>
        </w:rPr>
        <w:t>”</w:t>
      </w:r>
      <w:r w:rsidRPr="005A505D">
        <w:rPr>
          <w:color w:val="000000" w:themeColor="text1"/>
        </w:rPr>
        <w:t>, якою оновлено правила професійної та соціальної адаптації ветеранів війни, членів їхніх сімей, а також членів сімей загиблих</w:t>
      </w:r>
      <w:r>
        <w:rPr>
          <w:color w:val="000000" w:themeColor="text1"/>
          <w:lang w:val="uk-UA"/>
        </w:rPr>
        <w:t xml:space="preserve"> </w:t>
      </w:r>
      <w:r w:rsidRPr="005A505D">
        <w:rPr>
          <w:color w:val="000000" w:themeColor="text1"/>
        </w:rPr>
        <w:t>(померлих) Захисників та Захисниць України.</w:t>
      </w:r>
    </w:p>
    <w:p w14:paraId="5A5DB8F4" w14:textId="4EE61137" w:rsidR="005A505D" w:rsidRDefault="005A505D" w:rsidP="005A505D">
      <w:pPr>
        <w:spacing w:after="0" w:line="240" w:lineRule="auto"/>
        <w:ind w:firstLine="567"/>
        <w:jc w:val="both"/>
        <w:rPr>
          <w:color w:val="000000" w:themeColor="text1"/>
        </w:rPr>
      </w:pPr>
      <w:r w:rsidRPr="005A505D">
        <w:rPr>
          <w:color w:val="000000" w:themeColor="text1"/>
        </w:rPr>
        <w:t>Разом з тим унормовано питання підготовки, перепідготовки та підвищення кваліфікації водіїв, в частині реалізації відповідно до вимог,</w:t>
      </w:r>
      <w:r>
        <w:rPr>
          <w:color w:val="000000" w:themeColor="text1"/>
          <w:lang w:val="uk-UA"/>
        </w:rPr>
        <w:t xml:space="preserve"> </w:t>
      </w:r>
      <w:r w:rsidRPr="005A505D">
        <w:rPr>
          <w:color w:val="000000" w:themeColor="text1"/>
        </w:rPr>
        <w:t>визначених Порядком підготовки, перепідготовки і підвищення кваліфікації водіїв транспортних засобів, затвердженим постановою</w:t>
      </w:r>
      <w:r>
        <w:rPr>
          <w:color w:val="000000" w:themeColor="text1"/>
          <w:lang w:val="uk-UA"/>
        </w:rPr>
        <w:t xml:space="preserve"> </w:t>
      </w:r>
      <w:r w:rsidRPr="005A505D">
        <w:rPr>
          <w:color w:val="000000" w:themeColor="text1"/>
        </w:rPr>
        <w:t>Кабінету Міністрів України</w:t>
      </w:r>
      <w:r>
        <w:rPr>
          <w:color w:val="000000" w:themeColor="text1"/>
        </w:rPr>
        <w:br/>
      </w:r>
      <w:r w:rsidRPr="005A505D">
        <w:rPr>
          <w:color w:val="000000" w:themeColor="text1"/>
        </w:rPr>
        <w:t>від 20.05.2009 № 487.</w:t>
      </w:r>
    </w:p>
    <w:p w14:paraId="0000002D" w14:textId="588D52D0" w:rsidR="00232999" w:rsidRPr="0075165A" w:rsidRDefault="0075165A" w:rsidP="005A505D">
      <w:pPr>
        <w:spacing w:after="0" w:line="240" w:lineRule="auto"/>
        <w:ind w:firstLine="567"/>
        <w:jc w:val="center"/>
        <w:rPr>
          <w:color w:val="000000" w:themeColor="text1"/>
        </w:rPr>
      </w:pPr>
      <w:r w:rsidRPr="0075165A">
        <w:rPr>
          <w:color w:val="000000" w:themeColor="text1"/>
        </w:rPr>
        <w:t>_________________________</w:t>
      </w:r>
    </w:p>
    <w:sectPr w:rsidR="00232999" w:rsidRPr="0075165A">
      <w:headerReference w:type="default" r:id="rId7"/>
      <w:pgSz w:w="11906" w:h="16838"/>
      <w:pgMar w:top="851" w:right="567" w:bottom="1134" w:left="1701" w:header="709" w:footer="141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0AF39" w14:textId="77777777" w:rsidR="00332B2F" w:rsidRDefault="00332B2F">
      <w:pPr>
        <w:spacing w:after="0" w:line="240" w:lineRule="auto"/>
      </w:pPr>
      <w:r>
        <w:separator/>
      </w:r>
    </w:p>
  </w:endnote>
  <w:endnote w:type="continuationSeparator" w:id="0">
    <w:p w14:paraId="5054062F" w14:textId="77777777" w:rsidR="00332B2F" w:rsidRDefault="00332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FA762F1-0C35-4718-B13E-1B19C48B408A}"/>
    <w:embedItalic r:id="rId2" w:fontKey="{4BB995F6-0D6D-475F-92E6-B6C27FEDFAD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2BFC5E0F-8DA3-43B1-8C87-42488CF1CA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BC00E" w14:textId="77777777" w:rsidR="00332B2F" w:rsidRDefault="00332B2F">
      <w:pPr>
        <w:spacing w:after="0" w:line="240" w:lineRule="auto"/>
      </w:pPr>
      <w:r>
        <w:separator/>
      </w:r>
    </w:p>
  </w:footnote>
  <w:footnote w:type="continuationSeparator" w:id="0">
    <w:p w14:paraId="047F0D48" w14:textId="77777777" w:rsidR="00332B2F" w:rsidRDefault="00332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E" w14:textId="27971394" w:rsidR="00232999" w:rsidRDefault="00D060E7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3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56CAE">
      <w:rPr>
        <w:noProof/>
        <w:color w:val="000000"/>
      </w:rPr>
      <w:t>2</w:t>
    </w:r>
    <w:r>
      <w:rPr>
        <w:color w:val="000000"/>
      </w:rPr>
      <w:fldChar w:fldCharType="end"/>
    </w:r>
  </w:p>
  <w:p w14:paraId="0000002F" w14:textId="77777777" w:rsidR="00232999" w:rsidRDefault="00232999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3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999"/>
    <w:rsid w:val="000E562D"/>
    <w:rsid w:val="001C6E95"/>
    <w:rsid w:val="001F661A"/>
    <w:rsid w:val="00232999"/>
    <w:rsid w:val="00244B33"/>
    <w:rsid w:val="002A6A68"/>
    <w:rsid w:val="00332B2F"/>
    <w:rsid w:val="00442201"/>
    <w:rsid w:val="004A68FC"/>
    <w:rsid w:val="004F0DCD"/>
    <w:rsid w:val="0051548D"/>
    <w:rsid w:val="00540059"/>
    <w:rsid w:val="00585ACF"/>
    <w:rsid w:val="005A505D"/>
    <w:rsid w:val="005F330E"/>
    <w:rsid w:val="006B371C"/>
    <w:rsid w:val="00716612"/>
    <w:rsid w:val="00721CD7"/>
    <w:rsid w:val="0075165A"/>
    <w:rsid w:val="00756CAE"/>
    <w:rsid w:val="007B2FF5"/>
    <w:rsid w:val="007E3D06"/>
    <w:rsid w:val="007E7363"/>
    <w:rsid w:val="007E7752"/>
    <w:rsid w:val="007F55E3"/>
    <w:rsid w:val="008E722D"/>
    <w:rsid w:val="00936610"/>
    <w:rsid w:val="00964E8C"/>
    <w:rsid w:val="00A115D0"/>
    <w:rsid w:val="00A51324"/>
    <w:rsid w:val="00AE09C0"/>
    <w:rsid w:val="00B6066B"/>
    <w:rsid w:val="00BC264E"/>
    <w:rsid w:val="00C31BEA"/>
    <w:rsid w:val="00C84FBF"/>
    <w:rsid w:val="00D060E7"/>
    <w:rsid w:val="00D53CE6"/>
    <w:rsid w:val="00D57B4D"/>
    <w:rsid w:val="00E97311"/>
    <w:rsid w:val="00EA796D"/>
    <w:rsid w:val="00EF1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1AFD3"/>
  <w15:docId w15:val="{BEEBBD12-F25E-4734-B32A-D29EA84FF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u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rFonts w:ascii="Calibri" w:eastAsia="Calibri" w:hAnsi="Calibri" w:cs="Calibri"/>
      <w:color w:val="2F549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a4">
    <w:name w:val="Subtitle"/>
    <w:basedOn w:val="a"/>
    <w:next w:val="a"/>
    <w:uiPriority w:val="11"/>
    <w:qFormat/>
    <w:rPr>
      <w:rFonts w:ascii="Calibri" w:eastAsia="Calibri" w:hAnsi="Calibri" w:cs="Calibri"/>
      <w:color w:val="595959"/>
    </w:rPr>
  </w:style>
  <w:style w:type="character" w:styleId="a5">
    <w:name w:val="Strong"/>
    <w:basedOn w:val="a0"/>
    <w:uiPriority w:val="22"/>
    <w:qFormat/>
    <w:rsid w:val="007516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HyCOdLnMMIYUCLRW27p9khJFmA==">CgMxLjA4AHIhMUFTMUMyQU9lc2J3cGhCMU1WY2NfYmYxRGFPUDFWVG94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5</Pages>
  <Words>8693</Words>
  <Characters>4956</Characters>
  <Application>Microsoft Office Word</Application>
  <DocSecurity>0</DocSecurity>
  <Lines>41</Lines>
  <Paragraphs>27</Paragraphs>
  <ScaleCrop>false</ScaleCrop>
  <Company/>
  <LinksUpToDate>false</LinksUpToDate>
  <CharactersWithSpaces>13622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Ігнатенко Анастасія Русланівна</cp:lastModifiedBy>
  <cp:revision>54</cp:revision>
  <dcterms:created xsi:type="dcterms:W3CDTF">2026-04-29T09:04:00Z</dcterms:created>
  <dcterms:modified xsi:type="dcterms:W3CDTF">2026-05-05T09:35:00Z</dcterms:modified>
</cp:coreProperties>
</file>