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E114773" w:rsidR="003B0EEA" w:rsidRDefault="00AC263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center"/>
        <w:rPr>
          <w:rFonts w:ascii="Times New Roman" w:eastAsia="Times New Roman" w:hAnsi="Times New Roman" w:cs="Times New Roman"/>
          <w:color w:val="000000"/>
          <w:sz w:val="144"/>
          <w:szCs w:val="144"/>
        </w:rPr>
      </w:pPr>
      <w:r w:rsidRPr="00B146DB">
        <w:rPr>
          <w:rFonts w:ascii="Times New Roman" w:hAnsi="Times New Roman"/>
          <w:noProof/>
          <w:sz w:val="26"/>
        </w:rPr>
        <w:drawing>
          <wp:inline distT="0" distB="0" distL="0" distR="0" wp14:anchorId="2C9F8B7D" wp14:editId="2D89DEFC">
            <wp:extent cx="704850" cy="9525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2" w14:textId="77777777" w:rsidR="003B0EEA" w:rsidRDefault="00052B9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40"/>
          <w:szCs w:val="40"/>
        </w:rPr>
        <w:t>КАБІНЕТ МІНІСТРІВ УКРАЇНИ</w:t>
      </w:r>
    </w:p>
    <w:p w14:paraId="00000003" w14:textId="77777777" w:rsidR="003B0EEA" w:rsidRDefault="00052B9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ПОСТАНОВА</w:t>
      </w:r>
    </w:p>
    <w:p w14:paraId="00000004" w14:textId="1D48D397" w:rsidR="003B0EEA" w:rsidRDefault="00052B9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                            202</w:t>
      </w:r>
      <w:r w:rsidR="00AC263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 № </w:t>
      </w:r>
    </w:p>
    <w:p w14:paraId="00000005" w14:textId="77777777" w:rsidR="003B0EEA" w:rsidRDefault="00052B9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Київ</w:t>
      </w:r>
    </w:p>
    <w:p w14:paraId="00000006" w14:textId="77777777" w:rsidR="003B0EEA" w:rsidRPr="00A25263" w:rsidRDefault="00052B9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Деякі питання створення та забезпечення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A252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функціонування мережі ветеранських просторів</w:t>
      </w:r>
    </w:p>
    <w:p w14:paraId="00000007" w14:textId="6593CF42" w:rsidR="003B0EEA" w:rsidRDefault="00052B9B">
      <w:pPr>
        <w:spacing w:before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263">
        <w:rPr>
          <w:rFonts w:ascii="Times New Roman" w:eastAsia="Times New Roman" w:hAnsi="Times New Roman" w:cs="Times New Roman"/>
          <w:sz w:val="28"/>
          <w:szCs w:val="28"/>
        </w:rPr>
        <w:t>З метою виконання Указу Президента України від 22 серпня 2024 р.</w:t>
      </w:r>
      <w:r w:rsidRPr="00A25263">
        <w:rPr>
          <w:rFonts w:ascii="Times New Roman" w:eastAsia="Times New Roman" w:hAnsi="Times New Roman" w:cs="Times New Roman"/>
          <w:sz w:val="28"/>
          <w:szCs w:val="28"/>
        </w:rPr>
        <w:br/>
        <w:t xml:space="preserve">№ 512 </w:t>
      </w:r>
      <w:r w:rsidR="00E555AB" w:rsidRPr="00A25263">
        <w:rPr>
          <w:rFonts w:ascii="Times New Roman" w:eastAsia="Times New Roman" w:hAnsi="Times New Roman" w:cs="Times New Roman"/>
          <w:sz w:val="28"/>
          <w:szCs w:val="28"/>
        </w:rPr>
        <w:t xml:space="preserve">“Про невідкладні заходи щодо підтримки ветеранів війни, членів їх сімей, членів сімей загиблих (померлих) ветеранів війни, членів сімей загиблих (померлих) Захисників і Захисниць України” </w:t>
      </w:r>
      <w:r w:rsidRPr="00A25263">
        <w:rPr>
          <w:rFonts w:ascii="Times New Roman" w:eastAsia="Times New Roman" w:hAnsi="Times New Roman" w:cs="Times New Roman"/>
          <w:sz w:val="28"/>
          <w:szCs w:val="28"/>
        </w:rPr>
        <w:t>в частині створення умов для ефективної реінтеграції ветеранів війни в цивільне життя, організації їх комплексної реабілітації та адаптації, формування, зміцнення життєстійкості, надання інформаційно-консультативної, правової підтримки ветеранам війни, членам їх сімей, членам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сімей загиблих (померлих) ветеранів війни, членам сімей загиблих (померлих) Захисників і Захисниць України, Кабінет Міністрів України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постановляє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08" w14:textId="6EB26C25" w:rsidR="003B0EEA" w:rsidRDefault="00052B9B">
      <w:pPr>
        <w:spacing w:before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Погодитися з пропозицією Міністерства у справах ветеранів щодо реалізації протягом двох років з дня набрання чинності цією </w:t>
      </w:r>
      <w:r w:rsidR="00F2734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постановою експериментального проекту щодо створення та забезпечення функціонування на території України мережі ветеранських просторів </w:t>
      </w:r>
      <w:r w:rsidR="00F2734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(далі — експериментальний проект).</w:t>
      </w:r>
    </w:p>
    <w:p w14:paraId="00000009" w14:textId="77777777" w:rsidR="003B0EEA" w:rsidRDefault="00052B9B">
      <w:pPr>
        <w:spacing w:before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Затвердити Порядок реалізації експериментального проекту щодо створення та забезпечення функціонування на території України мережі ветеранських просторів, що додається.</w:t>
      </w:r>
    </w:p>
    <w:p w14:paraId="0000000A" w14:textId="6FFCEB32" w:rsidR="003B0EEA" w:rsidRPr="00A25263" w:rsidRDefault="00C86A79">
      <w:pPr>
        <w:spacing w:before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52B9B">
        <w:rPr>
          <w:rFonts w:ascii="Times New Roman" w:eastAsia="Times New Roman" w:hAnsi="Times New Roman" w:cs="Times New Roman"/>
          <w:sz w:val="28"/>
          <w:szCs w:val="28"/>
        </w:rPr>
        <w:t xml:space="preserve">. Міністерствам, іншим центральним органам виконавчої влади, обласним, районним, Київській, Севастопольській міським державним адміністраціям </w:t>
      </w:r>
      <w:r w:rsidR="00052B9B" w:rsidRPr="00A25263">
        <w:rPr>
          <w:rFonts w:ascii="Times New Roman" w:eastAsia="Times New Roman" w:hAnsi="Times New Roman" w:cs="Times New Roman"/>
          <w:sz w:val="28"/>
          <w:szCs w:val="28"/>
        </w:rPr>
        <w:t>(військовим адміністраціям) в межах своїх повноважень сприяти розбудові та функціонуванню мережі державних ветеранських просторів, з урахуванням того</w:t>
      </w:r>
      <w:r w:rsidR="00394C6E" w:rsidRPr="00A25263"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r w:rsidR="00052B9B" w:rsidRPr="00A25263">
        <w:rPr>
          <w:rFonts w:ascii="Times New Roman" w:eastAsia="Times New Roman" w:hAnsi="Times New Roman" w:cs="Times New Roman"/>
          <w:sz w:val="28"/>
          <w:szCs w:val="28"/>
        </w:rPr>
        <w:t>їх має бути створено на території кожного району областей та Автономної Республіки Крим, обласного центру та в містах Києві та Севастополі</w:t>
      </w:r>
      <w:r w:rsidR="00F77A7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B" w14:textId="59338C7E" w:rsidR="003B0EEA" w:rsidRPr="00A25263" w:rsidRDefault="00C86A79">
      <w:pPr>
        <w:spacing w:before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052B9B" w:rsidRPr="00A252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555AB" w:rsidRPr="00A25263">
        <w:rPr>
          <w:rFonts w:ascii="Times New Roman" w:eastAsia="Times New Roman" w:hAnsi="Times New Roman" w:cs="Times New Roman"/>
          <w:color w:val="000000"/>
          <w:sz w:val="28"/>
          <w:szCs w:val="28"/>
        </w:rPr>
        <w:t>Погодити</w:t>
      </w:r>
      <w:r w:rsidR="00052B9B" w:rsidRPr="00A25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утвор</w:t>
      </w:r>
      <w:r w:rsidR="00E555AB" w:rsidRPr="00A25263">
        <w:rPr>
          <w:rFonts w:ascii="Times New Roman" w:eastAsia="Times New Roman" w:hAnsi="Times New Roman" w:cs="Times New Roman"/>
          <w:color w:val="000000"/>
          <w:sz w:val="28"/>
          <w:szCs w:val="28"/>
        </w:rPr>
        <w:t>ення</w:t>
      </w:r>
      <w:r w:rsidR="00052B9B" w:rsidRPr="00A25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55AB" w:rsidRPr="00A25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Міністерством у справах ветеранів </w:t>
      </w:r>
      <w:r w:rsidR="00052B9B" w:rsidRPr="00A25263">
        <w:rPr>
          <w:rFonts w:ascii="Times New Roman" w:eastAsia="Times New Roman" w:hAnsi="Times New Roman" w:cs="Times New Roman"/>
          <w:color w:val="000000"/>
          <w:sz w:val="28"/>
          <w:szCs w:val="28"/>
        </w:rPr>
        <w:t>у сфері його управління державн</w:t>
      </w:r>
      <w:r w:rsidR="00E555AB" w:rsidRPr="00A25263"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 w:rsidR="00052B9B" w:rsidRPr="00A25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</w:t>
      </w:r>
      <w:r w:rsidR="00E555AB" w:rsidRPr="00A2526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2B9B" w:rsidRPr="00A25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“Ветеранський простір”.</w:t>
      </w:r>
    </w:p>
    <w:p w14:paraId="0000000C" w14:textId="3BD6FEF1" w:rsidR="003B0EEA" w:rsidRPr="00A25263" w:rsidRDefault="00C86A79">
      <w:pPr>
        <w:spacing w:before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52B9B" w:rsidRPr="00A25263">
        <w:rPr>
          <w:rFonts w:ascii="Times New Roman" w:eastAsia="Times New Roman" w:hAnsi="Times New Roman" w:cs="Times New Roman"/>
          <w:color w:val="000000"/>
          <w:sz w:val="28"/>
          <w:szCs w:val="28"/>
        </w:rPr>
        <w:t>. Міністерству у справах ветеранів:</w:t>
      </w:r>
    </w:p>
    <w:p w14:paraId="0000000D" w14:textId="4DEBA76D" w:rsidR="003B0EEA" w:rsidRPr="00A25263" w:rsidRDefault="00052B9B">
      <w:pPr>
        <w:spacing w:before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вжити в установленому порядку заходів, необхідних для забезпечення діяльності державної установи “Ветеранський простір” з 1 </w:t>
      </w:r>
      <w:r w:rsidR="00394C6E" w:rsidRPr="00A25263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березня</w:t>
      </w:r>
      <w:r w:rsidRPr="00A25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 року;</w:t>
      </w:r>
    </w:p>
    <w:p w14:paraId="0000000E" w14:textId="77777777" w:rsidR="003B0EEA" w:rsidRPr="00A25263" w:rsidRDefault="00052B9B">
      <w:pPr>
        <w:spacing w:before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263">
        <w:rPr>
          <w:rFonts w:ascii="Times New Roman" w:eastAsia="Times New Roman" w:hAnsi="Times New Roman" w:cs="Times New Roman"/>
          <w:sz w:val="28"/>
          <w:szCs w:val="28"/>
        </w:rPr>
        <w:t>2) не пізніше ніж через два місяці після завершення реалізації експериментального проекту подати Кабінетові Міністрів України:</w:t>
      </w:r>
    </w:p>
    <w:p w14:paraId="0000000F" w14:textId="77777777" w:rsidR="003B0EEA" w:rsidRDefault="00052B9B">
      <w:pPr>
        <w:spacing w:before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263">
        <w:rPr>
          <w:rFonts w:ascii="Times New Roman" w:eastAsia="Times New Roman" w:hAnsi="Times New Roman" w:cs="Times New Roman"/>
          <w:sz w:val="28"/>
          <w:szCs w:val="28"/>
        </w:rPr>
        <w:t>звіт про результати реалізації експериментального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проекту;</w:t>
      </w:r>
    </w:p>
    <w:p w14:paraId="00000010" w14:textId="77777777" w:rsidR="003B0EEA" w:rsidRDefault="00052B9B">
      <w:pPr>
        <w:spacing w:before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пропозиції щодо внесення у разі потреби за результатами реалізації експериментального проекту змін до законодавчих актів.</w:t>
      </w:r>
    </w:p>
    <w:p w14:paraId="00000011" w14:textId="77777777" w:rsidR="003B0EEA" w:rsidRDefault="00052B9B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center" w:pos="2268"/>
          <w:tab w:val="left" w:pos="6804"/>
          <w:tab w:val="left" w:pos="6521"/>
        </w:tabs>
        <w:spacing w:before="120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Прем’єр-міністр України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Д. ШМИГАЛЬ</w:t>
      </w:r>
    </w:p>
    <w:p w14:paraId="00000012" w14:textId="77777777" w:rsidR="003B0EEA" w:rsidRDefault="003B0EEA">
      <w:pPr>
        <w:spacing w:before="12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E" w14:textId="0DEA12B6" w:rsidR="003B0EEA" w:rsidRDefault="003B0EEA" w:rsidP="00AC263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969"/>
        <w:jc w:val="center"/>
      </w:pPr>
    </w:p>
    <w:sectPr w:rsidR="003B0EEA" w:rsidSect="00AC2632">
      <w:headerReference w:type="even" r:id="rId8"/>
      <w:headerReference w:type="default" r:id="rId9"/>
      <w:pgSz w:w="11909" w:h="16834"/>
      <w:pgMar w:top="1134" w:right="567" w:bottom="1701" w:left="1701" w:header="51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9CB95" w14:textId="77777777" w:rsidR="00A429E7" w:rsidRDefault="00A429E7">
      <w:pPr>
        <w:spacing w:line="240" w:lineRule="auto"/>
      </w:pPr>
      <w:r>
        <w:separator/>
      </w:r>
    </w:p>
  </w:endnote>
  <w:endnote w:type="continuationSeparator" w:id="0">
    <w:p w14:paraId="3731C72C" w14:textId="77777777" w:rsidR="00A429E7" w:rsidRDefault="00A429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D21BB" w14:textId="77777777" w:rsidR="00A429E7" w:rsidRDefault="00A429E7">
      <w:pPr>
        <w:spacing w:line="240" w:lineRule="auto"/>
      </w:pPr>
      <w:r>
        <w:separator/>
      </w:r>
    </w:p>
  </w:footnote>
  <w:footnote w:type="continuationSeparator" w:id="0">
    <w:p w14:paraId="60BCDC8E" w14:textId="77777777" w:rsidR="00A429E7" w:rsidRDefault="00A429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F" w14:textId="77777777" w:rsidR="003B0EEA" w:rsidRDefault="00052B9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A429E7">
      <w:rPr>
        <w:color w:val="000000"/>
      </w:rPr>
      <w:fldChar w:fldCharType="separate"/>
    </w:r>
    <w:r>
      <w:rPr>
        <w:color w:val="000000"/>
      </w:rPr>
      <w:fldChar w:fldCharType="end"/>
    </w:r>
  </w:p>
  <w:p w14:paraId="00000050" w14:textId="77777777" w:rsidR="003B0EEA" w:rsidRDefault="003B0EE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1E9B4829" w:rsidR="003B0EEA" w:rsidRDefault="00052B9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2B068A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00000052" w14:textId="77777777" w:rsidR="003B0EEA" w:rsidRDefault="003B0EE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EEA"/>
    <w:rsid w:val="00045BCB"/>
    <w:rsid w:val="00052B9B"/>
    <w:rsid w:val="000D0ECE"/>
    <w:rsid w:val="0016666E"/>
    <w:rsid w:val="001B260A"/>
    <w:rsid w:val="001B43DF"/>
    <w:rsid w:val="002B068A"/>
    <w:rsid w:val="00322109"/>
    <w:rsid w:val="00394C6E"/>
    <w:rsid w:val="003B0EEA"/>
    <w:rsid w:val="00431A53"/>
    <w:rsid w:val="00544C8D"/>
    <w:rsid w:val="005B462D"/>
    <w:rsid w:val="007024BC"/>
    <w:rsid w:val="007B4A89"/>
    <w:rsid w:val="00800FAA"/>
    <w:rsid w:val="0090605B"/>
    <w:rsid w:val="009965A8"/>
    <w:rsid w:val="009F074F"/>
    <w:rsid w:val="00A25263"/>
    <w:rsid w:val="00A429E7"/>
    <w:rsid w:val="00A926BA"/>
    <w:rsid w:val="00AB17E2"/>
    <w:rsid w:val="00AC2632"/>
    <w:rsid w:val="00B612AF"/>
    <w:rsid w:val="00C86A79"/>
    <w:rsid w:val="00CA5B32"/>
    <w:rsid w:val="00D31CFF"/>
    <w:rsid w:val="00D96DD1"/>
    <w:rsid w:val="00E44306"/>
    <w:rsid w:val="00E555AB"/>
    <w:rsid w:val="00E652E8"/>
    <w:rsid w:val="00F2734F"/>
    <w:rsid w:val="00F571DB"/>
    <w:rsid w:val="00F77A72"/>
    <w:rsid w:val="00F97612"/>
    <w:rsid w:val="00FC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7F55"/>
  <w15:docId w15:val="{AB46AF18-3749-471C-836B-1949E4E6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683B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83BF0"/>
    <w:rPr>
      <w:rFonts w:ascii="Segoe UI" w:hAnsi="Segoe UI" w:cs="Segoe UI"/>
      <w:sz w:val="18"/>
      <w:szCs w:val="18"/>
    </w:rPr>
  </w:style>
  <w:style w:type="paragraph" w:customStyle="1" w:styleId="aa">
    <w:name w:val="Установа"/>
    <w:basedOn w:val="a"/>
    <w:rsid w:val="00EC018D"/>
    <w:pPr>
      <w:keepNext/>
      <w:keepLines/>
      <w:spacing w:before="120" w:line="240" w:lineRule="auto"/>
      <w:jc w:val="center"/>
    </w:pPr>
    <w:rPr>
      <w:rFonts w:ascii="Antiqua" w:eastAsia="Times New Roman" w:hAnsi="Antiqua" w:cs="Times New Roman"/>
      <w:b/>
      <w:sz w:val="40"/>
      <w:szCs w:val="20"/>
      <w:lang w:eastAsia="ru-RU"/>
    </w:rPr>
  </w:style>
  <w:style w:type="paragraph" w:customStyle="1" w:styleId="ab">
    <w:name w:val="Вид документа"/>
    <w:basedOn w:val="aa"/>
    <w:next w:val="a"/>
    <w:rsid w:val="00EC018D"/>
    <w:pPr>
      <w:spacing w:before="360" w:after="240"/>
    </w:pPr>
    <w:rPr>
      <w:spacing w:val="20"/>
      <w:sz w:val="26"/>
    </w:rPr>
  </w:style>
  <w:style w:type="paragraph" w:customStyle="1" w:styleId="ac">
    <w:name w:val="Час та місце"/>
    <w:basedOn w:val="a"/>
    <w:rsid w:val="00EC018D"/>
    <w:pPr>
      <w:keepNext/>
      <w:keepLines/>
      <w:spacing w:before="120" w:after="240" w:line="240" w:lineRule="auto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d">
    <w:name w:val="Назва документа"/>
    <w:basedOn w:val="a"/>
    <w:next w:val="a"/>
    <w:rsid w:val="00EC018D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e">
    <w:name w:val="List Paragraph"/>
    <w:basedOn w:val="a"/>
    <w:uiPriority w:val="34"/>
    <w:qFormat/>
    <w:rsid w:val="00533BA7"/>
    <w:pPr>
      <w:ind w:left="720"/>
      <w:contextualSpacing/>
    </w:pPr>
  </w:style>
  <w:style w:type="paragraph" w:customStyle="1" w:styleId="10">
    <w:name w:val="Підпис1"/>
    <w:basedOn w:val="a"/>
    <w:rsid w:val="00AC1217"/>
    <w:pPr>
      <w:keepLines/>
      <w:tabs>
        <w:tab w:val="center" w:pos="2268"/>
        <w:tab w:val="left" w:pos="6804"/>
      </w:tabs>
      <w:spacing w:before="360" w:line="240" w:lineRule="auto"/>
    </w:pPr>
    <w:rPr>
      <w:rFonts w:ascii="Antiqua" w:eastAsia="Times New Roman" w:hAnsi="Antiqua" w:cs="Times New Roman"/>
      <w:b/>
      <w:position w:val="-48"/>
      <w:sz w:val="26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AC1217"/>
    <w:pPr>
      <w:tabs>
        <w:tab w:val="center" w:pos="4513"/>
        <w:tab w:val="right" w:pos="9026"/>
      </w:tabs>
      <w:spacing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AC1217"/>
  </w:style>
  <w:style w:type="paragraph" w:styleId="af1">
    <w:name w:val="footer"/>
    <w:basedOn w:val="a"/>
    <w:link w:val="af2"/>
    <w:uiPriority w:val="99"/>
    <w:unhideWhenUsed/>
    <w:rsid w:val="00AC1217"/>
    <w:pPr>
      <w:tabs>
        <w:tab w:val="center" w:pos="4513"/>
        <w:tab w:val="right" w:pos="9026"/>
      </w:tabs>
      <w:spacing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AC1217"/>
  </w:style>
  <w:style w:type="character" w:styleId="af3">
    <w:name w:val="page number"/>
    <w:basedOn w:val="a0"/>
    <w:uiPriority w:val="99"/>
    <w:semiHidden/>
    <w:unhideWhenUsed/>
    <w:rsid w:val="00AC1217"/>
  </w:style>
  <w:style w:type="paragraph" w:customStyle="1" w:styleId="ShapkaDocumentu">
    <w:name w:val="Shapka Documentu"/>
    <w:basedOn w:val="a"/>
    <w:rsid w:val="00AC1217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styleId="af4">
    <w:name w:val="Hyperlink"/>
    <w:basedOn w:val="a0"/>
    <w:uiPriority w:val="99"/>
    <w:unhideWhenUsed/>
    <w:rsid w:val="00293921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293921"/>
    <w:rPr>
      <w:color w:val="605E5C"/>
      <w:shd w:val="clear" w:color="auto" w:fill="E1DFDD"/>
    </w:rPr>
  </w:style>
  <w:style w:type="paragraph" w:customStyle="1" w:styleId="af6">
    <w:name w:val="Нормальний текст"/>
    <w:basedOn w:val="a"/>
    <w:rsid w:val="001B2172"/>
    <w:pPr>
      <w:spacing w:before="12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x1rXO99GuROD8UBWvGHH9ML03A==">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1536</Words>
  <Characters>876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Роман Віталійович</dc:creator>
  <cp:lastModifiedBy>Шульга Сніжана Олександрівна</cp:lastModifiedBy>
  <cp:revision>21</cp:revision>
  <dcterms:created xsi:type="dcterms:W3CDTF">2024-10-18T06:49:00Z</dcterms:created>
  <dcterms:modified xsi:type="dcterms:W3CDTF">2025-01-08T11:54:00Z</dcterms:modified>
</cp:coreProperties>
</file>