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380" w:rsidRPr="009C2380" w:rsidRDefault="009C2380" w:rsidP="009C2380">
      <w:pPr>
        <w:widowControl w:val="0"/>
        <w:autoSpaceDE w:val="0"/>
        <w:autoSpaceDN w:val="0"/>
        <w:ind w:left="6379"/>
        <w:rPr>
          <w:rFonts w:ascii="Times New Roman" w:hAnsi="Times New Roman"/>
          <w:sz w:val="24"/>
          <w:szCs w:val="24"/>
          <w:lang w:eastAsia="uk-UA"/>
        </w:rPr>
      </w:pPr>
      <w:bookmarkStart w:id="0" w:name="_GoBack"/>
      <w:bookmarkEnd w:id="0"/>
      <w:r w:rsidRPr="009C2380">
        <w:rPr>
          <w:rFonts w:ascii="Times New Roman" w:hAnsi="Times New Roman"/>
          <w:sz w:val="24"/>
          <w:szCs w:val="24"/>
          <w:lang w:eastAsia="uk-UA"/>
        </w:rPr>
        <w:t>Додаток 1</w:t>
      </w:r>
      <w:r w:rsidRPr="009C2380">
        <w:rPr>
          <w:rFonts w:ascii="Times New Roman" w:hAnsi="Times New Roman"/>
          <w:sz w:val="24"/>
          <w:szCs w:val="24"/>
          <w:lang w:eastAsia="uk-UA"/>
        </w:rPr>
        <w:br/>
        <w:t>до Порядку та умов</w:t>
      </w:r>
    </w:p>
    <w:p w:rsidR="009C2380" w:rsidRPr="00BE5CE9" w:rsidRDefault="009C2380" w:rsidP="009C2380">
      <w:pPr>
        <w:spacing w:after="240"/>
        <w:rPr>
          <w:rFonts w:ascii="Times New Roman" w:hAnsi="Times New Roman"/>
          <w:sz w:val="24"/>
          <w:szCs w:val="24"/>
          <w:lang w:eastAsia="uk-UA"/>
        </w:rPr>
      </w:pPr>
    </w:p>
    <w:p w:rsidR="009C2380" w:rsidRPr="009C2380" w:rsidRDefault="009C2380" w:rsidP="009C2380">
      <w:pPr>
        <w:ind w:left="5812" w:firstLine="1"/>
        <w:rPr>
          <w:rFonts w:ascii="Times New Roman" w:hAnsi="Times New Roman"/>
          <w:sz w:val="24"/>
          <w:szCs w:val="24"/>
          <w:lang w:eastAsia="uk-UA"/>
        </w:rPr>
      </w:pPr>
      <w:r w:rsidRPr="009C2380">
        <w:rPr>
          <w:rFonts w:ascii="Times New Roman" w:hAnsi="Times New Roman"/>
          <w:sz w:val="24"/>
          <w:szCs w:val="24"/>
          <w:lang w:eastAsia="uk-UA"/>
        </w:rPr>
        <w:t>Міністерство у справах ветеранів України</w:t>
      </w:r>
    </w:p>
    <w:p w:rsidR="009C2380" w:rsidRPr="00BE5CE9" w:rsidRDefault="009C2380" w:rsidP="009C2380">
      <w:pPr>
        <w:spacing w:after="240"/>
        <w:rPr>
          <w:rFonts w:ascii="Times New Roman" w:hAnsi="Times New Roman"/>
          <w:sz w:val="28"/>
          <w:szCs w:val="28"/>
          <w:lang w:eastAsia="uk-UA"/>
        </w:rPr>
      </w:pPr>
    </w:p>
    <w:p w:rsidR="009C2380" w:rsidRPr="00BE5CE9" w:rsidRDefault="009C2380" w:rsidP="009C2380">
      <w:pPr>
        <w:ind w:left="110" w:right="113"/>
        <w:jc w:val="center"/>
        <w:rPr>
          <w:rFonts w:ascii="Times New Roman" w:hAnsi="Times New Roman"/>
          <w:sz w:val="28"/>
          <w:szCs w:val="28"/>
          <w:lang w:eastAsia="uk-UA"/>
        </w:rPr>
      </w:pPr>
      <w:r w:rsidRPr="00BE5CE9">
        <w:rPr>
          <w:rFonts w:ascii="Times New Roman" w:hAnsi="Times New Roman"/>
          <w:sz w:val="28"/>
          <w:szCs w:val="28"/>
          <w:lang w:eastAsia="uk-UA"/>
        </w:rPr>
        <w:t>ЗАЯВА</w:t>
      </w:r>
    </w:p>
    <w:p w:rsidR="009C2380" w:rsidRPr="00BE5CE9" w:rsidRDefault="009C2380" w:rsidP="009C2380">
      <w:pPr>
        <w:spacing w:after="240"/>
        <w:rPr>
          <w:rFonts w:ascii="Times New Roman" w:hAnsi="Times New Roman"/>
          <w:sz w:val="24"/>
          <w:szCs w:val="24"/>
          <w:lang w:eastAsia="uk-UA"/>
        </w:rPr>
      </w:pPr>
    </w:p>
    <w:p w:rsidR="009C2380" w:rsidRPr="009C2380" w:rsidRDefault="009C2380" w:rsidP="009C2380">
      <w:pPr>
        <w:numPr>
          <w:ilvl w:val="0"/>
          <w:numId w:val="1"/>
        </w:numPr>
        <w:tabs>
          <w:tab w:val="left" w:pos="4678"/>
        </w:tabs>
        <w:autoSpaceDN w:val="0"/>
        <w:ind w:left="4253" w:right="-1"/>
        <w:contextualSpacing/>
        <w:jc w:val="both"/>
        <w:rPr>
          <w:rFonts w:ascii="Times New Roman" w:hAnsi="Times New Roman"/>
          <w:sz w:val="24"/>
          <w:szCs w:val="24"/>
          <w:lang w:eastAsia="uk-UA"/>
        </w:rPr>
      </w:pPr>
      <w:r w:rsidRPr="009C2380">
        <w:rPr>
          <w:rFonts w:ascii="Times New Roman" w:hAnsi="Times New Roman"/>
          <w:sz w:val="24"/>
          <w:szCs w:val="24"/>
          <w:lang w:eastAsia="uk-UA"/>
        </w:rPr>
        <w:t>про включення до Реєстру суб’єктів надання послуг із психологічної допомоги для ветеранів і членів їх сімей як суб’єкта надання послуг</w:t>
      </w:r>
    </w:p>
    <w:p w:rsidR="009C2380" w:rsidRPr="00BE5CE9" w:rsidRDefault="009C2380" w:rsidP="009C2380">
      <w:pPr>
        <w:tabs>
          <w:tab w:val="left" w:pos="4678"/>
        </w:tabs>
        <w:autoSpaceDN w:val="0"/>
        <w:ind w:left="4253" w:right="-1"/>
        <w:contextualSpacing/>
        <w:jc w:val="both"/>
        <w:rPr>
          <w:rFonts w:ascii="Times New Roman" w:hAnsi="Times New Roman"/>
          <w:sz w:val="28"/>
          <w:szCs w:val="28"/>
          <w:lang w:eastAsia="uk-UA"/>
        </w:rPr>
      </w:pPr>
    </w:p>
    <w:p w:rsidR="009C2380" w:rsidRPr="009C2380" w:rsidRDefault="009C2380" w:rsidP="009C2380">
      <w:pPr>
        <w:numPr>
          <w:ilvl w:val="0"/>
          <w:numId w:val="2"/>
        </w:numPr>
        <w:tabs>
          <w:tab w:val="left" w:pos="4678"/>
        </w:tabs>
        <w:autoSpaceDN w:val="0"/>
        <w:spacing w:before="120"/>
        <w:ind w:left="4253" w:right="-1"/>
        <w:contextualSpacing/>
        <w:jc w:val="both"/>
        <w:rPr>
          <w:rFonts w:ascii="Times New Roman" w:hAnsi="Times New Roman"/>
          <w:sz w:val="24"/>
          <w:szCs w:val="24"/>
          <w:lang w:eastAsia="uk-UA"/>
        </w:rPr>
      </w:pPr>
      <w:r w:rsidRPr="009C2380">
        <w:rPr>
          <w:rFonts w:ascii="Times New Roman" w:hAnsi="Times New Roman"/>
          <w:sz w:val="24"/>
          <w:szCs w:val="24"/>
          <w:lang w:eastAsia="uk-UA"/>
        </w:rPr>
        <w:t>про виключення з Реєстру суб’єктів надання послуг із психологічної допомоги для ветеранів і членів їх сімей</w:t>
      </w:r>
    </w:p>
    <w:p w:rsidR="009C2380" w:rsidRPr="009C2380" w:rsidRDefault="009C2380" w:rsidP="009C2380">
      <w:pPr>
        <w:spacing w:after="240"/>
        <w:rPr>
          <w:rFonts w:ascii="Times New Roman" w:hAnsi="Times New Roman"/>
          <w:sz w:val="24"/>
          <w:szCs w:val="24"/>
          <w:lang w:eastAsia="uk-UA"/>
        </w:rPr>
      </w:pPr>
    </w:p>
    <w:p w:rsidR="009C2380" w:rsidRDefault="009C2380" w:rsidP="009C2380">
      <w:pPr>
        <w:ind w:left="121" w:firstLine="567"/>
        <w:jc w:val="both"/>
        <w:rPr>
          <w:rFonts w:ascii="Times New Roman" w:hAnsi="Times New Roman"/>
          <w:sz w:val="24"/>
          <w:szCs w:val="24"/>
          <w:lang w:eastAsia="uk-UA"/>
        </w:rPr>
      </w:pPr>
      <w:r w:rsidRPr="009C2380">
        <w:rPr>
          <w:rFonts w:ascii="Times New Roman" w:hAnsi="Times New Roman"/>
          <w:sz w:val="24"/>
          <w:szCs w:val="24"/>
          <w:lang w:eastAsia="uk-UA"/>
        </w:rPr>
        <w:t xml:space="preserve">Повне та скорочене найменування юридичної особи/прізвище, власне ім’я, по батькові (за наявності) фізичної особи </w:t>
      </w:r>
      <w:r w:rsidRPr="009C2380">
        <w:rPr>
          <w:rFonts w:ascii="Times New Roman" w:hAnsi="Times New Roman"/>
          <w:sz w:val="24"/>
          <w:szCs w:val="24"/>
          <w:lang w:val="ru-RU" w:eastAsia="uk-UA"/>
        </w:rPr>
        <w:t>-</w:t>
      </w:r>
      <w:r w:rsidRPr="009C2380">
        <w:rPr>
          <w:rFonts w:ascii="Times New Roman" w:hAnsi="Times New Roman"/>
          <w:sz w:val="24"/>
          <w:szCs w:val="24"/>
          <w:lang w:eastAsia="uk-UA"/>
        </w:rPr>
        <w:t xml:space="preserve"> підприємця </w:t>
      </w:r>
    </w:p>
    <w:p w:rsidR="002D4EE6" w:rsidRPr="00C67162" w:rsidRDefault="00C67162" w:rsidP="00C67162">
      <w:pPr>
        <w:ind w:left="121" w:hanging="121"/>
        <w:jc w:val="both"/>
        <w:rPr>
          <w:rFonts w:ascii="Times New Roman" w:hAnsi="Times New Roman"/>
          <w:sz w:val="24"/>
          <w:szCs w:val="24"/>
          <w:lang w:eastAsia="uk-UA"/>
        </w:rPr>
      </w:pPr>
      <w:r>
        <w:rPr>
          <w:rFonts w:ascii="Times New Roman" w:hAnsi="Times New Roman"/>
          <w:sz w:val="24"/>
          <w:szCs w:val="24"/>
          <w:lang w:eastAsia="uk-UA"/>
        </w:rPr>
        <w:t>______</w:t>
      </w:r>
      <w:r w:rsidR="002D4EE6" w:rsidRPr="00C67162">
        <w:rPr>
          <w:rFonts w:ascii="Times New Roman" w:hAnsi="Times New Roman"/>
          <w:sz w:val="24"/>
          <w:szCs w:val="24"/>
          <w:lang w:eastAsia="uk-UA"/>
        </w:rPr>
        <w:t>__________________________________________________________________________</w:t>
      </w:r>
    </w:p>
    <w:p w:rsidR="009C2380" w:rsidRPr="00C67162" w:rsidRDefault="009C2380" w:rsidP="009C2380">
      <w:pPr>
        <w:tabs>
          <w:tab w:val="left" w:pos="9071"/>
        </w:tabs>
        <w:spacing w:before="84"/>
        <w:ind w:right="-1"/>
        <w:jc w:val="both"/>
        <w:rPr>
          <w:rFonts w:ascii="Times New Roman" w:hAnsi="Times New Roman"/>
          <w:sz w:val="24"/>
          <w:szCs w:val="24"/>
          <w:u w:val="single"/>
          <w:lang w:eastAsia="uk-UA"/>
        </w:rPr>
      </w:pPr>
      <w:r w:rsidRPr="00C67162">
        <w:rPr>
          <w:rFonts w:ascii="Times New Roman" w:hAnsi="Times New Roman"/>
          <w:sz w:val="24"/>
          <w:szCs w:val="24"/>
          <w:u w:val="single"/>
          <w:lang w:eastAsia="uk-UA"/>
        </w:rPr>
        <w:tab/>
      </w:r>
      <w:r w:rsidR="002D4EE6" w:rsidRPr="00C67162">
        <w:rPr>
          <w:rFonts w:ascii="Times New Roman" w:hAnsi="Times New Roman"/>
          <w:sz w:val="24"/>
          <w:szCs w:val="24"/>
          <w:u w:val="single"/>
          <w:lang w:eastAsia="uk-UA"/>
        </w:rPr>
        <w:t>_</w:t>
      </w:r>
      <w:r w:rsidRPr="00C67162">
        <w:rPr>
          <w:rFonts w:ascii="Times New Roman" w:hAnsi="Times New Roman"/>
          <w:sz w:val="24"/>
          <w:szCs w:val="24"/>
          <w:u w:val="single"/>
          <w:lang w:eastAsia="uk-UA"/>
        </w:rPr>
        <w:t>___</w:t>
      </w:r>
    </w:p>
    <w:p w:rsidR="009C2380" w:rsidRPr="00C67162" w:rsidRDefault="009C2380" w:rsidP="009C2380">
      <w:pPr>
        <w:spacing w:before="84"/>
        <w:ind w:left="121" w:right="-1" w:firstLine="567"/>
        <w:jc w:val="both"/>
        <w:rPr>
          <w:rFonts w:ascii="Times New Roman" w:hAnsi="Times New Roman"/>
          <w:sz w:val="24"/>
          <w:szCs w:val="24"/>
          <w:lang w:eastAsia="uk-UA"/>
        </w:rPr>
      </w:pPr>
      <w:r w:rsidRPr="009C2380">
        <w:rPr>
          <w:rFonts w:ascii="Times New Roman" w:hAnsi="Times New Roman"/>
          <w:sz w:val="24"/>
          <w:szCs w:val="24"/>
          <w:lang w:eastAsia="uk-UA"/>
        </w:rPr>
        <w:t xml:space="preserve">Ідентифікаційний код (юридичної особи) чи реєстраційний номер облікової картки платника податків фізичної особи </w:t>
      </w:r>
      <w:r w:rsidRPr="00C67162">
        <w:rPr>
          <w:rFonts w:ascii="Times New Roman" w:hAnsi="Times New Roman"/>
          <w:sz w:val="24"/>
          <w:szCs w:val="24"/>
          <w:lang w:eastAsia="uk-UA"/>
        </w:rPr>
        <w:t>-</w:t>
      </w:r>
      <w:r w:rsidRPr="009C2380">
        <w:rPr>
          <w:rFonts w:ascii="Times New Roman" w:hAnsi="Times New Roman"/>
          <w:sz w:val="24"/>
          <w:szCs w:val="24"/>
          <w:lang w:eastAsia="uk-UA"/>
        </w:rPr>
        <w:t xml:space="preserve"> підприємця з Єдиного державного реєстру юридичних осіб, фізичних осіб </w:t>
      </w:r>
      <w:r w:rsidRPr="00C67162">
        <w:rPr>
          <w:rFonts w:ascii="Times New Roman" w:hAnsi="Times New Roman"/>
          <w:sz w:val="24"/>
          <w:szCs w:val="24"/>
          <w:lang w:eastAsia="uk-UA"/>
        </w:rPr>
        <w:t>-</w:t>
      </w:r>
      <w:r w:rsidRPr="009C2380">
        <w:rPr>
          <w:rFonts w:ascii="Times New Roman" w:hAnsi="Times New Roman"/>
          <w:sz w:val="24"/>
          <w:szCs w:val="24"/>
          <w:lang w:eastAsia="uk-UA"/>
        </w:rPr>
        <w:t xml:space="preserve"> підприємців та громадських формувань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про право здійснювати платежі за серією та номером паспорта) </w:t>
      </w:r>
    </w:p>
    <w:p w:rsidR="009C2380" w:rsidRPr="00C67162" w:rsidRDefault="009C2380" w:rsidP="009C2380">
      <w:pPr>
        <w:tabs>
          <w:tab w:val="left" w:pos="9071"/>
        </w:tabs>
        <w:spacing w:before="84"/>
        <w:jc w:val="both"/>
        <w:rPr>
          <w:rFonts w:ascii="Times New Roman" w:hAnsi="Times New Roman"/>
          <w:sz w:val="24"/>
          <w:szCs w:val="24"/>
          <w:u w:val="single"/>
          <w:lang w:eastAsia="uk-UA"/>
        </w:rPr>
      </w:pPr>
      <w:r w:rsidRPr="00C67162">
        <w:rPr>
          <w:rFonts w:ascii="Times New Roman" w:hAnsi="Times New Roman"/>
          <w:sz w:val="24"/>
          <w:szCs w:val="24"/>
          <w:u w:val="single"/>
          <w:lang w:eastAsia="uk-UA"/>
        </w:rPr>
        <w:tab/>
        <w:t>____</w:t>
      </w:r>
    </w:p>
    <w:p w:rsidR="009C2380" w:rsidRPr="00C67162" w:rsidRDefault="009C2380" w:rsidP="009C2380">
      <w:pPr>
        <w:tabs>
          <w:tab w:val="left" w:pos="9071"/>
        </w:tabs>
        <w:spacing w:before="84"/>
        <w:ind w:left="121" w:firstLine="567"/>
        <w:jc w:val="both"/>
        <w:rPr>
          <w:rFonts w:ascii="Times New Roman" w:hAnsi="Times New Roman"/>
          <w:sz w:val="24"/>
          <w:szCs w:val="24"/>
          <w:u w:val="single"/>
          <w:lang w:eastAsia="uk-UA"/>
        </w:rPr>
      </w:pPr>
      <w:r w:rsidRPr="009C2380">
        <w:rPr>
          <w:rFonts w:ascii="Times New Roman" w:hAnsi="Times New Roman"/>
          <w:sz w:val="24"/>
          <w:szCs w:val="24"/>
          <w:lang w:eastAsia="uk-UA"/>
        </w:rPr>
        <w:t xml:space="preserve">Організаційно-правова форма/вид громадського об’єднання, благодійної чи релігійної організації (для включення як суб’єкта надання послуг) </w:t>
      </w:r>
      <w:r w:rsidRPr="00C67162">
        <w:rPr>
          <w:rFonts w:ascii="Times New Roman" w:hAnsi="Times New Roman"/>
          <w:sz w:val="24"/>
          <w:szCs w:val="24"/>
          <w:lang w:eastAsia="uk-UA"/>
        </w:rPr>
        <w:t>________________________________</w:t>
      </w:r>
    </w:p>
    <w:p w:rsidR="009C2380" w:rsidRPr="009C2380" w:rsidRDefault="009C2380" w:rsidP="009C2380">
      <w:pPr>
        <w:tabs>
          <w:tab w:val="left" w:pos="9071"/>
        </w:tabs>
        <w:spacing w:before="84"/>
        <w:ind w:left="121" w:right="-1" w:firstLine="567"/>
        <w:jc w:val="both"/>
        <w:rPr>
          <w:rFonts w:ascii="Times New Roman" w:hAnsi="Times New Roman"/>
          <w:sz w:val="24"/>
          <w:szCs w:val="24"/>
          <w:u w:val="single"/>
          <w:lang w:val="ru-RU" w:eastAsia="uk-UA"/>
        </w:rPr>
      </w:pPr>
      <w:r w:rsidRPr="009C2380">
        <w:rPr>
          <w:rFonts w:ascii="Times New Roman" w:hAnsi="Times New Roman"/>
          <w:sz w:val="24"/>
          <w:szCs w:val="24"/>
          <w:lang w:eastAsia="uk-UA"/>
        </w:rPr>
        <w:t xml:space="preserve">Місцезнаходження юридичної особи /адреса задекларованого/зареєстрованого місця проживання (перебування) фізичної особи </w:t>
      </w:r>
      <w:r w:rsidRPr="009C2380">
        <w:rPr>
          <w:rFonts w:ascii="Times New Roman" w:hAnsi="Times New Roman"/>
          <w:sz w:val="24"/>
          <w:szCs w:val="24"/>
          <w:lang w:val="ru-RU" w:eastAsia="uk-UA"/>
        </w:rPr>
        <w:t>-</w:t>
      </w:r>
      <w:r w:rsidRPr="009C2380">
        <w:rPr>
          <w:rFonts w:ascii="Times New Roman" w:hAnsi="Times New Roman"/>
          <w:sz w:val="24"/>
          <w:szCs w:val="24"/>
          <w:lang w:eastAsia="uk-UA"/>
        </w:rPr>
        <w:t xml:space="preserve"> підприємця </w:t>
      </w:r>
      <w:r w:rsidRPr="009C2380">
        <w:rPr>
          <w:rFonts w:ascii="Times New Roman" w:hAnsi="Times New Roman"/>
          <w:sz w:val="24"/>
          <w:szCs w:val="24"/>
          <w:u w:val="single"/>
          <w:lang w:val="ru-RU" w:eastAsia="uk-UA"/>
        </w:rPr>
        <w:tab/>
        <w:t>____</w:t>
      </w:r>
    </w:p>
    <w:p w:rsidR="009C2380" w:rsidRPr="009C2380" w:rsidRDefault="009C2380" w:rsidP="002D4EE6">
      <w:pPr>
        <w:tabs>
          <w:tab w:val="left" w:pos="9071"/>
        </w:tabs>
        <w:spacing w:before="84"/>
        <w:ind w:right="-1"/>
        <w:jc w:val="both"/>
        <w:rPr>
          <w:rFonts w:ascii="Times New Roman" w:hAnsi="Times New Roman"/>
          <w:sz w:val="24"/>
          <w:szCs w:val="24"/>
          <w:lang w:val="ru-RU" w:eastAsia="uk-UA"/>
        </w:rPr>
      </w:pPr>
      <w:r w:rsidRPr="009C2380">
        <w:rPr>
          <w:rFonts w:ascii="Times New Roman" w:hAnsi="Times New Roman"/>
          <w:sz w:val="24"/>
          <w:szCs w:val="24"/>
          <w:u w:val="single"/>
          <w:lang w:val="ru-RU" w:eastAsia="uk-UA"/>
        </w:rPr>
        <w:tab/>
        <w:t>____</w:t>
      </w:r>
    </w:p>
    <w:p w:rsidR="009C2380" w:rsidRPr="009C2380" w:rsidRDefault="009C2380" w:rsidP="009C2380">
      <w:pPr>
        <w:spacing w:before="84"/>
        <w:ind w:right="-1" w:firstLine="709"/>
        <w:jc w:val="both"/>
        <w:rPr>
          <w:rFonts w:ascii="Times New Roman" w:hAnsi="Times New Roman"/>
          <w:sz w:val="24"/>
          <w:szCs w:val="24"/>
          <w:lang w:eastAsia="uk-UA"/>
        </w:rPr>
      </w:pPr>
      <w:r w:rsidRPr="009C2380">
        <w:rPr>
          <w:rFonts w:ascii="Times New Roman" w:hAnsi="Times New Roman"/>
          <w:sz w:val="24"/>
          <w:szCs w:val="24"/>
          <w:lang w:eastAsia="uk-UA"/>
        </w:rPr>
        <w:t xml:space="preserve">Місце надання послуг (зазначається, якщо воно відрізняється від місцезнаходження юридичної особи, адреса задекларованого/зареєстрованого місця проживання (перебування) фізичної особи </w:t>
      </w:r>
      <w:r w:rsidRPr="009C2380">
        <w:rPr>
          <w:rFonts w:ascii="Times New Roman" w:hAnsi="Times New Roman"/>
          <w:sz w:val="24"/>
          <w:szCs w:val="24"/>
          <w:lang w:val="ru-RU" w:eastAsia="uk-UA"/>
        </w:rPr>
        <w:t>-</w:t>
      </w:r>
      <w:r w:rsidRPr="009C2380">
        <w:rPr>
          <w:rFonts w:ascii="Times New Roman" w:hAnsi="Times New Roman"/>
          <w:sz w:val="24"/>
          <w:szCs w:val="24"/>
          <w:lang w:eastAsia="uk-UA"/>
        </w:rPr>
        <w:t xml:space="preserve"> підприємця) __________________________________</w:t>
      </w:r>
      <w:r w:rsidR="00195153">
        <w:rPr>
          <w:rFonts w:ascii="Times New Roman" w:hAnsi="Times New Roman"/>
          <w:sz w:val="24"/>
          <w:szCs w:val="24"/>
          <w:lang w:val="ru-RU" w:eastAsia="uk-UA"/>
        </w:rPr>
        <w:t>________________</w:t>
      </w:r>
      <w:r w:rsidRPr="009C2380">
        <w:rPr>
          <w:rFonts w:ascii="Times New Roman" w:hAnsi="Times New Roman"/>
          <w:sz w:val="24"/>
          <w:szCs w:val="24"/>
          <w:lang w:val="ru-RU" w:eastAsia="uk-UA"/>
        </w:rPr>
        <w:t>__</w:t>
      </w:r>
      <w:r w:rsidRPr="009C2380">
        <w:rPr>
          <w:rFonts w:ascii="Times New Roman" w:hAnsi="Times New Roman"/>
          <w:sz w:val="24"/>
          <w:szCs w:val="24"/>
          <w:lang w:eastAsia="uk-UA"/>
        </w:rPr>
        <w:t>___</w:t>
      </w:r>
    </w:p>
    <w:p w:rsidR="009C2380" w:rsidRPr="00BE5CE9" w:rsidRDefault="009C2380" w:rsidP="009C2380">
      <w:pPr>
        <w:spacing w:before="84"/>
        <w:ind w:right="-1"/>
        <w:jc w:val="both"/>
        <w:rPr>
          <w:rFonts w:ascii="Times New Roman" w:hAnsi="Times New Roman"/>
          <w:sz w:val="28"/>
          <w:szCs w:val="28"/>
          <w:lang w:eastAsia="uk-UA"/>
        </w:rPr>
      </w:pPr>
      <w:r w:rsidRPr="009C2380">
        <w:rPr>
          <w:rFonts w:ascii="Times New Roman" w:hAnsi="Times New Roman"/>
          <w:sz w:val="24"/>
          <w:szCs w:val="24"/>
          <w:lang w:eastAsia="uk-UA"/>
        </w:rPr>
        <w:t>_____________________________________________________</w:t>
      </w:r>
      <w:r w:rsidRPr="009C2380">
        <w:rPr>
          <w:rFonts w:ascii="Times New Roman" w:hAnsi="Times New Roman"/>
          <w:sz w:val="24"/>
          <w:szCs w:val="24"/>
          <w:lang w:val="ru-RU" w:eastAsia="uk-UA"/>
        </w:rPr>
        <w:t>________________</w:t>
      </w:r>
      <w:r w:rsidRPr="009C2380">
        <w:rPr>
          <w:rFonts w:ascii="Times New Roman" w:hAnsi="Times New Roman"/>
          <w:sz w:val="24"/>
          <w:szCs w:val="24"/>
          <w:lang w:eastAsia="uk-UA"/>
        </w:rPr>
        <w:t>__________</w:t>
      </w:r>
    </w:p>
    <w:p w:rsidR="009C2380" w:rsidRPr="009C2380" w:rsidRDefault="009C2380" w:rsidP="009C2380">
      <w:pPr>
        <w:spacing w:before="120"/>
        <w:ind w:left="121" w:firstLine="567"/>
        <w:jc w:val="both"/>
        <w:rPr>
          <w:rFonts w:ascii="Times New Roman" w:hAnsi="Times New Roman"/>
          <w:sz w:val="24"/>
          <w:szCs w:val="24"/>
          <w:lang w:val="ru-RU" w:eastAsia="uk-UA"/>
        </w:rPr>
      </w:pPr>
      <w:r w:rsidRPr="009C2380">
        <w:rPr>
          <w:rFonts w:ascii="Times New Roman" w:hAnsi="Times New Roman"/>
          <w:sz w:val="24"/>
          <w:szCs w:val="24"/>
          <w:lang w:eastAsia="uk-UA"/>
        </w:rPr>
        <w:t>Номери контактних телефонів; адреса електронної пошти; адреса веб-сайту або іншого інформаційного ресурсу (за наявності) ______</w:t>
      </w:r>
      <w:r w:rsidRPr="009C2380">
        <w:rPr>
          <w:rFonts w:ascii="Times New Roman" w:hAnsi="Times New Roman"/>
          <w:sz w:val="24"/>
          <w:szCs w:val="24"/>
          <w:lang w:val="ru-RU" w:eastAsia="uk-UA"/>
        </w:rPr>
        <w:t>____________________________________</w:t>
      </w:r>
      <w:r w:rsidRPr="009C2380">
        <w:rPr>
          <w:rFonts w:ascii="Times New Roman" w:hAnsi="Times New Roman"/>
          <w:sz w:val="24"/>
          <w:szCs w:val="24"/>
          <w:lang w:eastAsia="uk-UA"/>
        </w:rPr>
        <w:t>___</w:t>
      </w:r>
    </w:p>
    <w:p w:rsidR="009C2380" w:rsidRPr="00BE5CE9" w:rsidRDefault="009C2380" w:rsidP="009C2380">
      <w:pPr>
        <w:rPr>
          <w:rFonts w:ascii="Times New Roman" w:hAnsi="Times New Roman"/>
          <w:sz w:val="28"/>
          <w:szCs w:val="28"/>
          <w:lang w:val="ru-RU" w:eastAsia="uk-UA"/>
        </w:rPr>
      </w:pPr>
      <w:r w:rsidRPr="009C2380">
        <w:rPr>
          <w:rFonts w:ascii="Times New Roman" w:hAnsi="Times New Roman"/>
          <w:sz w:val="24"/>
          <w:szCs w:val="24"/>
          <w:lang w:eastAsia="uk-UA"/>
        </w:rPr>
        <w:t>________________________________</w:t>
      </w:r>
      <w:r w:rsidRPr="006609D5">
        <w:rPr>
          <w:rFonts w:ascii="Times New Roman" w:hAnsi="Times New Roman"/>
          <w:sz w:val="24"/>
          <w:szCs w:val="24"/>
          <w:lang w:val="ru-RU" w:eastAsia="uk-UA"/>
        </w:rPr>
        <w:t>________________</w:t>
      </w:r>
      <w:r w:rsidRPr="009C2380">
        <w:rPr>
          <w:rFonts w:ascii="Times New Roman" w:hAnsi="Times New Roman"/>
          <w:sz w:val="24"/>
          <w:szCs w:val="24"/>
          <w:lang w:eastAsia="uk-UA"/>
        </w:rPr>
        <w:t>________________________________</w:t>
      </w:r>
    </w:p>
    <w:p w:rsidR="009C2380" w:rsidRPr="002D4EE6" w:rsidRDefault="009C2380" w:rsidP="009C2380">
      <w:pPr>
        <w:spacing w:before="240"/>
        <w:ind w:firstLine="709"/>
        <w:rPr>
          <w:rFonts w:ascii="Times New Roman" w:hAnsi="Times New Roman"/>
          <w:sz w:val="24"/>
          <w:szCs w:val="24"/>
          <w:lang w:val="ru-RU" w:eastAsia="uk-UA"/>
        </w:rPr>
      </w:pPr>
      <w:r w:rsidRPr="002D4EE6">
        <w:rPr>
          <w:rFonts w:ascii="Times New Roman" w:hAnsi="Times New Roman"/>
          <w:sz w:val="24"/>
          <w:szCs w:val="24"/>
          <w:lang w:eastAsia="uk-UA"/>
        </w:rPr>
        <w:t>Банківські реквізити для перерахування бюджетних коштів</w:t>
      </w:r>
      <w:r w:rsidRPr="002D4EE6">
        <w:rPr>
          <w:rFonts w:ascii="Times New Roman" w:hAnsi="Times New Roman"/>
          <w:sz w:val="24"/>
          <w:szCs w:val="24"/>
          <w:lang w:val="ru-RU" w:eastAsia="uk-UA"/>
        </w:rPr>
        <w:t xml:space="preserve"> </w:t>
      </w:r>
      <w:r w:rsidRPr="002D4EE6">
        <w:rPr>
          <w:rFonts w:ascii="Times New Roman" w:hAnsi="Times New Roman"/>
          <w:sz w:val="24"/>
          <w:szCs w:val="24"/>
          <w:lang w:eastAsia="uk-UA"/>
        </w:rPr>
        <w:t>_________________</w:t>
      </w:r>
      <w:r w:rsidRPr="002D4EE6">
        <w:rPr>
          <w:rFonts w:ascii="Times New Roman" w:hAnsi="Times New Roman"/>
          <w:sz w:val="24"/>
          <w:szCs w:val="24"/>
          <w:lang w:val="ru-RU" w:eastAsia="uk-UA"/>
        </w:rPr>
        <w:t>________________________________________</w:t>
      </w:r>
      <w:r w:rsidR="006609D5" w:rsidRPr="002D4EE6">
        <w:rPr>
          <w:rFonts w:ascii="Times New Roman" w:hAnsi="Times New Roman"/>
          <w:sz w:val="24"/>
          <w:szCs w:val="24"/>
          <w:lang w:val="ru-RU" w:eastAsia="uk-UA"/>
        </w:rPr>
        <w:t>__</w:t>
      </w:r>
      <w:r w:rsidR="002D4EE6" w:rsidRPr="002D4EE6">
        <w:rPr>
          <w:rFonts w:ascii="Times New Roman" w:hAnsi="Times New Roman"/>
          <w:sz w:val="24"/>
          <w:szCs w:val="24"/>
          <w:lang w:val="ru-RU" w:eastAsia="uk-UA"/>
        </w:rPr>
        <w:t>____________</w:t>
      </w:r>
      <w:r w:rsidR="006609D5" w:rsidRPr="002D4EE6">
        <w:rPr>
          <w:rFonts w:ascii="Times New Roman" w:hAnsi="Times New Roman"/>
          <w:sz w:val="24"/>
          <w:szCs w:val="24"/>
          <w:lang w:val="ru-RU" w:eastAsia="uk-UA"/>
        </w:rPr>
        <w:t>_____</w:t>
      </w:r>
      <w:r w:rsidRPr="002D4EE6">
        <w:rPr>
          <w:rFonts w:ascii="Times New Roman" w:hAnsi="Times New Roman"/>
          <w:sz w:val="24"/>
          <w:szCs w:val="24"/>
          <w:lang w:val="ru-RU" w:eastAsia="uk-UA"/>
        </w:rPr>
        <w:t>____</w:t>
      </w:r>
    </w:p>
    <w:p w:rsidR="00195153" w:rsidRDefault="00195153" w:rsidP="009C2380">
      <w:pPr>
        <w:spacing w:before="141"/>
        <w:ind w:left="688"/>
        <w:rPr>
          <w:rFonts w:ascii="Times New Roman" w:hAnsi="Times New Roman"/>
          <w:sz w:val="24"/>
          <w:szCs w:val="24"/>
          <w:lang w:eastAsia="uk-UA"/>
        </w:rPr>
      </w:pPr>
    </w:p>
    <w:p w:rsidR="00195153" w:rsidRDefault="00195153" w:rsidP="009C2380">
      <w:pPr>
        <w:spacing w:before="141"/>
        <w:ind w:left="688"/>
        <w:rPr>
          <w:rFonts w:ascii="Times New Roman" w:hAnsi="Times New Roman"/>
          <w:sz w:val="24"/>
          <w:szCs w:val="24"/>
          <w:lang w:eastAsia="uk-UA"/>
        </w:rPr>
      </w:pPr>
    </w:p>
    <w:p w:rsidR="00195153" w:rsidRDefault="00195153" w:rsidP="009C2380">
      <w:pPr>
        <w:spacing w:before="141"/>
        <w:ind w:left="688"/>
        <w:rPr>
          <w:rFonts w:ascii="Times New Roman" w:hAnsi="Times New Roman"/>
          <w:sz w:val="24"/>
          <w:szCs w:val="24"/>
          <w:lang w:eastAsia="uk-UA"/>
        </w:rPr>
      </w:pPr>
    </w:p>
    <w:p w:rsidR="009C2380" w:rsidRPr="002D4EE6" w:rsidRDefault="009C2380" w:rsidP="009C2380">
      <w:pPr>
        <w:spacing w:before="141"/>
        <w:ind w:left="688"/>
        <w:rPr>
          <w:rFonts w:ascii="Times New Roman" w:hAnsi="Times New Roman"/>
          <w:sz w:val="24"/>
          <w:szCs w:val="24"/>
          <w:lang w:eastAsia="uk-UA"/>
        </w:rPr>
      </w:pPr>
      <w:r w:rsidRPr="002D4EE6">
        <w:rPr>
          <w:rFonts w:ascii="Times New Roman" w:hAnsi="Times New Roman"/>
          <w:sz w:val="24"/>
          <w:szCs w:val="24"/>
          <w:lang w:eastAsia="uk-UA"/>
        </w:rPr>
        <w:lastRenderedPageBreak/>
        <w:t>Перелік документів, що додаються:</w:t>
      </w:r>
    </w:p>
    <w:p w:rsidR="009C2380" w:rsidRPr="00BE5CE9" w:rsidRDefault="009C2380" w:rsidP="009C2380">
      <w:pPr>
        <w:rPr>
          <w:rFonts w:ascii="Times New Roman" w:hAnsi="Times New Roman"/>
          <w:sz w:val="24"/>
          <w:szCs w:val="24"/>
          <w:lang w:eastAsia="uk-UA"/>
        </w:rPr>
      </w:pPr>
    </w:p>
    <w:tbl>
      <w:tblPr>
        <w:tblW w:w="0" w:type="auto"/>
        <w:tblLook w:val="04A0" w:firstRow="1" w:lastRow="0" w:firstColumn="1" w:lastColumn="0" w:noHBand="0" w:noVBand="1"/>
      </w:tblPr>
      <w:tblGrid>
        <w:gridCol w:w="1620"/>
        <w:gridCol w:w="4848"/>
        <w:gridCol w:w="1721"/>
        <w:gridCol w:w="1450"/>
      </w:tblGrid>
      <w:tr w:rsidR="009C2380" w:rsidRPr="00BE5CE9" w:rsidTr="007C1240">
        <w:trPr>
          <w:trHeight w:val="955"/>
        </w:trPr>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9C2380" w:rsidRPr="00BE5CE9" w:rsidRDefault="009C2380" w:rsidP="007C1240">
            <w:pPr>
              <w:spacing w:before="195"/>
              <w:ind w:left="145" w:right="105" w:hanging="18"/>
              <w:jc w:val="center"/>
              <w:rPr>
                <w:rFonts w:ascii="Times New Roman" w:hAnsi="Times New Roman"/>
                <w:sz w:val="24"/>
                <w:szCs w:val="24"/>
                <w:lang w:eastAsia="uk-UA"/>
              </w:rPr>
            </w:pPr>
            <w:r w:rsidRPr="00BE5CE9">
              <w:rPr>
                <w:rFonts w:ascii="Times New Roman" w:hAnsi="Times New Roman"/>
                <w:sz w:val="24"/>
                <w:szCs w:val="24"/>
                <w:lang w:eastAsia="uk-UA"/>
              </w:rPr>
              <w:t>Порядковий номер</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9C2380" w:rsidRPr="00BE5CE9" w:rsidRDefault="009C2380" w:rsidP="007C1240">
            <w:pPr>
              <w:rPr>
                <w:rFonts w:ascii="Times New Roman" w:hAnsi="Times New Roman"/>
                <w:sz w:val="24"/>
                <w:szCs w:val="24"/>
                <w:lang w:eastAsia="uk-UA"/>
              </w:rPr>
            </w:pPr>
          </w:p>
          <w:p w:rsidR="009C2380" w:rsidRPr="00BE5CE9" w:rsidRDefault="009C2380" w:rsidP="007C1240">
            <w:pPr>
              <w:ind w:left="1830" w:right="1810"/>
              <w:jc w:val="center"/>
              <w:rPr>
                <w:rFonts w:ascii="Times New Roman" w:hAnsi="Times New Roman"/>
                <w:sz w:val="24"/>
                <w:szCs w:val="24"/>
                <w:lang w:eastAsia="uk-UA"/>
              </w:rPr>
            </w:pPr>
            <w:r w:rsidRPr="00BE5CE9">
              <w:rPr>
                <w:rFonts w:ascii="Times New Roman" w:hAnsi="Times New Roman"/>
                <w:sz w:val="24"/>
                <w:szCs w:val="24"/>
                <w:lang w:eastAsia="uk-UA"/>
              </w:rPr>
              <w:t>Назва документа</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C2380" w:rsidRPr="00BE5CE9" w:rsidRDefault="009C2380" w:rsidP="007C1240">
            <w:pPr>
              <w:spacing w:before="195"/>
              <w:ind w:left="135" w:right="107" w:firstLine="154"/>
              <w:rPr>
                <w:rFonts w:ascii="Times New Roman" w:hAnsi="Times New Roman"/>
                <w:sz w:val="24"/>
                <w:szCs w:val="24"/>
                <w:lang w:eastAsia="uk-UA"/>
              </w:rPr>
            </w:pPr>
            <w:r w:rsidRPr="00BE5CE9">
              <w:rPr>
                <w:rFonts w:ascii="Times New Roman" w:hAnsi="Times New Roman"/>
                <w:sz w:val="24"/>
                <w:szCs w:val="24"/>
                <w:lang w:eastAsia="uk-UA"/>
              </w:rPr>
              <w:t>Кількість примірників</w:t>
            </w:r>
          </w:p>
        </w:tc>
        <w:tc>
          <w:tcPr>
            <w:tcW w:w="0" w:type="auto"/>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rsidR="009C2380" w:rsidRPr="00BE5CE9" w:rsidRDefault="009C2380" w:rsidP="007C1240">
            <w:pPr>
              <w:spacing w:before="57"/>
              <w:ind w:left="115" w:right="103" w:firstLine="10"/>
              <w:jc w:val="center"/>
              <w:rPr>
                <w:rFonts w:ascii="Times New Roman" w:hAnsi="Times New Roman"/>
                <w:sz w:val="24"/>
                <w:szCs w:val="24"/>
                <w:lang w:eastAsia="uk-UA"/>
              </w:rPr>
            </w:pPr>
            <w:r w:rsidRPr="00BE5CE9">
              <w:rPr>
                <w:rFonts w:ascii="Times New Roman" w:hAnsi="Times New Roman"/>
                <w:sz w:val="24"/>
                <w:szCs w:val="24"/>
                <w:lang w:eastAsia="uk-UA"/>
              </w:rPr>
              <w:t>Загальна кількість аркушів</w:t>
            </w:r>
          </w:p>
        </w:tc>
      </w:tr>
      <w:tr w:rsidR="009C2380" w:rsidRPr="00BE5CE9" w:rsidTr="007C1240">
        <w:trPr>
          <w:trHeight w:val="403"/>
        </w:trPr>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9C2380" w:rsidRPr="00BE5CE9" w:rsidRDefault="009C2380" w:rsidP="007C1240">
            <w:pPr>
              <w:rPr>
                <w:rFonts w:ascii="Times New Roman" w:hAnsi="Times New Roman"/>
                <w:sz w:val="20"/>
                <w:lang w:eastAsia="uk-UA"/>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C2380" w:rsidRPr="00BE5CE9" w:rsidRDefault="009C2380" w:rsidP="007C1240">
            <w:pPr>
              <w:rPr>
                <w:rFonts w:ascii="Times New Roman" w:hAnsi="Times New Roman"/>
                <w:sz w:val="20"/>
                <w:lang w:eastAsia="uk-UA"/>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C2380" w:rsidRPr="00BE5CE9" w:rsidRDefault="009C2380" w:rsidP="007C1240">
            <w:pPr>
              <w:rPr>
                <w:rFonts w:ascii="Times New Roman" w:hAnsi="Times New Roman"/>
                <w:sz w:val="20"/>
                <w:lang w:eastAsia="uk-UA"/>
              </w:rPr>
            </w:pPr>
          </w:p>
        </w:tc>
        <w:tc>
          <w:tcPr>
            <w:tcW w:w="0" w:type="auto"/>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rsidR="009C2380" w:rsidRPr="00BE5CE9" w:rsidRDefault="009C2380" w:rsidP="007C1240">
            <w:pPr>
              <w:rPr>
                <w:rFonts w:ascii="Times New Roman" w:hAnsi="Times New Roman"/>
                <w:sz w:val="20"/>
                <w:lang w:eastAsia="uk-UA"/>
              </w:rPr>
            </w:pPr>
          </w:p>
        </w:tc>
      </w:tr>
      <w:tr w:rsidR="009C2380" w:rsidRPr="00BE5CE9" w:rsidTr="007C1240">
        <w:trPr>
          <w:trHeight w:val="403"/>
        </w:trPr>
        <w:tc>
          <w:tcPr>
            <w:tcW w:w="0" w:type="auto"/>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rsidR="009C2380" w:rsidRPr="00BE5CE9" w:rsidRDefault="009C2380" w:rsidP="007C1240">
            <w:pPr>
              <w:spacing w:before="57"/>
              <w:ind w:left="30"/>
              <w:jc w:val="center"/>
              <w:rPr>
                <w:rFonts w:ascii="Times New Roman" w:hAnsi="Times New Roman"/>
                <w:sz w:val="24"/>
                <w:szCs w:val="24"/>
                <w:lang w:eastAsia="uk-UA"/>
              </w:rPr>
            </w:pPr>
            <w:r w:rsidRPr="00BE5CE9">
              <w:rPr>
                <w:rFonts w:ascii="Times New Roman" w:hAnsi="Times New Roman"/>
                <w:sz w:val="24"/>
                <w:szCs w:val="24"/>
                <w:lang w:eastAsia="uk-UA"/>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C2380" w:rsidRPr="00BE5CE9" w:rsidRDefault="009C2380" w:rsidP="007C1240">
            <w:pPr>
              <w:rPr>
                <w:rFonts w:ascii="Times New Roman" w:hAnsi="Times New Roman"/>
                <w:sz w:val="20"/>
                <w:lang w:eastAsia="uk-UA"/>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9C2380" w:rsidRPr="00BE5CE9" w:rsidRDefault="009C2380" w:rsidP="007C1240">
            <w:pPr>
              <w:rPr>
                <w:rFonts w:ascii="Times New Roman" w:hAnsi="Times New Roman"/>
                <w:sz w:val="20"/>
                <w:lang w:eastAsia="uk-UA"/>
              </w:rPr>
            </w:pPr>
          </w:p>
        </w:tc>
        <w:tc>
          <w:tcPr>
            <w:tcW w:w="0" w:type="auto"/>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rsidR="009C2380" w:rsidRPr="00BE5CE9" w:rsidRDefault="009C2380" w:rsidP="007C1240">
            <w:pPr>
              <w:rPr>
                <w:rFonts w:ascii="Times New Roman" w:hAnsi="Times New Roman"/>
                <w:sz w:val="20"/>
                <w:lang w:eastAsia="uk-UA"/>
              </w:rPr>
            </w:pPr>
          </w:p>
        </w:tc>
      </w:tr>
    </w:tbl>
    <w:p w:rsidR="009C2380" w:rsidRPr="00BE5CE9" w:rsidRDefault="009C2380" w:rsidP="009C2380">
      <w:pPr>
        <w:rPr>
          <w:rFonts w:ascii="Times New Roman" w:hAnsi="Times New Roman"/>
          <w:sz w:val="28"/>
          <w:szCs w:val="28"/>
          <w:lang w:eastAsia="uk-UA"/>
        </w:rPr>
      </w:pPr>
    </w:p>
    <w:p w:rsidR="009C2380" w:rsidRPr="009C2380" w:rsidRDefault="009C2380" w:rsidP="009C2380">
      <w:pPr>
        <w:ind w:left="121" w:firstLine="567"/>
        <w:jc w:val="both"/>
        <w:rPr>
          <w:rFonts w:ascii="Times New Roman" w:hAnsi="Times New Roman"/>
          <w:sz w:val="24"/>
          <w:szCs w:val="24"/>
          <w:lang w:eastAsia="uk-UA"/>
        </w:rPr>
      </w:pPr>
      <w:r w:rsidRPr="009C2380">
        <w:rPr>
          <w:rFonts w:ascii="Times New Roman" w:hAnsi="Times New Roman"/>
          <w:sz w:val="24"/>
          <w:szCs w:val="24"/>
          <w:lang w:eastAsia="uk-UA"/>
        </w:rPr>
        <w:t>Достовірність відомостей, зазначених у заяві, підтверджую. Про відповідальність за достовірність наданих документів (відомостей), поданих разом із заявою, поінформований/поінформована.</w:t>
      </w:r>
    </w:p>
    <w:p w:rsidR="009C2380" w:rsidRPr="00BE5CE9" w:rsidRDefault="009C2380" w:rsidP="009C2380">
      <w:pPr>
        <w:spacing w:after="240"/>
        <w:rPr>
          <w:rFonts w:ascii="Times New Roman" w:hAnsi="Times New Roman"/>
          <w:sz w:val="28"/>
          <w:szCs w:val="28"/>
          <w:lang w:eastAsia="uk-UA"/>
        </w:rPr>
      </w:pPr>
    </w:p>
    <w:p w:rsidR="009C2380" w:rsidRPr="00BE5CE9" w:rsidRDefault="009C2380" w:rsidP="009C2380">
      <w:pPr>
        <w:ind w:left="404"/>
        <w:rPr>
          <w:rFonts w:ascii="Times New Roman" w:hAnsi="Times New Roman"/>
          <w:sz w:val="24"/>
          <w:szCs w:val="24"/>
          <w:lang w:eastAsia="uk-UA"/>
        </w:rPr>
      </w:pPr>
    </w:p>
    <w:tbl>
      <w:tblPr>
        <w:tblW w:w="0" w:type="auto"/>
        <w:tblInd w:w="137" w:type="dxa"/>
        <w:tblLook w:val="04A0" w:firstRow="1" w:lastRow="0" w:firstColumn="1" w:lastColumn="0" w:noHBand="0" w:noVBand="1"/>
      </w:tblPr>
      <w:tblGrid>
        <w:gridCol w:w="4111"/>
        <w:gridCol w:w="709"/>
        <w:gridCol w:w="1842"/>
        <w:gridCol w:w="534"/>
        <w:gridCol w:w="1732"/>
      </w:tblGrid>
      <w:tr w:rsidR="009C2380" w:rsidRPr="00BE5CE9" w:rsidTr="007C1240">
        <w:tc>
          <w:tcPr>
            <w:tcW w:w="4111" w:type="dxa"/>
            <w:tcBorders>
              <w:top w:val="nil"/>
              <w:left w:val="nil"/>
              <w:bottom w:val="single" w:sz="4" w:space="0" w:color="auto"/>
              <w:right w:val="nil"/>
            </w:tcBorders>
          </w:tcPr>
          <w:p w:rsidR="009C2380" w:rsidRPr="00BE5CE9" w:rsidRDefault="009C2380" w:rsidP="007C1240">
            <w:pPr>
              <w:widowControl w:val="0"/>
              <w:autoSpaceDE w:val="0"/>
              <w:autoSpaceDN w:val="0"/>
              <w:rPr>
                <w:rFonts w:ascii="Times New Roman" w:eastAsia="Calibri" w:hAnsi="Times New Roman"/>
                <w:sz w:val="24"/>
                <w:szCs w:val="24"/>
                <w:lang w:eastAsia="uk-UA"/>
              </w:rPr>
            </w:pPr>
          </w:p>
        </w:tc>
        <w:tc>
          <w:tcPr>
            <w:tcW w:w="709" w:type="dxa"/>
          </w:tcPr>
          <w:p w:rsidR="009C2380" w:rsidRPr="00BE5CE9" w:rsidRDefault="009C2380" w:rsidP="007C1240">
            <w:pPr>
              <w:widowControl w:val="0"/>
              <w:autoSpaceDE w:val="0"/>
              <w:autoSpaceDN w:val="0"/>
              <w:rPr>
                <w:rFonts w:ascii="Times New Roman" w:eastAsia="Calibri" w:hAnsi="Times New Roman"/>
                <w:sz w:val="24"/>
                <w:szCs w:val="24"/>
                <w:lang w:eastAsia="uk-UA"/>
              </w:rPr>
            </w:pPr>
          </w:p>
        </w:tc>
        <w:tc>
          <w:tcPr>
            <w:tcW w:w="1842" w:type="dxa"/>
            <w:tcBorders>
              <w:top w:val="nil"/>
              <w:left w:val="nil"/>
              <w:bottom w:val="single" w:sz="4" w:space="0" w:color="auto"/>
              <w:right w:val="nil"/>
            </w:tcBorders>
          </w:tcPr>
          <w:p w:rsidR="009C2380" w:rsidRPr="00BE5CE9" w:rsidRDefault="009C2380" w:rsidP="007C1240">
            <w:pPr>
              <w:widowControl w:val="0"/>
              <w:autoSpaceDE w:val="0"/>
              <w:autoSpaceDN w:val="0"/>
              <w:rPr>
                <w:rFonts w:ascii="Times New Roman" w:eastAsia="Calibri" w:hAnsi="Times New Roman"/>
                <w:sz w:val="24"/>
                <w:szCs w:val="24"/>
                <w:lang w:eastAsia="uk-UA"/>
              </w:rPr>
            </w:pPr>
          </w:p>
        </w:tc>
        <w:tc>
          <w:tcPr>
            <w:tcW w:w="534" w:type="dxa"/>
          </w:tcPr>
          <w:p w:rsidR="009C2380" w:rsidRPr="00BE5CE9" w:rsidRDefault="009C2380" w:rsidP="007C1240">
            <w:pPr>
              <w:widowControl w:val="0"/>
              <w:autoSpaceDE w:val="0"/>
              <w:autoSpaceDN w:val="0"/>
              <w:rPr>
                <w:rFonts w:ascii="Times New Roman" w:eastAsia="Calibri" w:hAnsi="Times New Roman"/>
                <w:sz w:val="24"/>
                <w:szCs w:val="24"/>
                <w:lang w:eastAsia="uk-UA"/>
              </w:rPr>
            </w:pPr>
          </w:p>
        </w:tc>
        <w:tc>
          <w:tcPr>
            <w:tcW w:w="1732" w:type="dxa"/>
            <w:tcBorders>
              <w:top w:val="nil"/>
              <w:left w:val="nil"/>
              <w:bottom w:val="single" w:sz="4" w:space="0" w:color="auto"/>
              <w:right w:val="nil"/>
            </w:tcBorders>
          </w:tcPr>
          <w:p w:rsidR="009C2380" w:rsidRPr="00BE5CE9" w:rsidRDefault="009C2380" w:rsidP="007C1240">
            <w:pPr>
              <w:widowControl w:val="0"/>
              <w:autoSpaceDE w:val="0"/>
              <w:autoSpaceDN w:val="0"/>
              <w:rPr>
                <w:rFonts w:ascii="Times New Roman" w:eastAsia="Calibri" w:hAnsi="Times New Roman"/>
                <w:sz w:val="24"/>
                <w:szCs w:val="24"/>
                <w:lang w:eastAsia="uk-UA"/>
              </w:rPr>
            </w:pPr>
          </w:p>
        </w:tc>
      </w:tr>
      <w:tr w:rsidR="009C2380" w:rsidRPr="00BE5CE9" w:rsidTr="007C1240">
        <w:tc>
          <w:tcPr>
            <w:tcW w:w="4111" w:type="dxa"/>
            <w:tcBorders>
              <w:top w:val="single" w:sz="4" w:space="0" w:color="auto"/>
              <w:left w:val="nil"/>
              <w:bottom w:val="nil"/>
              <w:right w:val="nil"/>
            </w:tcBorders>
            <w:hideMark/>
          </w:tcPr>
          <w:p w:rsidR="009C2380" w:rsidRPr="00BE5CE9" w:rsidRDefault="009C2380" w:rsidP="009C2380">
            <w:pPr>
              <w:widowControl w:val="0"/>
              <w:autoSpaceDE w:val="0"/>
              <w:autoSpaceDN w:val="0"/>
              <w:jc w:val="center"/>
              <w:rPr>
                <w:rFonts w:ascii="Times New Roman" w:eastAsia="Calibri" w:hAnsi="Times New Roman"/>
                <w:sz w:val="24"/>
                <w:szCs w:val="24"/>
                <w:lang w:eastAsia="uk-UA"/>
              </w:rPr>
            </w:pPr>
            <w:r w:rsidRPr="00BE5CE9">
              <w:rPr>
                <w:rFonts w:ascii="Times New Roman" w:eastAsia="Calibri" w:hAnsi="Times New Roman"/>
                <w:sz w:val="20"/>
                <w:lang w:eastAsia="uk-UA"/>
              </w:rPr>
              <w:t xml:space="preserve">(посада, прізвище, власне ім’я, по батькові (за наявності) керівника юридичної особи / прізвище, власне ім’я, по батькові (за наявності) фізичної особи </w:t>
            </w:r>
            <w:r w:rsidRPr="001862F5">
              <w:rPr>
                <w:rFonts w:ascii="Times New Roman" w:eastAsia="Calibri" w:hAnsi="Times New Roman"/>
                <w:sz w:val="20"/>
                <w:lang w:eastAsia="uk-UA"/>
              </w:rPr>
              <w:t>-</w:t>
            </w:r>
            <w:r w:rsidRPr="00BE5CE9">
              <w:rPr>
                <w:rFonts w:ascii="Times New Roman" w:eastAsia="Calibri" w:hAnsi="Times New Roman"/>
                <w:sz w:val="20"/>
                <w:lang w:eastAsia="uk-UA"/>
              </w:rPr>
              <w:t xml:space="preserve"> підприємця та документ, що підтверджує повноваження уповноваженої особи)</w:t>
            </w:r>
          </w:p>
        </w:tc>
        <w:tc>
          <w:tcPr>
            <w:tcW w:w="709" w:type="dxa"/>
          </w:tcPr>
          <w:p w:rsidR="009C2380" w:rsidRPr="00BE5CE9" w:rsidRDefault="009C2380" w:rsidP="007C1240">
            <w:pPr>
              <w:widowControl w:val="0"/>
              <w:autoSpaceDE w:val="0"/>
              <w:autoSpaceDN w:val="0"/>
              <w:jc w:val="center"/>
              <w:rPr>
                <w:rFonts w:ascii="Times New Roman" w:eastAsia="Calibri" w:hAnsi="Times New Roman"/>
                <w:sz w:val="24"/>
                <w:szCs w:val="24"/>
                <w:lang w:eastAsia="uk-UA"/>
              </w:rPr>
            </w:pPr>
          </w:p>
        </w:tc>
        <w:tc>
          <w:tcPr>
            <w:tcW w:w="1842" w:type="dxa"/>
            <w:tcBorders>
              <w:top w:val="single" w:sz="4" w:space="0" w:color="auto"/>
              <w:left w:val="nil"/>
              <w:bottom w:val="nil"/>
              <w:right w:val="nil"/>
            </w:tcBorders>
            <w:hideMark/>
          </w:tcPr>
          <w:p w:rsidR="009C2380" w:rsidRPr="00BE5CE9" w:rsidRDefault="009C2380" w:rsidP="007C1240">
            <w:pPr>
              <w:widowControl w:val="0"/>
              <w:autoSpaceDE w:val="0"/>
              <w:autoSpaceDN w:val="0"/>
              <w:jc w:val="center"/>
              <w:rPr>
                <w:rFonts w:ascii="Times New Roman" w:eastAsia="Calibri" w:hAnsi="Times New Roman"/>
                <w:sz w:val="24"/>
                <w:szCs w:val="24"/>
                <w:lang w:eastAsia="uk-UA"/>
              </w:rPr>
            </w:pPr>
            <w:r w:rsidRPr="00BE5CE9">
              <w:rPr>
                <w:rFonts w:ascii="Times New Roman" w:eastAsia="Calibri" w:hAnsi="Times New Roman"/>
                <w:sz w:val="20"/>
                <w:lang w:eastAsia="uk-UA"/>
              </w:rPr>
              <w:t>(підпис)</w:t>
            </w:r>
          </w:p>
        </w:tc>
        <w:tc>
          <w:tcPr>
            <w:tcW w:w="534" w:type="dxa"/>
          </w:tcPr>
          <w:p w:rsidR="009C2380" w:rsidRPr="00BE5CE9" w:rsidRDefault="009C2380" w:rsidP="007C1240">
            <w:pPr>
              <w:widowControl w:val="0"/>
              <w:autoSpaceDE w:val="0"/>
              <w:autoSpaceDN w:val="0"/>
              <w:jc w:val="center"/>
              <w:rPr>
                <w:rFonts w:ascii="Times New Roman" w:eastAsia="Calibri" w:hAnsi="Times New Roman"/>
                <w:sz w:val="24"/>
                <w:szCs w:val="24"/>
                <w:lang w:eastAsia="uk-UA"/>
              </w:rPr>
            </w:pPr>
          </w:p>
        </w:tc>
        <w:tc>
          <w:tcPr>
            <w:tcW w:w="1732" w:type="dxa"/>
            <w:tcBorders>
              <w:top w:val="single" w:sz="4" w:space="0" w:color="auto"/>
              <w:left w:val="nil"/>
              <w:bottom w:val="nil"/>
              <w:right w:val="nil"/>
            </w:tcBorders>
            <w:hideMark/>
          </w:tcPr>
          <w:p w:rsidR="009C2380" w:rsidRPr="00BE5CE9" w:rsidRDefault="009C2380" w:rsidP="007C1240">
            <w:pPr>
              <w:widowControl w:val="0"/>
              <w:autoSpaceDE w:val="0"/>
              <w:autoSpaceDN w:val="0"/>
              <w:jc w:val="center"/>
              <w:rPr>
                <w:rFonts w:ascii="Times New Roman" w:eastAsia="Calibri" w:hAnsi="Times New Roman"/>
                <w:sz w:val="24"/>
                <w:szCs w:val="24"/>
                <w:lang w:eastAsia="uk-UA"/>
              </w:rPr>
            </w:pPr>
            <w:r w:rsidRPr="00BE5CE9">
              <w:rPr>
                <w:rFonts w:ascii="Times New Roman" w:eastAsia="Calibri" w:hAnsi="Times New Roman"/>
                <w:sz w:val="20"/>
                <w:lang w:eastAsia="uk-UA"/>
              </w:rPr>
              <w:t>(дата)</w:t>
            </w:r>
          </w:p>
        </w:tc>
      </w:tr>
    </w:tbl>
    <w:p w:rsidR="009C2380" w:rsidRDefault="009C2380"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Default="004768E2" w:rsidP="009C2380">
      <w:pPr>
        <w:ind w:left="404"/>
        <w:rPr>
          <w:rFonts w:ascii="Times New Roman" w:hAnsi="Times New Roman"/>
          <w:sz w:val="24"/>
          <w:szCs w:val="24"/>
          <w:lang w:eastAsia="uk-UA"/>
        </w:rPr>
      </w:pPr>
    </w:p>
    <w:p w:rsidR="004768E2" w:rsidRPr="004768E2" w:rsidRDefault="004768E2" w:rsidP="009C2380">
      <w:pPr>
        <w:ind w:left="404"/>
        <w:rPr>
          <w:rFonts w:ascii="Times New Roman" w:hAnsi="Times New Roman"/>
          <w:sz w:val="22"/>
          <w:szCs w:val="24"/>
          <w:lang w:eastAsia="uk-UA"/>
        </w:rPr>
      </w:pPr>
      <w:r w:rsidRPr="004768E2">
        <w:rPr>
          <w:rStyle w:val="st46"/>
          <w:rFonts w:ascii="Times New Roman" w:hAnsi="Times New Roman"/>
          <w:color w:val="auto"/>
          <w:sz w:val="24"/>
        </w:rPr>
        <w:t xml:space="preserve">{Додаток 1 в редакції Постанови КМ </w:t>
      </w:r>
      <w:r w:rsidRPr="004768E2">
        <w:rPr>
          <w:rStyle w:val="st131"/>
          <w:rFonts w:ascii="Times New Roman" w:hAnsi="Times New Roman"/>
          <w:color w:val="auto"/>
          <w:sz w:val="24"/>
        </w:rPr>
        <w:t>№ 1270 від 04.12.2023</w:t>
      </w:r>
      <w:r w:rsidRPr="004768E2">
        <w:rPr>
          <w:rStyle w:val="st46"/>
          <w:rFonts w:ascii="Times New Roman" w:hAnsi="Times New Roman"/>
          <w:color w:val="auto"/>
          <w:sz w:val="24"/>
        </w:rPr>
        <w:t>}</w:t>
      </w:r>
    </w:p>
    <w:sectPr w:rsidR="004768E2" w:rsidRPr="004768E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5pt;height:7.5pt" o:bullet="t">
        <v:imagedata r:id="rId1" o:title="clip_image001"/>
      </v:shape>
    </w:pict>
  </w:numPicBullet>
  <w:abstractNum w:abstractNumId="0" w15:restartNumberingAfterBreak="0">
    <w:nsid w:val="5FF21237"/>
    <w:multiLevelType w:val="hybridMultilevel"/>
    <w:tmpl w:val="049A07D6"/>
    <w:lvl w:ilvl="0" w:tplc="E4E6DC3E">
      <w:start w:val="1"/>
      <w:numFmt w:val="bullet"/>
      <w:lvlText w:val=""/>
      <w:lvlPicBulletId w:val="0"/>
      <w:lvlJc w:val="left"/>
      <w:pPr>
        <w:tabs>
          <w:tab w:val="num" w:pos="720"/>
        </w:tabs>
        <w:ind w:left="720" w:hanging="360"/>
      </w:pPr>
      <w:rPr>
        <w:rFonts w:ascii="Symbol" w:hAnsi="Symbol" w:hint="default"/>
      </w:rPr>
    </w:lvl>
    <w:lvl w:ilvl="1" w:tplc="E0D262BA">
      <w:start w:val="1"/>
      <w:numFmt w:val="bullet"/>
      <w:lvlText w:val=""/>
      <w:lvlJc w:val="left"/>
      <w:pPr>
        <w:tabs>
          <w:tab w:val="num" w:pos="1440"/>
        </w:tabs>
        <w:ind w:left="1440" w:hanging="360"/>
      </w:pPr>
      <w:rPr>
        <w:rFonts w:ascii="Symbol" w:hAnsi="Symbol" w:hint="default"/>
      </w:rPr>
    </w:lvl>
    <w:lvl w:ilvl="2" w:tplc="E8408630">
      <w:start w:val="1"/>
      <w:numFmt w:val="bullet"/>
      <w:lvlText w:val=""/>
      <w:lvlJc w:val="left"/>
      <w:pPr>
        <w:tabs>
          <w:tab w:val="num" w:pos="2160"/>
        </w:tabs>
        <w:ind w:left="2160" w:hanging="360"/>
      </w:pPr>
      <w:rPr>
        <w:rFonts w:ascii="Symbol" w:hAnsi="Symbol" w:hint="default"/>
      </w:rPr>
    </w:lvl>
    <w:lvl w:ilvl="3" w:tplc="6F048FD8">
      <w:start w:val="1"/>
      <w:numFmt w:val="bullet"/>
      <w:lvlText w:val=""/>
      <w:lvlJc w:val="left"/>
      <w:pPr>
        <w:tabs>
          <w:tab w:val="num" w:pos="2880"/>
        </w:tabs>
        <w:ind w:left="2880" w:hanging="360"/>
      </w:pPr>
      <w:rPr>
        <w:rFonts w:ascii="Symbol" w:hAnsi="Symbol" w:hint="default"/>
      </w:rPr>
    </w:lvl>
    <w:lvl w:ilvl="4" w:tplc="C73CE702">
      <w:start w:val="1"/>
      <w:numFmt w:val="bullet"/>
      <w:lvlText w:val=""/>
      <w:lvlJc w:val="left"/>
      <w:pPr>
        <w:tabs>
          <w:tab w:val="num" w:pos="3600"/>
        </w:tabs>
        <w:ind w:left="3600" w:hanging="360"/>
      </w:pPr>
      <w:rPr>
        <w:rFonts w:ascii="Symbol" w:hAnsi="Symbol" w:hint="default"/>
      </w:rPr>
    </w:lvl>
    <w:lvl w:ilvl="5" w:tplc="D812D280">
      <w:start w:val="1"/>
      <w:numFmt w:val="bullet"/>
      <w:lvlText w:val=""/>
      <w:lvlJc w:val="left"/>
      <w:pPr>
        <w:tabs>
          <w:tab w:val="num" w:pos="4320"/>
        </w:tabs>
        <w:ind w:left="4320" w:hanging="360"/>
      </w:pPr>
      <w:rPr>
        <w:rFonts w:ascii="Symbol" w:hAnsi="Symbol" w:hint="default"/>
      </w:rPr>
    </w:lvl>
    <w:lvl w:ilvl="6" w:tplc="0DD865BA">
      <w:start w:val="1"/>
      <w:numFmt w:val="bullet"/>
      <w:lvlText w:val=""/>
      <w:lvlJc w:val="left"/>
      <w:pPr>
        <w:tabs>
          <w:tab w:val="num" w:pos="5040"/>
        </w:tabs>
        <w:ind w:left="5040" w:hanging="360"/>
      </w:pPr>
      <w:rPr>
        <w:rFonts w:ascii="Symbol" w:hAnsi="Symbol" w:hint="default"/>
      </w:rPr>
    </w:lvl>
    <w:lvl w:ilvl="7" w:tplc="E9FE6B28">
      <w:start w:val="1"/>
      <w:numFmt w:val="bullet"/>
      <w:lvlText w:val=""/>
      <w:lvlJc w:val="left"/>
      <w:pPr>
        <w:tabs>
          <w:tab w:val="num" w:pos="5760"/>
        </w:tabs>
        <w:ind w:left="5760" w:hanging="360"/>
      </w:pPr>
      <w:rPr>
        <w:rFonts w:ascii="Symbol" w:hAnsi="Symbol" w:hint="default"/>
      </w:rPr>
    </w:lvl>
    <w:lvl w:ilvl="8" w:tplc="748E0F3E">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E607139"/>
    <w:multiLevelType w:val="hybridMultilevel"/>
    <w:tmpl w:val="EA0690A0"/>
    <w:lvl w:ilvl="0" w:tplc="EE42DA86">
      <w:start w:val="1"/>
      <w:numFmt w:val="bullet"/>
      <w:lvlText w:val=""/>
      <w:lvlPicBulletId w:val="0"/>
      <w:lvlJc w:val="left"/>
      <w:pPr>
        <w:tabs>
          <w:tab w:val="num" w:pos="720"/>
        </w:tabs>
        <w:ind w:left="720" w:hanging="360"/>
      </w:pPr>
      <w:rPr>
        <w:rFonts w:ascii="Symbol" w:hAnsi="Symbol" w:hint="default"/>
      </w:rPr>
    </w:lvl>
    <w:lvl w:ilvl="1" w:tplc="CB0898AE">
      <w:start w:val="1"/>
      <w:numFmt w:val="bullet"/>
      <w:lvlText w:val=""/>
      <w:lvlJc w:val="left"/>
      <w:pPr>
        <w:tabs>
          <w:tab w:val="num" w:pos="1440"/>
        </w:tabs>
        <w:ind w:left="1440" w:hanging="360"/>
      </w:pPr>
      <w:rPr>
        <w:rFonts w:ascii="Symbol" w:hAnsi="Symbol" w:hint="default"/>
      </w:rPr>
    </w:lvl>
    <w:lvl w:ilvl="2" w:tplc="CEBEFD4C">
      <w:start w:val="1"/>
      <w:numFmt w:val="bullet"/>
      <w:lvlText w:val=""/>
      <w:lvlJc w:val="left"/>
      <w:pPr>
        <w:tabs>
          <w:tab w:val="num" w:pos="2160"/>
        </w:tabs>
        <w:ind w:left="2160" w:hanging="360"/>
      </w:pPr>
      <w:rPr>
        <w:rFonts w:ascii="Symbol" w:hAnsi="Symbol" w:hint="default"/>
      </w:rPr>
    </w:lvl>
    <w:lvl w:ilvl="3" w:tplc="DE608ED2">
      <w:start w:val="1"/>
      <w:numFmt w:val="bullet"/>
      <w:lvlText w:val=""/>
      <w:lvlJc w:val="left"/>
      <w:pPr>
        <w:tabs>
          <w:tab w:val="num" w:pos="2880"/>
        </w:tabs>
        <w:ind w:left="2880" w:hanging="360"/>
      </w:pPr>
      <w:rPr>
        <w:rFonts w:ascii="Symbol" w:hAnsi="Symbol" w:hint="default"/>
      </w:rPr>
    </w:lvl>
    <w:lvl w:ilvl="4" w:tplc="97E60084">
      <w:start w:val="1"/>
      <w:numFmt w:val="bullet"/>
      <w:lvlText w:val=""/>
      <w:lvlJc w:val="left"/>
      <w:pPr>
        <w:tabs>
          <w:tab w:val="num" w:pos="3600"/>
        </w:tabs>
        <w:ind w:left="3600" w:hanging="360"/>
      </w:pPr>
      <w:rPr>
        <w:rFonts w:ascii="Symbol" w:hAnsi="Symbol" w:hint="default"/>
      </w:rPr>
    </w:lvl>
    <w:lvl w:ilvl="5" w:tplc="37CAADA2">
      <w:start w:val="1"/>
      <w:numFmt w:val="bullet"/>
      <w:lvlText w:val=""/>
      <w:lvlJc w:val="left"/>
      <w:pPr>
        <w:tabs>
          <w:tab w:val="num" w:pos="4320"/>
        </w:tabs>
        <w:ind w:left="4320" w:hanging="360"/>
      </w:pPr>
      <w:rPr>
        <w:rFonts w:ascii="Symbol" w:hAnsi="Symbol" w:hint="default"/>
      </w:rPr>
    </w:lvl>
    <w:lvl w:ilvl="6" w:tplc="A3F46FEC">
      <w:start w:val="1"/>
      <w:numFmt w:val="bullet"/>
      <w:lvlText w:val=""/>
      <w:lvlJc w:val="left"/>
      <w:pPr>
        <w:tabs>
          <w:tab w:val="num" w:pos="5040"/>
        </w:tabs>
        <w:ind w:left="5040" w:hanging="360"/>
      </w:pPr>
      <w:rPr>
        <w:rFonts w:ascii="Symbol" w:hAnsi="Symbol" w:hint="default"/>
      </w:rPr>
    </w:lvl>
    <w:lvl w:ilvl="7" w:tplc="436E67AC">
      <w:start w:val="1"/>
      <w:numFmt w:val="bullet"/>
      <w:lvlText w:val=""/>
      <w:lvlJc w:val="left"/>
      <w:pPr>
        <w:tabs>
          <w:tab w:val="num" w:pos="5760"/>
        </w:tabs>
        <w:ind w:left="5760" w:hanging="360"/>
      </w:pPr>
      <w:rPr>
        <w:rFonts w:ascii="Symbol" w:hAnsi="Symbol" w:hint="default"/>
      </w:rPr>
    </w:lvl>
    <w:lvl w:ilvl="8" w:tplc="C68EE272">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80"/>
    <w:rsid w:val="000456AA"/>
    <w:rsid w:val="001862F5"/>
    <w:rsid w:val="00195153"/>
    <w:rsid w:val="001A498D"/>
    <w:rsid w:val="002D4EE6"/>
    <w:rsid w:val="004768E2"/>
    <w:rsid w:val="006609D5"/>
    <w:rsid w:val="00824911"/>
    <w:rsid w:val="009C2380"/>
    <w:rsid w:val="00C671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CFA3"/>
  <w15:chartTrackingRefBased/>
  <w15:docId w15:val="{5B42285C-819A-4B88-AFC9-B4E551EE9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380"/>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4768E2"/>
    <w:rPr>
      <w:i/>
      <w:iCs/>
      <w:color w:val="0000FF"/>
    </w:rPr>
  </w:style>
  <w:style w:type="character" w:customStyle="1" w:styleId="st46">
    <w:name w:val="st46"/>
    <w:uiPriority w:val="99"/>
    <w:rsid w:val="004768E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1757</Words>
  <Characters>1003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dc:description/>
  <cp:lastModifiedBy>Веретюк Ольга Іванівна</cp:lastModifiedBy>
  <cp:revision>3</cp:revision>
  <dcterms:created xsi:type="dcterms:W3CDTF">2023-12-09T16:12:00Z</dcterms:created>
  <dcterms:modified xsi:type="dcterms:W3CDTF">2023-12-09T16:14:00Z</dcterms:modified>
</cp:coreProperties>
</file>