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84E778" w14:textId="6A903E5C" w:rsidR="001B6E04" w:rsidRPr="00BA2420" w:rsidRDefault="001B6E04" w:rsidP="001B6E04">
      <w:pPr>
        <w:pStyle w:val="ShapkaDocumentu"/>
        <w:spacing w:before="120" w:after="120"/>
        <w:ind w:left="4111"/>
        <w:rPr>
          <w:rStyle w:val="rvts9"/>
          <w:rFonts w:ascii="Times New Roman" w:hAnsi="Times New Roman"/>
          <w:bCs/>
          <w:sz w:val="28"/>
          <w:szCs w:val="28"/>
          <w:bdr w:val="none" w:sz="0" w:space="0" w:color="auto" w:frame="1"/>
          <w:shd w:val="clear" w:color="auto" w:fill="FFFFFF"/>
        </w:rPr>
      </w:pPr>
      <w:r w:rsidRPr="00BA2420">
        <w:rPr>
          <w:rStyle w:val="rvts9"/>
          <w:rFonts w:ascii="Times New Roman" w:hAnsi="Times New Roman"/>
          <w:bCs/>
          <w:sz w:val="28"/>
          <w:szCs w:val="28"/>
          <w:bdr w:val="none" w:sz="0" w:space="0" w:color="auto" w:frame="1"/>
          <w:shd w:val="clear" w:color="auto" w:fill="FFFFFF"/>
        </w:rPr>
        <w:t>ЗАТВЕРДЖЕНО</w:t>
      </w:r>
      <w:r w:rsidRPr="00BA2420">
        <w:rPr>
          <w:rStyle w:val="rvts9"/>
          <w:rFonts w:ascii="Times New Roman" w:hAnsi="Times New Roman"/>
          <w:bCs/>
          <w:sz w:val="28"/>
          <w:szCs w:val="28"/>
          <w:bdr w:val="none" w:sz="0" w:space="0" w:color="auto" w:frame="1"/>
          <w:shd w:val="clear" w:color="auto" w:fill="FFFFFF"/>
        </w:rPr>
        <w:br/>
        <w:t>постановою Кабіне</w:t>
      </w:r>
      <w:r>
        <w:rPr>
          <w:rStyle w:val="rvts9"/>
          <w:rFonts w:ascii="Times New Roman" w:hAnsi="Times New Roman"/>
          <w:bCs/>
          <w:sz w:val="28"/>
          <w:szCs w:val="28"/>
          <w:bdr w:val="none" w:sz="0" w:space="0" w:color="auto" w:frame="1"/>
          <w:shd w:val="clear" w:color="auto" w:fill="FFFFFF"/>
        </w:rPr>
        <w:t>ту Міністрів України</w:t>
      </w:r>
      <w:r>
        <w:rPr>
          <w:rStyle w:val="rvts9"/>
          <w:rFonts w:ascii="Times New Roman" w:hAnsi="Times New Roman"/>
          <w:bCs/>
          <w:sz w:val="28"/>
          <w:szCs w:val="28"/>
          <w:bdr w:val="none" w:sz="0" w:space="0" w:color="auto" w:frame="1"/>
          <w:shd w:val="clear" w:color="auto" w:fill="FFFFFF"/>
        </w:rPr>
        <w:br/>
        <w:t xml:space="preserve">від </w:t>
      </w:r>
      <w:r>
        <w:rPr>
          <w:rStyle w:val="rvts9"/>
          <w:rFonts w:ascii="Times New Roman" w:hAnsi="Times New Roman"/>
          <w:bCs/>
          <w:sz w:val="28"/>
          <w:szCs w:val="28"/>
          <w:bdr w:val="none" w:sz="0" w:space="0" w:color="auto" w:frame="1"/>
          <w:shd w:val="clear" w:color="auto" w:fill="FFFFFF"/>
        </w:rPr>
        <w:tab/>
      </w:r>
      <w:r>
        <w:rPr>
          <w:rStyle w:val="rvts9"/>
          <w:rFonts w:ascii="Times New Roman" w:hAnsi="Times New Roman"/>
          <w:bCs/>
          <w:sz w:val="28"/>
          <w:szCs w:val="28"/>
          <w:bdr w:val="none" w:sz="0" w:space="0" w:color="auto" w:frame="1"/>
          <w:shd w:val="clear" w:color="auto" w:fill="FFFFFF"/>
        </w:rPr>
        <w:tab/>
      </w:r>
      <w:r>
        <w:rPr>
          <w:rStyle w:val="rvts9"/>
          <w:rFonts w:ascii="Times New Roman" w:hAnsi="Times New Roman"/>
          <w:bCs/>
          <w:sz w:val="28"/>
          <w:szCs w:val="28"/>
          <w:bdr w:val="none" w:sz="0" w:space="0" w:color="auto" w:frame="1"/>
          <w:shd w:val="clear" w:color="auto" w:fill="FFFFFF"/>
        </w:rPr>
        <w:tab/>
        <w:t>202</w:t>
      </w:r>
      <w:r w:rsidR="00CC174D">
        <w:rPr>
          <w:rStyle w:val="rvts9"/>
          <w:rFonts w:ascii="Times New Roman" w:hAnsi="Times New Roman"/>
          <w:bCs/>
          <w:sz w:val="28"/>
          <w:szCs w:val="28"/>
          <w:bdr w:val="none" w:sz="0" w:space="0" w:color="auto" w:frame="1"/>
          <w:shd w:val="clear" w:color="auto" w:fill="FFFFFF"/>
        </w:rPr>
        <w:t>6</w:t>
      </w:r>
      <w:r w:rsidRPr="00BA2420">
        <w:rPr>
          <w:rStyle w:val="rvts9"/>
          <w:rFonts w:ascii="Times New Roman" w:hAnsi="Times New Roman"/>
          <w:bCs/>
          <w:sz w:val="28"/>
          <w:szCs w:val="28"/>
          <w:bdr w:val="none" w:sz="0" w:space="0" w:color="auto" w:frame="1"/>
          <w:shd w:val="clear" w:color="auto" w:fill="FFFFFF"/>
        </w:rPr>
        <w:t xml:space="preserve"> р. №</w:t>
      </w:r>
    </w:p>
    <w:p w14:paraId="3CB09F9D" w14:textId="77777777" w:rsidR="001B6E04" w:rsidRPr="00BA2420" w:rsidRDefault="001B6E04" w:rsidP="001B6E04">
      <w:pPr>
        <w:pStyle w:val="af1"/>
        <w:spacing w:before="120" w:after="120"/>
        <w:rPr>
          <w:rFonts w:ascii="Times New Roman" w:hAnsi="Times New Roman"/>
          <w:b w:val="0"/>
          <w:sz w:val="28"/>
          <w:szCs w:val="28"/>
        </w:rPr>
      </w:pPr>
    </w:p>
    <w:p w14:paraId="5EE82CA4" w14:textId="39536310" w:rsidR="001B6E04" w:rsidRPr="00CC174D" w:rsidRDefault="001B6E04" w:rsidP="001B6E04">
      <w:pPr>
        <w:pStyle w:val="af0"/>
        <w:ind w:firstLine="0"/>
        <w:jc w:val="center"/>
        <w:rPr>
          <w:rFonts w:ascii="Times New Roman" w:hAnsi="Times New Roman"/>
          <w:b/>
          <w:sz w:val="28"/>
          <w:szCs w:val="28"/>
        </w:rPr>
      </w:pPr>
      <w:r w:rsidRPr="00CC174D">
        <w:rPr>
          <w:rFonts w:ascii="Times New Roman" w:hAnsi="Times New Roman"/>
          <w:b/>
          <w:sz w:val="28"/>
          <w:szCs w:val="28"/>
        </w:rPr>
        <w:t>ПОРЯДОК</w:t>
      </w:r>
      <w:r w:rsidRPr="00CC174D">
        <w:rPr>
          <w:rFonts w:ascii="Times New Roman" w:hAnsi="Times New Roman"/>
          <w:b/>
          <w:sz w:val="28"/>
          <w:szCs w:val="28"/>
        </w:rPr>
        <w:br/>
      </w:r>
      <w:r w:rsidR="00CC174D" w:rsidRPr="00CC174D">
        <w:rPr>
          <w:rFonts w:ascii="Times New Roman" w:hAnsi="Times New Roman"/>
          <w:b/>
          <w:sz w:val="28"/>
          <w:szCs w:val="28"/>
        </w:rPr>
        <w:t xml:space="preserve">організації здійснення почесних поховань та увічнення пам’яті на військовому кладовищі або </w:t>
      </w:r>
      <w:r w:rsidR="001A7791">
        <w:rPr>
          <w:rFonts w:ascii="Times New Roman" w:hAnsi="Times New Roman"/>
          <w:b/>
          <w:sz w:val="28"/>
          <w:szCs w:val="28"/>
        </w:rPr>
        <w:t xml:space="preserve">у </w:t>
      </w:r>
      <w:r w:rsidR="00CC174D" w:rsidRPr="00CC174D">
        <w:rPr>
          <w:rFonts w:ascii="Times New Roman" w:hAnsi="Times New Roman"/>
          <w:b/>
          <w:sz w:val="28"/>
          <w:szCs w:val="28"/>
        </w:rPr>
        <w:t>секторі військових поховань</w:t>
      </w:r>
    </w:p>
    <w:p w14:paraId="562B4EB3" w14:textId="77777777" w:rsidR="00A67B64" w:rsidRPr="00A67B64" w:rsidRDefault="00A67B64" w:rsidP="001B6E04">
      <w:pPr>
        <w:rPr>
          <w:rFonts w:ascii="Times New Roman" w:hAnsi="Times New Roman" w:cs="Times New Roman"/>
          <w:b/>
          <w:bCs/>
          <w:sz w:val="28"/>
          <w:szCs w:val="28"/>
        </w:rPr>
      </w:pPr>
    </w:p>
    <w:p w14:paraId="276E9808" w14:textId="74345CA1" w:rsidR="00CC174D" w:rsidRPr="00A96BCB" w:rsidRDefault="001B6E04" w:rsidP="001B6E04">
      <w:pPr>
        <w:spacing w:after="120"/>
        <w:ind w:firstLine="709"/>
        <w:jc w:val="both"/>
        <w:rPr>
          <w:rFonts w:ascii="Times New Roman" w:hAnsi="Times New Roman" w:cs="Times New Roman"/>
          <w:sz w:val="28"/>
          <w:szCs w:val="28"/>
        </w:rPr>
      </w:pPr>
      <w:r w:rsidRPr="00A96BCB">
        <w:rPr>
          <w:rFonts w:ascii="Times New Roman" w:hAnsi="Times New Roman" w:cs="Times New Roman"/>
          <w:sz w:val="28"/>
          <w:szCs w:val="28"/>
        </w:rPr>
        <w:t>1.</w:t>
      </w:r>
      <w:r w:rsidR="00420BBD" w:rsidRPr="00A96BCB">
        <w:rPr>
          <w:rFonts w:ascii="Times New Roman" w:hAnsi="Times New Roman" w:cs="Times New Roman"/>
          <w:sz w:val="28"/>
          <w:szCs w:val="28"/>
        </w:rPr>
        <w:t> </w:t>
      </w:r>
      <w:r w:rsidR="00A268AD" w:rsidRPr="00A96BCB">
        <w:rPr>
          <w:rFonts w:ascii="Times New Roman" w:hAnsi="Times New Roman" w:cs="Times New Roman"/>
          <w:sz w:val="28"/>
          <w:szCs w:val="28"/>
        </w:rPr>
        <w:t xml:space="preserve">Цей Порядок визначає механізм </w:t>
      </w:r>
      <w:r w:rsidR="00CC174D" w:rsidRPr="00A96BCB">
        <w:rPr>
          <w:rFonts w:ascii="Times New Roman" w:hAnsi="Times New Roman"/>
          <w:sz w:val="28"/>
          <w:szCs w:val="28"/>
        </w:rPr>
        <w:t xml:space="preserve">організації здійснення почесних поховань </w:t>
      </w:r>
      <w:r w:rsidR="0028111A" w:rsidRPr="00A96BCB">
        <w:rPr>
          <w:rFonts w:ascii="Times New Roman" w:hAnsi="Times New Roman"/>
          <w:sz w:val="28"/>
          <w:szCs w:val="28"/>
        </w:rPr>
        <w:t xml:space="preserve">осіб, визначених статтею 23² Закону України </w:t>
      </w:r>
      <w:r w:rsidR="0028111A" w:rsidRPr="00A96BCB">
        <w:rPr>
          <w:rFonts w:ascii="Times New Roman" w:hAnsi="Times New Roman" w:cs="Times New Roman"/>
          <w:sz w:val="28"/>
          <w:szCs w:val="28"/>
        </w:rPr>
        <w:t>“</w:t>
      </w:r>
      <w:r w:rsidR="0028111A" w:rsidRPr="00A96BCB">
        <w:rPr>
          <w:rFonts w:ascii="Times New Roman" w:hAnsi="Times New Roman"/>
          <w:sz w:val="28"/>
          <w:szCs w:val="28"/>
        </w:rPr>
        <w:t>Про поховання та похоронну справу</w:t>
      </w:r>
      <w:r w:rsidR="0028111A" w:rsidRPr="00A96BCB">
        <w:rPr>
          <w:rFonts w:ascii="Times New Roman" w:hAnsi="Times New Roman" w:cs="Times New Roman"/>
          <w:sz w:val="28"/>
          <w:szCs w:val="28"/>
        </w:rPr>
        <w:t>”</w:t>
      </w:r>
      <w:r w:rsidR="0028111A" w:rsidRPr="00A96BCB">
        <w:rPr>
          <w:rFonts w:ascii="Times New Roman" w:hAnsi="Times New Roman"/>
          <w:sz w:val="28"/>
          <w:szCs w:val="28"/>
        </w:rPr>
        <w:t>, на військових кладовищах та у секторах військових поховань, порядок взаємодії суб'єктів, які забезпечують організацію таких поховань, а також особливості увічнення пам'яті осіб, похованих на військових кладовищах та у секторах військових поховань</w:t>
      </w:r>
      <w:r w:rsidR="00D67A99" w:rsidRPr="00A96BCB">
        <w:rPr>
          <w:rFonts w:ascii="Times New Roman" w:hAnsi="Times New Roman"/>
          <w:sz w:val="28"/>
          <w:szCs w:val="28"/>
        </w:rPr>
        <w:t>.</w:t>
      </w:r>
    </w:p>
    <w:p w14:paraId="42696EF6" w14:textId="21F94E0F" w:rsidR="001B6E04" w:rsidRPr="001B6E04" w:rsidRDefault="001B6E04" w:rsidP="00CC174D">
      <w:pPr>
        <w:spacing w:after="120"/>
        <w:ind w:firstLine="709"/>
        <w:jc w:val="both"/>
        <w:rPr>
          <w:rFonts w:ascii="Times New Roman" w:hAnsi="Times New Roman"/>
          <w:color w:val="000000"/>
          <w:sz w:val="28"/>
          <w:szCs w:val="28"/>
        </w:rPr>
      </w:pPr>
      <w:r>
        <w:rPr>
          <w:rFonts w:ascii="Times New Roman" w:hAnsi="Times New Roman"/>
          <w:color w:val="000000"/>
          <w:sz w:val="28"/>
          <w:szCs w:val="28"/>
        </w:rPr>
        <w:t>2</w:t>
      </w:r>
      <w:r w:rsidRPr="001E03B6">
        <w:rPr>
          <w:rFonts w:ascii="Times New Roman" w:hAnsi="Times New Roman"/>
          <w:color w:val="000000"/>
          <w:sz w:val="28"/>
          <w:szCs w:val="28"/>
        </w:rPr>
        <w:t>.</w:t>
      </w:r>
      <w:r w:rsidR="00420BBD">
        <w:rPr>
          <w:rFonts w:ascii="Times New Roman" w:hAnsi="Times New Roman"/>
          <w:color w:val="000000"/>
          <w:sz w:val="28"/>
          <w:szCs w:val="28"/>
        </w:rPr>
        <w:t> </w:t>
      </w:r>
      <w:r w:rsidR="00CC174D" w:rsidRPr="00CC174D">
        <w:rPr>
          <w:rFonts w:ascii="Times New Roman" w:hAnsi="Times New Roman"/>
          <w:color w:val="000000"/>
          <w:sz w:val="28"/>
          <w:szCs w:val="28"/>
        </w:rPr>
        <w:t>У цьому Порядку терміни вживаються у значенн</w:t>
      </w:r>
      <w:r w:rsidR="00AD55BF">
        <w:rPr>
          <w:rFonts w:ascii="Times New Roman" w:hAnsi="Times New Roman"/>
          <w:color w:val="000000"/>
          <w:sz w:val="28"/>
          <w:szCs w:val="28"/>
        </w:rPr>
        <w:t>ях</w:t>
      </w:r>
      <w:r w:rsidR="00CC174D" w:rsidRPr="00CC174D">
        <w:rPr>
          <w:rFonts w:ascii="Times New Roman" w:hAnsi="Times New Roman"/>
          <w:color w:val="000000"/>
          <w:sz w:val="28"/>
          <w:szCs w:val="28"/>
        </w:rPr>
        <w:t>, наведен</w:t>
      </w:r>
      <w:r w:rsidR="00AD55BF">
        <w:rPr>
          <w:rFonts w:ascii="Times New Roman" w:hAnsi="Times New Roman"/>
          <w:color w:val="000000"/>
          <w:sz w:val="28"/>
          <w:szCs w:val="28"/>
        </w:rPr>
        <w:t>их</w:t>
      </w:r>
      <w:r w:rsidR="00CC174D" w:rsidRPr="00CC174D">
        <w:rPr>
          <w:rFonts w:ascii="Times New Roman" w:hAnsi="Times New Roman"/>
          <w:color w:val="000000"/>
          <w:sz w:val="28"/>
          <w:szCs w:val="28"/>
        </w:rPr>
        <w:t xml:space="preserve"> </w:t>
      </w:r>
      <w:r w:rsidR="00AD55BF">
        <w:rPr>
          <w:rFonts w:ascii="Times New Roman" w:hAnsi="Times New Roman"/>
          <w:color w:val="000000"/>
          <w:sz w:val="28"/>
          <w:szCs w:val="28"/>
        </w:rPr>
        <w:t>у</w:t>
      </w:r>
      <w:r w:rsidR="00CC174D" w:rsidRPr="00CC174D">
        <w:rPr>
          <w:rFonts w:ascii="Times New Roman" w:hAnsi="Times New Roman"/>
          <w:color w:val="000000"/>
          <w:sz w:val="28"/>
          <w:szCs w:val="28"/>
        </w:rPr>
        <w:t xml:space="preserve"> Закон</w:t>
      </w:r>
      <w:r w:rsidR="00AD55BF">
        <w:rPr>
          <w:rFonts w:ascii="Times New Roman" w:hAnsi="Times New Roman"/>
          <w:color w:val="000000"/>
          <w:sz w:val="28"/>
          <w:szCs w:val="28"/>
        </w:rPr>
        <w:t>ах</w:t>
      </w:r>
      <w:r w:rsidR="00CC174D" w:rsidRPr="00CC174D">
        <w:rPr>
          <w:rFonts w:ascii="Times New Roman" w:hAnsi="Times New Roman"/>
          <w:color w:val="000000"/>
          <w:sz w:val="28"/>
          <w:szCs w:val="28"/>
        </w:rPr>
        <w:t xml:space="preserve"> України “Про поховання та похоронну справу”</w:t>
      </w:r>
      <w:r w:rsidR="00486E79">
        <w:rPr>
          <w:rFonts w:ascii="Times New Roman" w:hAnsi="Times New Roman"/>
          <w:color w:val="000000"/>
          <w:sz w:val="28"/>
          <w:szCs w:val="28"/>
        </w:rPr>
        <w:t xml:space="preserve">, </w:t>
      </w:r>
      <w:r w:rsidR="00486E79">
        <w:rPr>
          <w:rFonts w:ascii="Times New Roman" w:hAnsi="Times New Roman" w:cs="Times New Roman"/>
          <w:color w:val="000000"/>
          <w:sz w:val="28"/>
          <w:szCs w:val="28"/>
        </w:rPr>
        <w:t>“</w:t>
      </w:r>
      <w:r w:rsidR="00486E79">
        <w:rPr>
          <w:rFonts w:ascii="Times New Roman" w:hAnsi="Times New Roman"/>
          <w:color w:val="000000"/>
          <w:sz w:val="28"/>
          <w:szCs w:val="28"/>
        </w:rPr>
        <w:t>Про статус ветеранів війни, гарантії їх соціального захисту</w:t>
      </w:r>
      <w:r w:rsidR="00486E79">
        <w:rPr>
          <w:rFonts w:ascii="Times New Roman" w:hAnsi="Times New Roman" w:cs="Times New Roman"/>
          <w:color w:val="000000"/>
          <w:sz w:val="28"/>
          <w:szCs w:val="28"/>
        </w:rPr>
        <w:t>”</w:t>
      </w:r>
      <w:r w:rsidR="008D3D0F">
        <w:rPr>
          <w:rFonts w:ascii="Times New Roman" w:hAnsi="Times New Roman" w:cs="Times New Roman"/>
          <w:color w:val="000000"/>
          <w:sz w:val="28"/>
          <w:szCs w:val="28"/>
        </w:rPr>
        <w:t xml:space="preserve">, </w:t>
      </w:r>
      <w:r w:rsidR="008D3D0F">
        <w:rPr>
          <w:rFonts w:ascii="Times New Roman" w:hAnsi="Times New Roman" w:cs="Times New Roman"/>
          <w:sz w:val="28"/>
          <w:szCs w:val="28"/>
        </w:rPr>
        <w:t>“</w:t>
      </w:r>
      <w:r w:rsidR="008D3D0F" w:rsidRPr="008D3D0F">
        <w:rPr>
          <w:rFonts w:ascii="Times New Roman" w:hAnsi="Times New Roman" w:cs="Times New Roman"/>
          <w:sz w:val="28"/>
          <w:szCs w:val="28"/>
        </w:rPr>
        <w:t>Про правовий статус та вшанування пам’яті борців за незалежність України у XX столітті</w:t>
      </w:r>
      <w:r w:rsidR="008D3D0F">
        <w:rPr>
          <w:rFonts w:ascii="Times New Roman" w:hAnsi="Times New Roman" w:cs="Times New Roman"/>
          <w:sz w:val="28"/>
          <w:szCs w:val="28"/>
        </w:rPr>
        <w:t>”</w:t>
      </w:r>
      <w:r w:rsidR="0028111A">
        <w:rPr>
          <w:rFonts w:ascii="Times New Roman" w:hAnsi="Times New Roman" w:cs="Times New Roman"/>
          <w:sz w:val="28"/>
          <w:szCs w:val="28"/>
        </w:rPr>
        <w:t>, “Про адміністративну процедуру”</w:t>
      </w:r>
      <w:r w:rsidR="00D67A99">
        <w:rPr>
          <w:rFonts w:ascii="Times New Roman" w:hAnsi="Times New Roman" w:cs="Times New Roman"/>
          <w:sz w:val="28"/>
          <w:szCs w:val="28"/>
        </w:rPr>
        <w:t>, “Про місцеве самоврядування в Україні”, “Про місцеві державні адміністрації”</w:t>
      </w:r>
      <w:r w:rsidRPr="001B6E04">
        <w:rPr>
          <w:rFonts w:ascii="Times New Roman" w:hAnsi="Times New Roman"/>
          <w:color w:val="000000"/>
          <w:sz w:val="28"/>
          <w:szCs w:val="28"/>
        </w:rPr>
        <w:t>.</w:t>
      </w:r>
    </w:p>
    <w:p w14:paraId="207C2697" w14:textId="22F3C42B" w:rsidR="00022C7D" w:rsidRDefault="001B6E04" w:rsidP="00905F52">
      <w:pPr>
        <w:ind w:firstLine="709"/>
        <w:jc w:val="both"/>
        <w:rPr>
          <w:rFonts w:ascii="Times New Roman" w:hAnsi="Times New Roman" w:cs="Times New Roman"/>
          <w:sz w:val="28"/>
          <w:szCs w:val="28"/>
        </w:rPr>
      </w:pPr>
      <w:r w:rsidRPr="00486E79">
        <w:rPr>
          <w:rFonts w:ascii="Times New Roman" w:hAnsi="Times New Roman" w:cs="Times New Roman"/>
          <w:sz w:val="28"/>
          <w:szCs w:val="28"/>
        </w:rPr>
        <w:t>3</w:t>
      </w:r>
      <w:r w:rsidR="00905F52">
        <w:rPr>
          <w:rFonts w:ascii="Times New Roman" w:hAnsi="Times New Roman" w:cs="Times New Roman"/>
          <w:sz w:val="28"/>
          <w:szCs w:val="28"/>
        </w:rPr>
        <w:t>.</w:t>
      </w:r>
      <w:r w:rsidR="00420BBD">
        <w:rPr>
          <w:rFonts w:ascii="Times New Roman" w:hAnsi="Times New Roman" w:cs="Times New Roman"/>
          <w:sz w:val="28"/>
          <w:szCs w:val="28"/>
        </w:rPr>
        <w:t> </w:t>
      </w:r>
      <w:r w:rsidR="00951E90" w:rsidRPr="00EB5FBC">
        <w:rPr>
          <w:rFonts w:ascii="Times New Roman" w:hAnsi="Times New Roman" w:cs="Times New Roman"/>
          <w:color w:val="000000" w:themeColor="text1"/>
          <w:sz w:val="28"/>
          <w:szCs w:val="28"/>
        </w:rPr>
        <w:t xml:space="preserve">На військовому кладовищі або </w:t>
      </w:r>
      <w:r w:rsidR="001A7791">
        <w:rPr>
          <w:rFonts w:ascii="Times New Roman" w:hAnsi="Times New Roman" w:cs="Times New Roman"/>
          <w:color w:val="000000" w:themeColor="text1"/>
          <w:sz w:val="28"/>
          <w:szCs w:val="28"/>
        </w:rPr>
        <w:t xml:space="preserve">у </w:t>
      </w:r>
      <w:r w:rsidR="00951E90" w:rsidRPr="00EB5FBC">
        <w:rPr>
          <w:rFonts w:ascii="Times New Roman" w:hAnsi="Times New Roman" w:cs="Times New Roman"/>
          <w:color w:val="000000" w:themeColor="text1"/>
          <w:sz w:val="28"/>
          <w:szCs w:val="28"/>
        </w:rPr>
        <w:t>секторі військових поховань</w:t>
      </w:r>
      <w:r w:rsidR="0051198B" w:rsidRPr="00EB5FBC">
        <w:rPr>
          <w:rFonts w:ascii="Times New Roman" w:hAnsi="Times New Roman" w:cs="Times New Roman"/>
          <w:color w:val="000000" w:themeColor="text1"/>
          <w:sz w:val="28"/>
          <w:szCs w:val="28"/>
        </w:rPr>
        <w:t xml:space="preserve"> </w:t>
      </w:r>
      <w:r w:rsidR="00951E90" w:rsidRPr="00EB5FBC">
        <w:rPr>
          <w:rFonts w:ascii="Times New Roman" w:hAnsi="Times New Roman" w:cs="Times New Roman"/>
          <w:color w:val="000000" w:themeColor="text1"/>
          <w:sz w:val="28"/>
          <w:szCs w:val="28"/>
        </w:rPr>
        <w:t>здійсню</w:t>
      </w:r>
      <w:r w:rsidR="0051198B" w:rsidRPr="00EB5FBC">
        <w:rPr>
          <w:rFonts w:ascii="Times New Roman" w:hAnsi="Times New Roman" w:cs="Times New Roman"/>
          <w:color w:val="000000" w:themeColor="text1"/>
          <w:sz w:val="28"/>
          <w:szCs w:val="28"/>
        </w:rPr>
        <w:t>ється</w:t>
      </w:r>
      <w:r w:rsidR="00951E90" w:rsidRPr="00EB5FBC">
        <w:rPr>
          <w:rFonts w:ascii="Times New Roman" w:hAnsi="Times New Roman" w:cs="Times New Roman"/>
          <w:color w:val="000000" w:themeColor="text1"/>
          <w:sz w:val="28"/>
          <w:szCs w:val="28"/>
        </w:rPr>
        <w:t xml:space="preserve"> почесне поховання та увічнення пам’яті загиблих (померлих) осіб, </w:t>
      </w:r>
      <w:r w:rsidR="00951E90" w:rsidRPr="008D3D0F">
        <w:rPr>
          <w:rFonts w:ascii="Times New Roman" w:hAnsi="Times New Roman" w:cs="Times New Roman"/>
          <w:color w:val="000000" w:themeColor="text1"/>
          <w:sz w:val="28"/>
          <w:szCs w:val="28"/>
        </w:rPr>
        <w:t>які захищали незалежність, суверенітет та територіальну цілісність України</w:t>
      </w:r>
      <w:r w:rsidR="00EB5FBC" w:rsidRPr="008D3D0F">
        <w:rPr>
          <w:rFonts w:ascii="Times New Roman" w:hAnsi="Times New Roman" w:cs="Times New Roman"/>
          <w:color w:val="000000" w:themeColor="text1"/>
          <w:sz w:val="28"/>
          <w:szCs w:val="28"/>
        </w:rPr>
        <w:t xml:space="preserve">, </w:t>
      </w:r>
      <w:r w:rsidR="00EB5FBC" w:rsidRPr="008D3D0F">
        <w:rPr>
          <w:rFonts w:ascii="Times New Roman" w:hAnsi="Times New Roman" w:cs="Times New Roman"/>
          <w:color w:val="000000" w:themeColor="text1"/>
          <w:sz w:val="28"/>
          <w:szCs w:val="28"/>
          <w:shd w:val="clear" w:color="auto" w:fill="FFFFFF"/>
        </w:rPr>
        <w:t>забезпечували виконання службових обов’язків та присяги на вірність Українському народу</w:t>
      </w:r>
      <w:r w:rsidR="006C1C79" w:rsidRPr="00486E79">
        <w:rPr>
          <w:rFonts w:ascii="Times New Roman" w:hAnsi="Times New Roman" w:cs="Times New Roman"/>
          <w:color w:val="000000" w:themeColor="text1"/>
          <w:sz w:val="28"/>
          <w:szCs w:val="28"/>
        </w:rPr>
        <w:t xml:space="preserve"> </w:t>
      </w:r>
      <w:r w:rsidR="006C1C79" w:rsidRPr="00CC174D">
        <w:rPr>
          <w:rFonts w:ascii="Times New Roman" w:hAnsi="Times New Roman"/>
          <w:sz w:val="28"/>
          <w:szCs w:val="28"/>
        </w:rPr>
        <w:t>(далі - загиблі (померлі)</w:t>
      </w:r>
      <w:r w:rsidR="006C1C79">
        <w:rPr>
          <w:rFonts w:ascii="Times New Roman" w:hAnsi="Times New Roman"/>
          <w:sz w:val="28"/>
          <w:szCs w:val="28"/>
        </w:rPr>
        <w:t xml:space="preserve"> особи)</w:t>
      </w:r>
      <w:r w:rsidR="00951E90">
        <w:rPr>
          <w:rFonts w:ascii="Times New Roman" w:hAnsi="Times New Roman" w:cs="Times New Roman"/>
          <w:sz w:val="28"/>
          <w:szCs w:val="28"/>
        </w:rPr>
        <w:t>, а саме:</w:t>
      </w:r>
    </w:p>
    <w:p w14:paraId="79EBF320" w14:textId="70C0C18A" w:rsidR="006C1C79" w:rsidRPr="006C1C79" w:rsidRDefault="00EF76C1" w:rsidP="006C1C79">
      <w:pPr>
        <w:ind w:firstLine="709"/>
        <w:jc w:val="both"/>
        <w:rPr>
          <w:rFonts w:ascii="Times New Roman" w:hAnsi="Times New Roman" w:cs="Times New Roman"/>
          <w:sz w:val="28"/>
          <w:szCs w:val="28"/>
        </w:rPr>
      </w:pPr>
      <w:r>
        <w:rPr>
          <w:rFonts w:ascii="Times New Roman" w:hAnsi="Times New Roman" w:cs="Times New Roman"/>
          <w:sz w:val="28"/>
          <w:szCs w:val="28"/>
        </w:rPr>
        <w:t>1</w:t>
      </w:r>
      <w:r w:rsidR="006C1C79" w:rsidRPr="006C1C79">
        <w:rPr>
          <w:rFonts w:ascii="Times New Roman" w:hAnsi="Times New Roman" w:cs="Times New Roman"/>
          <w:sz w:val="28"/>
          <w:szCs w:val="28"/>
        </w:rPr>
        <w:t>)</w:t>
      </w:r>
      <w:r w:rsidR="00420BBD">
        <w:rPr>
          <w:rFonts w:ascii="Times New Roman" w:hAnsi="Times New Roman" w:cs="Times New Roman"/>
          <w:sz w:val="28"/>
          <w:szCs w:val="28"/>
        </w:rPr>
        <w:t> </w:t>
      </w:r>
      <w:r w:rsidR="006C1C79" w:rsidRPr="006C1C79">
        <w:rPr>
          <w:rFonts w:ascii="Times New Roman" w:hAnsi="Times New Roman" w:cs="Times New Roman"/>
          <w:sz w:val="28"/>
          <w:szCs w:val="28"/>
        </w:rPr>
        <w:t>військовослужбовців сил безпеки та оборони і поліцейських, які захищали незалежність, суверенітет та територіальну цілісність України;</w:t>
      </w:r>
    </w:p>
    <w:p w14:paraId="6BDB03D7" w14:textId="4A7FF9AE" w:rsidR="006C1C79" w:rsidRPr="006C1C79" w:rsidRDefault="00EF76C1" w:rsidP="006C1C79">
      <w:pPr>
        <w:ind w:firstLine="709"/>
        <w:jc w:val="both"/>
        <w:rPr>
          <w:rFonts w:ascii="Times New Roman" w:hAnsi="Times New Roman" w:cs="Times New Roman"/>
          <w:sz w:val="28"/>
          <w:szCs w:val="28"/>
        </w:rPr>
      </w:pPr>
      <w:r>
        <w:rPr>
          <w:rFonts w:ascii="Times New Roman" w:hAnsi="Times New Roman" w:cs="Times New Roman"/>
          <w:sz w:val="28"/>
          <w:szCs w:val="28"/>
        </w:rPr>
        <w:t>2</w:t>
      </w:r>
      <w:r w:rsidR="006C1C79" w:rsidRPr="006C1C79">
        <w:rPr>
          <w:rFonts w:ascii="Times New Roman" w:hAnsi="Times New Roman" w:cs="Times New Roman"/>
          <w:sz w:val="28"/>
          <w:szCs w:val="28"/>
        </w:rPr>
        <w:t>)</w:t>
      </w:r>
      <w:r w:rsidR="00420BBD">
        <w:rPr>
          <w:rFonts w:ascii="Times New Roman" w:hAnsi="Times New Roman" w:cs="Times New Roman"/>
          <w:sz w:val="28"/>
          <w:szCs w:val="28"/>
        </w:rPr>
        <w:t> </w:t>
      </w:r>
      <w:r w:rsidR="006C1C79" w:rsidRPr="006C1C79">
        <w:rPr>
          <w:rFonts w:ascii="Times New Roman" w:hAnsi="Times New Roman" w:cs="Times New Roman"/>
          <w:sz w:val="28"/>
          <w:szCs w:val="28"/>
        </w:rPr>
        <w:t xml:space="preserve">військовослужбовців - Героїв України, яким починаючи з 2014 року </w:t>
      </w:r>
      <w:proofErr w:type="spellStart"/>
      <w:r w:rsidR="006C1C79" w:rsidRPr="006C1C79">
        <w:rPr>
          <w:rFonts w:ascii="Times New Roman" w:hAnsi="Times New Roman" w:cs="Times New Roman"/>
          <w:sz w:val="28"/>
          <w:szCs w:val="28"/>
        </w:rPr>
        <w:t>вручено</w:t>
      </w:r>
      <w:proofErr w:type="spellEnd"/>
      <w:r w:rsidR="006C1C79" w:rsidRPr="006C1C79">
        <w:rPr>
          <w:rFonts w:ascii="Times New Roman" w:hAnsi="Times New Roman" w:cs="Times New Roman"/>
          <w:sz w:val="28"/>
          <w:szCs w:val="28"/>
        </w:rPr>
        <w:t xml:space="preserve"> орден </w:t>
      </w:r>
      <w:r w:rsidR="006C1C79" w:rsidRPr="00486E79">
        <w:rPr>
          <w:rFonts w:ascii="Times New Roman" w:hAnsi="Times New Roman" w:cs="Times New Roman"/>
          <w:sz w:val="28"/>
          <w:szCs w:val="28"/>
        </w:rPr>
        <w:t>“</w:t>
      </w:r>
      <w:r w:rsidR="006C1C79" w:rsidRPr="006C1C79">
        <w:rPr>
          <w:rFonts w:ascii="Times New Roman" w:hAnsi="Times New Roman" w:cs="Times New Roman"/>
          <w:sz w:val="28"/>
          <w:szCs w:val="28"/>
        </w:rPr>
        <w:t>Золота Зірка</w:t>
      </w:r>
      <w:r w:rsidR="006C1C79" w:rsidRPr="00486E79">
        <w:rPr>
          <w:rFonts w:ascii="Times New Roman" w:hAnsi="Times New Roman" w:cs="Times New Roman"/>
          <w:sz w:val="28"/>
          <w:szCs w:val="28"/>
        </w:rPr>
        <w:t>”</w:t>
      </w:r>
      <w:r w:rsidR="006C1C79" w:rsidRPr="006C1C79">
        <w:rPr>
          <w:rFonts w:ascii="Times New Roman" w:hAnsi="Times New Roman" w:cs="Times New Roman"/>
          <w:sz w:val="28"/>
          <w:szCs w:val="28"/>
        </w:rPr>
        <w:t xml:space="preserve">, а також військовослужбовців, нагороджених орденом Богдана Хмельницького трьох ступенів, орденом </w:t>
      </w:r>
      <w:r w:rsidR="006C1C79" w:rsidRPr="00486E79">
        <w:rPr>
          <w:rFonts w:ascii="Times New Roman" w:hAnsi="Times New Roman" w:cs="Times New Roman"/>
          <w:sz w:val="28"/>
          <w:szCs w:val="28"/>
        </w:rPr>
        <w:t>“</w:t>
      </w:r>
      <w:r w:rsidR="006C1C79" w:rsidRPr="006C1C79">
        <w:rPr>
          <w:rFonts w:ascii="Times New Roman" w:hAnsi="Times New Roman" w:cs="Times New Roman"/>
          <w:sz w:val="28"/>
          <w:szCs w:val="28"/>
        </w:rPr>
        <w:t>За мужність</w:t>
      </w:r>
      <w:r w:rsidR="006C1C79" w:rsidRPr="00486E79">
        <w:rPr>
          <w:rFonts w:ascii="Times New Roman" w:hAnsi="Times New Roman" w:cs="Times New Roman"/>
          <w:sz w:val="28"/>
          <w:szCs w:val="28"/>
        </w:rPr>
        <w:t>”</w:t>
      </w:r>
      <w:r w:rsidR="006C1C79" w:rsidRPr="006C1C79">
        <w:rPr>
          <w:rFonts w:ascii="Times New Roman" w:hAnsi="Times New Roman" w:cs="Times New Roman"/>
          <w:sz w:val="28"/>
          <w:szCs w:val="28"/>
        </w:rPr>
        <w:t xml:space="preserve"> трьох ступенів, відзнакою Президента України </w:t>
      </w:r>
      <w:r w:rsidR="006C1C79" w:rsidRPr="00486E79">
        <w:rPr>
          <w:rFonts w:ascii="Times New Roman" w:hAnsi="Times New Roman" w:cs="Times New Roman"/>
          <w:sz w:val="28"/>
          <w:szCs w:val="28"/>
        </w:rPr>
        <w:t>“</w:t>
      </w:r>
      <w:r w:rsidR="006C1C79" w:rsidRPr="006C1C79">
        <w:rPr>
          <w:rFonts w:ascii="Times New Roman" w:hAnsi="Times New Roman" w:cs="Times New Roman"/>
          <w:sz w:val="28"/>
          <w:szCs w:val="28"/>
        </w:rPr>
        <w:t>Хрест бойових заслуг</w:t>
      </w:r>
      <w:r w:rsidR="006C1C79" w:rsidRPr="00486E79">
        <w:rPr>
          <w:rFonts w:ascii="Times New Roman" w:hAnsi="Times New Roman" w:cs="Times New Roman"/>
          <w:sz w:val="28"/>
          <w:szCs w:val="28"/>
        </w:rPr>
        <w:t>”</w:t>
      </w:r>
      <w:r w:rsidR="006C1C79" w:rsidRPr="006C1C79">
        <w:rPr>
          <w:rFonts w:ascii="Times New Roman" w:hAnsi="Times New Roman" w:cs="Times New Roman"/>
          <w:sz w:val="28"/>
          <w:szCs w:val="28"/>
        </w:rPr>
        <w:t>;</w:t>
      </w:r>
    </w:p>
    <w:p w14:paraId="4C2F3AA1" w14:textId="7F18053F" w:rsidR="006C1C79" w:rsidRPr="006C1C79" w:rsidRDefault="00EF76C1" w:rsidP="006C1C79">
      <w:pPr>
        <w:ind w:firstLine="709"/>
        <w:jc w:val="both"/>
        <w:rPr>
          <w:rFonts w:ascii="Times New Roman" w:hAnsi="Times New Roman" w:cs="Times New Roman"/>
          <w:sz w:val="28"/>
          <w:szCs w:val="28"/>
        </w:rPr>
      </w:pPr>
      <w:r>
        <w:rPr>
          <w:rFonts w:ascii="Times New Roman" w:hAnsi="Times New Roman" w:cs="Times New Roman"/>
          <w:sz w:val="28"/>
          <w:szCs w:val="28"/>
        </w:rPr>
        <w:t>3</w:t>
      </w:r>
      <w:r w:rsidR="006C1C79" w:rsidRPr="006C1C79">
        <w:rPr>
          <w:rFonts w:ascii="Times New Roman" w:hAnsi="Times New Roman" w:cs="Times New Roman"/>
          <w:sz w:val="28"/>
          <w:szCs w:val="28"/>
        </w:rPr>
        <w:t>)</w:t>
      </w:r>
      <w:r w:rsidR="00420BBD">
        <w:rPr>
          <w:rFonts w:ascii="Times New Roman" w:hAnsi="Times New Roman" w:cs="Times New Roman"/>
          <w:sz w:val="28"/>
          <w:szCs w:val="28"/>
        </w:rPr>
        <w:t> </w:t>
      </w:r>
      <w:r w:rsidR="006C1C79" w:rsidRPr="006C1C79">
        <w:rPr>
          <w:rFonts w:ascii="Times New Roman" w:hAnsi="Times New Roman" w:cs="Times New Roman"/>
          <w:sz w:val="28"/>
          <w:szCs w:val="28"/>
        </w:rPr>
        <w:t xml:space="preserve">учасників бойових дій, визначених абзацом другим пункту 2, пунктами 19-25 частини першої статті 6 Закону України </w:t>
      </w:r>
      <w:r w:rsidR="006C1C79" w:rsidRPr="00486E79">
        <w:rPr>
          <w:rFonts w:ascii="Times New Roman" w:hAnsi="Times New Roman" w:cs="Times New Roman"/>
          <w:sz w:val="28"/>
          <w:szCs w:val="28"/>
        </w:rPr>
        <w:t>“</w:t>
      </w:r>
      <w:r w:rsidR="006C1C79" w:rsidRPr="006C1C79">
        <w:rPr>
          <w:rFonts w:ascii="Times New Roman" w:hAnsi="Times New Roman" w:cs="Times New Roman"/>
          <w:sz w:val="28"/>
          <w:szCs w:val="28"/>
        </w:rPr>
        <w:t>Про статус ветеранів війни, гарантії їх соціального захисту</w:t>
      </w:r>
      <w:r w:rsidR="006C1C79" w:rsidRPr="00486E79">
        <w:rPr>
          <w:rFonts w:ascii="Times New Roman" w:hAnsi="Times New Roman" w:cs="Times New Roman"/>
          <w:sz w:val="28"/>
          <w:szCs w:val="28"/>
        </w:rPr>
        <w:t>”</w:t>
      </w:r>
      <w:r w:rsidR="006C1C79" w:rsidRPr="006C1C79">
        <w:rPr>
          <w:rFonts w:ascii="Times New Roman" w:hAnsi="Times New Roman" w:cs="Times New Roman"/>
          <w:sz w:val="28"/>
          <w:szCs w:val="28"/>
        </w:rPr>
        <w:t>;</w:t>
      </w:r>
    </w:p>
    <w:p w14:paraId="4AE8FF24" w14:textId="05B5B31C" w:rsidR="006C1C79" w:rsidRPr="006C1C79" w:rsidRDefault="00EF76C1" w:rsidP="006C1C79">
      <w:pPr>
        <w:ind w:firstLine="709"/>
        <w:jc w:val="both"/>
        <w:rPr>
          <w:rFonts w:ascii="Times New Roman" w:hAnsi="Times New Roman" w:cs="Times New Roman"/>
          <w:sz w:val="28"/>
          <w:szCs w:val="28"/>
        </w:rPr>
      </w:pPr>
      <w:r>
        <w:rPr>
          <w:rFonts w:ascii="Times New Roman" w:hAnsi="Times New Roman" w:cs="Times New Roman"/>
          <w:sz w:val="28"/>
          <w:szCs w:val="28"/>
        </w:rPr>
        <w:t>4</w:t>
      </w:r>
      <w:r w:rsidR="006C1C79" w:rsidRPr="006C1C79">
        <w:rPr>
          <w:rFonts w:ascii="Times New Roman" w:hAnsi="Times New Roman" w:cs="Times New Roman"/>
          <w:sz w:val="28"/>
          <w:szCs w:val="28"/>
        </w:rPr>
        <w:t>)</w:t>
      </w:r>
      <w:r w:rsidR="00420BBD">
        <w:rPr>
          <w:rFonts w:ascii="Times New Roman" w:hAnsi="Times New Roman" w:cs="Times New Roman"/>
          <w:sz w:val="28"/>
          <w:szCs w:val="28"/>
        </w:rPr>
        <w:t> </w:t>
      </w:r>
      <w:r w:rsidR="006C1C79" w:rsidRPr="006C1C79">
        <w:rPr>
          <w:rFonts w:ascii="Times New Roman" w:hAnsi="Times New Roman" w:cs="Times New Roman"/>
          <w:sz w:val="28"/>
          <w:szCs w:val="28"/>
        </w:rPr>
        <w:t xml:space="preserve">осіб з інвалідністю внаслідок війни, визначених пунктами 11-16 частини другої статті 7 Закону України </w:t>
      </w:r>
      <w:r w:rsidR="006C1C79" w:rsidRPr="00486E79">
        <w:rPr>
          <w:rFonts w:ascii="Times New Roman" w:hAnsi="Times New Roman" w:cs="Times New Roman"/>
          <w:sz w:val="28"/>
          <w:szCs w:val="28"/>
          <w:lang w:val="ru-RU"/>
        </w:rPr>
        <w:t>“</w:t>
      </w:r>
      <w:r w:rsidR="006C1C79" w:rsidRPr="006C1C79">
        <w:rPr>
          <w:rFonts w:ascii="Times New Roman" w:hAnsi="Times New Roman" w:cs="Times New Roman"/>
          <w:sz w:val="28"/>
          <w:szCs w:val="28"/>
        </w:rPr>
        <w:t>Про статус ветеранів війни, гарантії їх соціального захисту</w:t>
      </w:r>
      <w:r w:rsidR="006C1C79" w:rsidRPr="00486E79">
        <w:rPr>
          <w:rFonts w:ascii="Times New Roman" w:hAnsi="Times New Roman" w:cs="Times New Roman"/>
          <w:sz w:val="28"/>
          <w:szCs w:val="28"/>
          <w:lang w:val="ru-RU"/>
        </w:rPr>
        <w:t>”</w:t>
      </w:r>
      <w:r w:rsidR="006C1C79" w:rsidRPr="006C1C79">
        <w:rPr>
          <w:rFonts w:ascii="Times New Roman" w:hAnsi="Times New Roman" w:cs="Times New Roman"/>
          <w:sz w:val="28"/>
          <w:szCs w:val="28"/>
        </w:rPr>
        <w:t>;</w:t>
      </w:r>
    </w:p>
    <w:p w14:paraId="3D014C0C" w14:textId="22F46D00" w:rsidR="00951E90" w:rsidRDefault="00EF76C1" w:rsidP="006C1C79">
      <w:pPr>
        <w:ind w:firstLine="709"/>
        <w:jc w:val="both"/>
        <w:rPr>
          <w:rFonts w:ascii="Times New Roman" w:hAnsi="Times New Roman" w:cs="Times New Roman"/>
          <w:sz w:val="28"/>
          <w:szCs w:val="28"/>
        </w:rPr>
      </w:pPr>
      <w:r>
        <w:rPr>
          <w:rFonts w:ascii="Times New Roman" w:hAnsi="Times New Roman" w:cs="Times New Roman"/>
          <w:sz w:val="28"/>
          <w:szCs w:val="28"/>
        </w:rPr>
        <w:t>5</w:t>
      </w:r>
      <w:r w:rsidR="006C1C79" w:rsidRPr="006C1C79">
        <w:rPr>
          <w:rFonts w:ascii="Times New Roman" w:hAnsi="Times New Roman" w:cs="Times New Roman"/>
          <w:sz w:val="28"/>
          <w:szCs w:val="28"/>
        </w:rPr>
        <w:t>)</w:t>
      </w:r>
      <w:r w:rsidR="00420BBD">
        <w:rPr>
          <w:rFonts w:ascii="Times New Roman" w:hAnsi="Times New Roman" w:cs="Times New Roman"/>
          <w:sz w:val="28"/>
          <w:szCs w:val="28"/>
        </w:rPr>
        <w:t> </w:t>
      </w:r>
      <w:r w:rsidR="006C1C79" w:rsidRPr="006C1C79">
        <w:rPr>
          <w:rFonts w:ascii="Times New Roman" w:hAnsi="Times New Roman" w:cs="Times New Roman"/>
          <w:sz w:val="28"/>
          <w:szCs w:val="28"/>
        </w:rPr>
        <w:t xml:space="preserve">військовослужбовців Збройних Сил України, Служби безпеки України, Служби зовнішньої розвідки України, розвідувального органу Міністерства </w:t>
      </w:r>
      <w:r w:rsidR="006C1C79" w:rsidRPr="006C1C79">
        <w:rPr>
          <w:rFonts w:ascii="Times New Roman" w:hAnsi="Times New Roman" w:cs="Times New Roman"/>
          <w:sz w:val="28"/>
          <w:szCs w:val="28"/>
        </w:rPr>
        <w:lastRenderedPageBreak/>
        <w:t>оборони України, інших утворених відповідно до законів України військових формувань, які за рішенням відповідних державних органів були направлені для участі в міжнародних операціях з підтримання миру і безпеки або у відрядження до держав, на території яких у цей період велися бойові дії</w:t>
      </w:r>
      <w:r w:rsidR="008D3D0F">
        <w:rPr>
          <w:rFonts w:ascii="Times New Roman" w:hAnsi="Times New Roman" w:cs="Times New Roman"/>
          <w:sz w:val="28"/>
          <w:szCs w:val="28"/>
        </w:rPr>
        <w:t>;</w:t>
      </w:r>
    </w:p>
    <w:p w14:paraId="2855A540" w14:textId="0E1D6E8D" w:rsidR="008D3D0F" w:rsidRPr="00486E79" w:rsidRDefault="008D3D0F" w:rsidP="006C1C79">
      <w:pPr>
        <w:ind w:firstLine="709"/>
        <w:jc w:val="both"/>
        <w:rPr>
          <w:rFonts w:ascii="Times New Roman" w:hAnsi="Times New Roman" w:cs="Times New Roman"/>
          <w:sz w:val="28"/>
          <w:szCs w:val="28"/>
        </w:rPr>
      </w:pPr>
      <w:r>
        <w:rPr>
          <w:rFonts w:ascii="Times New Roman" w:hAnsi="Times New Roman" w:cs="Times New Roman"/>
          <w:sz w:val="28"/>
          <w:szCs w:val="28"/>
        </w:rPr>
        <w:t>6)</w:t>
      </w:r>
      <w:r w:rsidR="00420BBD">
        <w:rPr>
          <w:rFonts w:ascii="Times New Roman" w:hAnsi="Times New Roman" w:cs="Times New Roman"/>
          <w:sz w:val="28"/>
          <w:szCs w:val="28"/>
        </w:rPr>
        <w:t> </w:t>
      </w:r>
      <w:r w:rsidRPr="008D3D0F">
        <w:rPr>
          <w:rFonts w:ascii="Times New Roman" w:hAnsi="Times New Roman" w:cs="Times New Roman"/>
          <w:sz w:val="28"/>
          <w:szCs w:val="28"/>
        </w:rPr>
        <w:t>ос</w:t>
      </w:r>
      <w:r>
        <w:rPr>
          <w:rFonts w:ascii="Times New Roman" w:hAnsi="Times New Roman" w:cs="Times New Roman"/>
          <w:sz w:val="28"/>
          <w:szCs w:val="28"/>
        </w:rPr>
        <w:t>і</w:t>
      </w:r>
      <w:r w:rsidRPr="008D3D0F">
        <w:rPr>
          <w:rFonts w:ascii="Times New Roman" w:hAnsi="Times New Roman" w:cs="Times New Roman"/>
          <w:sz w:val="28"/>
          <w:szCs w:val="28"/>
        </w:rPr>
        <w:t xml:space="preserve">б, які брали участь у всіх формах збройної боротьби за незалежність України у XX столітті у складі Української повстанської армії, Української </w:t>
      </w:r>
      <w:proofErr w:type="spellStart"/>
      <w:r w:rsidRPr="008D3D0F">
        <w:rPr>
          <w:rFonts w:ascii="Times New Roman" w:hAnsi="Times New Roman" w:cs="Times New Roman"/>
          <w:sz w:val="28"/>
          <w:szCs w:val="28"/>
        </w:rPr>
        <w:t>повстанчої</w:t>
      </w:r>
      <w:proofErr w:type="spellEnd"/>
      <w:r w:rsidRPr="008D3D0F">
        <w:rPr>
          <w:rFonts w:ascii="Times New Roman" w:hAnsi="Times New Roman" w:cs="Times New Roman"/>
          <w:sz w:val="28"/>
          <w:szCs w:val="28"/>
        </w:rPr>
        <w:t xml:space="preserve"> армії отамана Тараса Боровця (Бульби) </w:t>
      </w:r>
      <w:r>
        <w:rPr>
          <w:rFonts w:ascii="Times New Roman" w:hAnsi="Times New Roman" w:cs="Times New Roman"/>
          <w:sz w:val="28"/>
          <w:szCs w:val="28"/>
        </w:rPr>
        <w:t>“</w:t>
      </w:r>
      <w:r w:rsidRPr="008D3D0F">
        <w:rPr>
          <w:rFonts w:ascii="Times New Roman" w:hAnsi="Times New Roman" w:cs="Times New Roman"/>
          <w:sz w:val="28"/>
          <w:szCs w:val="28"/>
        </w:rPr>
        <w:t>Поліська Січ</w:t>
      </w:r>
      <w:r>
        <w:rPr>
          <w:rFonts w:ascii="Times New Roman" w:hAnsi="Times New Roman" w:cs="Times New Roman"/>
          <w:sz w:val="28"/>
          <w:szCs w:val="28"/>
        </w:rPr>
        <w:t>”</w:t>
      </w:r>
      <w:r w:rsidRPr="008D3D0F">
        <w:rPr>
          <w:rFonts w:ascii="Times New Roman" w:hAnsi="Times New Roman" w:cs="Times New Roman"/>
          <w:sz w:val="28"/>
          <w:szCs w:val="28"/>
        </w:rPr>
        <w:t xml:space="preserve">, Української народної революційної армії (УНРА), Організації народної оборони </w:t>
      </w:r>
      <w:r>
        <w:rPr>
          <w:rFonts w:ascii="Times New Roman" w:hAnsi="Times New Roman" w:cs="Times New Roman"/>
          <w:sz w:val="28"/>
          <w:szCs w:val="28"/>
        </w:rPr>
        <w:t>“</w:t>
      </w:r>
      <w:r w:rsidRPr="008D3D0F">
        <w:rPr>
          <w:rFonts w:ascii="Times New Roman" w:hAnsi="Times New Roman" w:cs="Times New Roman"/>
          <w:sz w:val="28"/>
          <w:szCs w:val="28"/>
        </w:rPr>
        <w:t>Карпатська Січ</w:t>
      </w:r>
      <w:r>
        <w:rPr>
          <w:rFonts w:ascii="Times New Roman" w:hAnsi="Times New Roman" w:cs="Times New Roman"/>
          <w:sz w:val="28"/>
          <w:szCs w:val="28"/>
        </w:rPr>
        <w:t>”</w:t>
      </w:r>
      <w:r w:rsidRPr="008D3D0F">
        <w:rPr>
          <w:rFonts w:ascii="Times New Roman" w:hAnsi="Times New Roman" w:cs="Times New Roman"/>
          <w:sz w:val="28"/>
          <w:szCs w:val="28"/>
        </w:rPr>
        <w:t>, Української військової організації (УВО), збройних підрозділів Організації українських націоналістів і відповідно до</w:t>
      </w:r>
      <w:r>
        <w:rPr>
          <w:rFonts w:ascii="Times New Roman" w:hAnsi="Times New Roman" w:cs="Times New Roman"/>
          <w:sz w:val="28"/>
          <w:szCs w:val="28"/>
        </w:rPr>
        <w:t xml:space="preserve"> </w:t>
      </w:r>
      <w:r w:rsidRPr="008D3D0F">
        <w:rPr>
          <w:rFonts w:ascii="Times New Roman" w:hAnsi="Times New Roman" w:cs="Times New Roman"/>
          <w:sz w:val="28"/>
          <w:szCs w:val="28"/>
        </w:rPr>
        <w:t>Закону України</w:t>
      </w:r>
      <w:r>
        <w:rPr>
          <w:rFonts w:ascii="Times New Roman" w:hAnsi="Times New Roman" w:cs="Times New Roman"/>
          <w:sz w:val="28"/>
          <w:szCs w:val="28"/>
        </w:rPr>
        <w:t xml:space="preserve"> “</w:t>
      </w:r>
      <w:r w:rsidRPr="008D3D0F">
        <w:rPr>
          <w:rFonts w:ascii="Times New Roman" w:hAnsi="Times New Roman" w:cs="Times New Roman"/>
          <w:sz w:val="28"/>
          <w:szCs w:val="28"/>
        </w:rPr>
        <w:t>Про правовий статус та вшанування пам’яті борців за незалежність України у XX столітті</w:t>
      </w:r>
      <w:r>
        <w:rPr>
          <w:rFonts w:ascii="Times New Roman" w:hAnsi="Times New Roman" w:cs="Times New Roman"/>
          <w:sz w:val="28"/>
          <w:szCs w:val="28"/>
        </w:rPr>
        <w:t>”</w:t>
      </w:r>
      <w:r w:rsidRPr="008D3D0F">
        <w:rPr>
          <w:rFonts w:ascii="Times New Roman" w:hAnsi="Times New Roman" w:cs="Times New Roman"/>
          <w:sz w:val="28"/>
          <w:szCs w:val="28"/>
        </w:rPr>
        <w:t xml:space="preserve"> визнані борцями за незалежність України у XX столітті</w:t>
      </w:r>
      <w:r>
        <w:rPr>
          <w:rFonts w:ascii="Times New Roman" w:hAnsi="Times New Roman" w:cs="Times New Roman"/>
          <w:sz w:val="28"/>
          <w:szCs w:val="28"/>
        </w:rPr>
        <w:t>.</w:t>
      </w:r>
    </w:p>
    <w:p w14:paraId="3D8E0855" w14:textId="34842297" w:rsidR="006C1C79" w:rsidRPr="006C1C79" w:rsidRDefault="002C7AB4" w:rsidP="006C1C79">
      <w:pPr>
        <w:ind w:firstLine="709"/>
        <w:jc w:val="both"/>
        <w:rPr>
          <w:rFonts w:ascii="Times New Roman" w:hAnsi="Times New Roman" w:cs="Times New Roman"/>
          <w:sz w:val="28"/>
          <w:szCs w:val="28"/>
        </w:rPr>
      </w:pPr>
      <w:r>
        <w:rPr>
          <w:rFonts w:ascii="Times New Roman" w:hAnsi="Times New Roman" w:cs="Times New Roman"/>
          <w:sz w:val="28"/>
          <w:szCs w:val="28"/>
        </w:rPr>
        <w:t>4.</w:t>
      </w:r>
      <w:r w:rsidR="00F3065A">
        <w:rPr>
          <w:rFonts w:ascii="Times New Roman" w:hAnsi="Times New Roman" w:cs="Times New Roman"/>
          <w:sz w:val="28"/>
          <w:szCs w:val="28"/>
        </w:rPr>
        <w:t> </w:t>
      </w:r>
      <w:r w:rsidR="006C1C79" w:rsidRPr="006C1C79">
        <w:rPr>
          <w:rFonts w:ascii="Times New Roman" w:hAnsi="Times New Roman" w:cs="Times New Roman"/>
          <w:sz w:val="28"/>
          <w:szCs w:val="28"/>
        </w:rPr>
        <w:t>Поховання загибло</w:t>
      </w:r>
      <w:r w:rsidR="006C1C79">
        <w:rPr>
          <w:rFonts w:ascii="Times New Roman" w:hAnsi="Times New Roman" w:cs="Times New Roman"/>
          <w:sz w:val="28"/>
          <w:szCs w:val="28"/>
        </w:rPr>
        <w:t>ї</w:t>
      </w:r>
      <w:r w:rsidR="006C1C79" w:rsidRPr="006C1C79">
        <w:rPr>
          <w:rFonts w:ascii="Times New Roman" w:hAnsi="Times New Roman" w:cs="Times New Roman"/>
          <w:sz w:val="28"/>
          <w:szCs w:val="28"/>
        </w:rPr>
        <w:t xml:space="preserve"> (померл</w:t>
      </w:r>
      <w:r w:rsidR="006C1C79">
        <w:rPr>
          <w:rFonts w:ascii="Times New Roman" w:hAnsi="Times New Roman" w:cs="Times New Roman"/>
          <w:sz w:val="28"/>
          <w:szCs w:val="28"/>
        </w:rPr>
        <w:t>ої</w:t>
      </w:r>
      <w:r w:rsidR="006C1C79" w:rsidRPr="006C1C79">
        <w:rPr>
          <w:rFonts w:ascii="Times New Roman" w:hAnsi="Times New Roman" w:cs="Times New Roman"/>
          <w:sz w:val="28"/>
          <w:szCs w:val="28"/>
        </w:rPr>
        <w:t>)</w:t>
      </w:r>
      <w:r w:rsidR="006C1C79">
        <w:rPr>
          <w:rFonts w:ascii="Times New Roman" w:hAnsi="Times New Roman" w:cs="Times New Roman"/>
          <w:sz w:val="28"/>
          <w:szCs w:val="28"/>
        </w:rPr>
        <w:t xml:space="preserve"> особи</w:t>
      </w:r>
      <w:r w:rsidR="006C1C79" w:rsidRPr="006C1C79">
        <w:rPr>
          <w:rFonts w:ascii="Times New Roman" w:hAnsi="Times New Roman" w:cs="Times New Roman"/>
          <w:sz w:val="28"/>
          <w:szCs w:val="28"/>
        </w:rPr>
        <w:t xml:space="preserve"> покладається на виконавця волевиявлення загибло</w:t>
      </w:r>
      <w:r w:rsidR="006C1C79">
        <w:rPr>
          <w:rFonts w:ascii="Times New Roman" w:hAnsi="Times New Roman" w:cs="Times New Roman"/>
          <w:sz w:val="28"/>
          <w:szCs w:val="28"/>
        </w:rPr>
        <w:t>ї</w:t>
      </w:r>
      <w:r w:rsidR="006C1C79" w:rsidRPr="006C1C79">
        <w:rPr>
          <w:rFonts w:ascii="Times New Roman" w:hAnsi="Times New Roman" w:cs="Times New Roman"/>
          <w:sz w:val="28"/>
          <w:szCs w:val="28"/>
        </w:rPr>
        <w:t xml:space="preserve"> (померло</w:t>
      </w:r>
      <w:r w:rsidR="006C1C79">
        <w:rPr>
          <w:rFonts w:ascii="Times New Roman" w:hAnsi="Times New Roman" w:cs="Times New Roman"/>
          <w:sz w:val="28"/>
          <w:szCs w:val="28"/>
        </w:rPr>
        <w:t>ї</w:t>
      </w:r>
      <w:r w:rsidR="006C1C79" w:rsidRPr="006C1C79">
        <w:rPr>
          <w:rFonts w:ascii="Times New Roman" w:hAnsi="Times New Roman" w:cs="Times New Roman"/>
          <w:sz w:val="28"/>
          <w:szCs w:val="28"/>
        </w:rPr>
        <w:t>)</w:t>
      </w:r>
      <w:r w:rsidR="006C1C79">
        <w:rPr>
          <w:rFonts w:ascii="Times New Roman" w:hAnsi="Times New Roman" w:cs="Times New Roman"/>
          <w:sz w:val="28"/>
          <w:szCs w:val="28"/>
        </w:rPr>
        <w:t xml:space="preserve"> особи</w:t>
      </w:r>
      <w:r w:rsidR="006C1C79" w:rsidRPr="006C1C79">
        <w:rPr>
          <w:rFonts w:ascii="Times New Roman" w:hAnsi="Times New Roman" w:cs="Times New Roman"/>
          <w:sz w:val="28"/>
          <w:szCs w:val="28"/>
        </w:rPr>
        <w:t>.</w:t>
      </w:r>
    </w:p>
    <w:p w14:paraId="69E77636" w14:textId="424B9C25" w:rsidR="006C1C79" w:rsidRPr="006C1C79" w:rsidRDefault="006C1C79" w:rsidP="006C1C79">
      <w:pPr>
        <w:ind w:firstLine="709"/>
        <w:jc w:val="both"/>
        <w:rPr>
          <w:rFonts w:ascii="Times New Roman" w:hAnsi="Times New Roman" w:cs="Times New Roman"/>
          <w:sz w:val="28"/>
          <w:szCs w:val="28"/>
        </w:rPr>
      </w:pPr>
      <w:r w:rsidRPr="006C1C79">
        <w:rPr>
          <w:rFonts w:ascii="Times New Roman" w:hAnsi="Times New Roman" w:cs="Times New Roman"/>
          <w:sz w:val="28"/>
          <w:szCs w:val="28"/>
        </w:rPr>
        <w:t>У разі відсутності у волевиявленні загибло</w:t>
      </w:r>
      <w:r>
        <w:rPr>
          <w:rFonts w:ascii="Times New Roman" w:hAnsi="Times New Roman" w:cs="Times New Roman"/>
          <w:sz w:val="28"/>
          <w:szCs w:val="28"/>
        </w:rPr>
        <w:t>ї</w:t>
      </w:r>
      <w:r w:rsidRPr="006C1C79">
        <w:rPr>
          <w:rFonts w:ascii="Times New Roman" w:hAnsi="Times New Roman" w:cs="Times New Roman"/>
          <w:sz w:val="28"/>
          <w:szCs w:val="28"/>
        </w:rPr>
        <w:t xml:space="preserve"> (померло</w:t>
      </w:r>
      <w:r>
        <w:rPr>
          <w:rFonts w:ascii="Times New Roman" w:hAnsi="Times New Roman" w:cs="Times New Roman"/>
          <w:sz w:val="28"/>
          <w:szCs w:val="28"/>
        </w:rPr>
        <w:t>ї</w:t>
      </w:r>
      <w:r w:rsidRPr="006C1C79">
        <w:rPr>
          <w:rFonts w:ascii="Times New Roman" w:hAnsi="Times New Roman" w:cs="Times New Roman"/>
          <w:sz w:val="28"/>
          <w:szCs w:val="28"/>
        </w:rPr>
        <w:t>)</w:t>
      </w:r>
      <w:r>
        <w:rPr>
          <w:rFonts w:ascii="Times New Roman" w:hAnsi="Times New Roman" w:cs="Times New Roman"/>
          <w:sz w:val="28"/>
          <w:szCs w:val="28"/>
        </w:rPr>
        <w:t xml:space="preserve"> особи</w:t>
      </w:r>
      <w:r w:rsidRPr="006C1C79">
        <w:rPr>
          <w:rFonts w:ascii="Times New Roman" w:hAnsi="Times New Roman" w:cs="Times New Roman"/>
          <w:sz w:val="28"/>
          <w:szCs w:val="28"/>
        </w:rPr>
        <w:t xml:space="preserve"> вказівки на виконання волевиявлення чи відмови виконавця від виконання волевиявлення загибло</w:t>
      </w:r>
      <w:r>
        <w:rPr>
          <w:rFonts w:ascii="Times New Roman" w:hAnsi="Times New Roman" w:cs="Times New Roman"/>
          <w:sz w:val="28"/>
          <w:szCs w:val="28"/>
        </w:rPr>
        <w:t>ї</w:t>
      </w:r>
      <w:r w:rsidRPr="006C1C79">
        <w:rPr>
          <w:rFonts w:ascii="Times New Roman" w:hAnsi="Times New Roman" w:cs="Times New Roman"/>
          <w:sz w:val="28"/>
          <w:szCs w:val="28"/>
        </w:rPr>
        <w:t xml:space="preserve"> (померло</w:t>
      </w:r>
      <w:r>
        <w:rPr>
          <w:rFonts w:ascii="Times New Roman" w:hAnsi="Times New Roman" w:cs="Times New Roman"/>
          <w:sz w:val="28"/>
          <w:szCs w:val="28"/>
        </w:rPr>
        <w:t>ї</w:t>
      </w:r>
      <w:r w:rsidRPr="006C1C79">
        <w:rPr>
          <w:rFonts w:ascii="Times New Roman" w:hAnsi="Times New Roman" w:cs="Times New Roman"/>
          <w:sz w:val="28"/>
          <w:szCs w:val="28"/>
        </w:rPr>
        <w:t>)</w:t>
      </w:r>
      <w:r>
        <w:rPr>
          <w:rFonts w:ascii="Times New Roman" w:hAnsi="Times New Roman" w:cs="Times New Roman"/>
          <w:sz w:val="28"/>
          <w:szCs w:val="28"/>
        </w:rPr>
        <w:t xml:space="preserve"> особи</w:t>
      </w:r>
      <w:r w:rsidRPr="006C1C79">
        <w:rPr>
          <w:rFonts w:ascii="Times New Roman" w:hAnsi="Times New Roman" w:cs="Times New Roman"/>
          <w:sz w:val="28"/>
          <w:szCs w:val="28"/>
        </w:rPr>
        <w:t xml:space="preserve"> поховання</w:t>
      </w:r>
      <w:r w:rsidR="00292A9B">
        <w:rPr>
          <w:rFonts w:ascii="Times New Roman" w:hAnsi="Times New Roman" w:cs="Times New Roman"/>
          <w:sz w:val="28"/>
          <w:szCs w:val="28"/>
        </w:rPr>
        <w:t xml:space="preserve"> труни з тілом (останками) або урни з прахом</w:t>
      </w:r>
      <w:r w:rsidRPr="006C1C79">
        <w:rPr>
          <w:rFonts w:ascii="Times New Roman" w:hAnsi="Times New Roman" w:cs="Times New Roman"/>
          <w:sz w:val="28"/>
          <w:szCs w:val="28"/>
        </w:rPr>
        <w:t xml:space="preserve"> загибло</w:t>
      </w:r>
      <w:r>
        <w:rPr>
          <w:rFonts w:ascii="Times New Roman" w:hAnsi="Times New Roman" w:cs="Times New Roman"/>
          <w:sz w:val="28"/>
          <w:szCs w:val="28"/>
        </w:rPr>
        <w:t>ї</w:t>
      </w:r>
      <w:r w:rsidRPr="006C1C79">
        <w:rPr>
          <w:rFonts w:ascii="Times New Roman" w:hAnsi="Times New Roman" w:cs="Times New Roman"/>
          <w:sz w:val="28"/>
          <w:szCs w:val="28"/>
        </w:rPr>
        <w:t xml:space="preserve"> (померло</w:t>
      </w:r>
      <w:r>
        <w:rPr>
          <w:rFonts w:ascii="Times New Roman" w:hAnsi="Times New Roman" w:cs="Times New Roman"/>
          <w:sz w:val="28"/>
          <w:szCs w:val="28"/>
        </w:rPr>
        <w:t>ї</w:t>
      </w:r>
      <w:r w:rsidRPr="006C1C79">
        <w:rPr>
          <w:rFonts w:ascii="Times New Roman" w:hAnsi="Times New Roman" w:cs="Times New Roman"/>
          <w:sz w:val="28"/>
          <w:szCs w:val="28"/>
        </w:rPr>
        <w:t>)</w:t>
      </w:r>
      <w:r>
        <w:rPr>
          <w:rFonts w:ascii="Times New Roman" w:hAnsi="Times New Roman" w:cs="Times New Roman"/>
          <w:sz w:val="28"/>
          <w:szCs w:val="28"/>
        </w:rPr>
        <w:t xml:space="preserve"> особи</w:t>
      </w:r>
      <w:r w:rsidRPr="006C1C79">
        <w:rPr>
          <w:rFonts w:ascii="Times New Roman" w:hAnsi="Times New Roman" w:cs="Times New Roman"/>
          <w:sz w:val="28"/>
          <w:szCs w:val="28"/>
        </w:rPr>
        <w:t xml:space="preserve"> здійснюється чоловіком (дружиною), батьками (піклувальниками), дітьми, сестрою, братом, дідом або бабою, онуком (правнуком), іншою особою, яка зобов’язалася поховати загибл</w:t>
      </w:r>
      <w:r>
        <w:rPr>
          <w:rFonts w:ascii="Times New Roman" w:hAnsi="Times New Roman" w:cs="Times New Roman"/>
          <w:sz w:val="28"/>
          <w:szCs w:val="28"/>
        </w:rPr>
        <w:t>у</w:t>
      </w:r>
      <w:r w:rsidRPr="006C1C79">
        <w:rPr>
          <w:rFonts w:ascii="Times New Roman" w:hAnsi="Times New Roman" w:cs="Times New Roman"/>
          <w:sz w:val="28"/>
          <w:szCs w:val="28"/>
        </w:rPr>
        <w:t xml:space="preserve"> (померл</w:t>
      </w:r>
      <w:r>
        <w:rPr>
          <w:rFonts w:ascii="Times New Roman" w:hAnsi="Times New Roman" w:cs="Times New Roman"/>
          <w:sz w:val="28"/>
          <w:szCs w:val="28"/>
        </w:rPr>
        <w:t>у</w:t>
      </w:r>
      <w:r w:rsidRPr="006C1C79">
        <w:rPr>
          <w:rFonts w:ascii="Times New Roman" w:hAnsi="Times New Roman" w:cs="Times New Roman"/>
          <w:sz w:val="28"/>
          <w:szCs w:val="28"/>
        </w:rPr>
        <w:t>)</w:t>
      </w:r>
      <w:r>
        <w:rPr>
          <w:rFonts w:ascii="Times New Roman" w:hAnsi="Times New Roman" w:cs="Times New Roman"/>
          <w:sz w:val="28"/>
          <w:szCs w:val="28"/>
        </w:rPr>
        <w:t xml:space="preserve"> особу</w:t>
      </w:r>
      <w:r w:rsidRPr="006C1C79">
        <w:rPr>
          <w:rFonts w:ascii="Times New Roman" w:hAnsi="Times New Roman" w:cs="Times New Roman"/>
          <w:sz w:val="28"/>
          <w:szCs w:val="28"/>
        </w:rPr>
        <w:t xml:space="preserve"> відповідно до законодавства.</w:t>
      </w:r>
    </w:p>
    <w:p w14:paraId="3D7B142D" w14:textId="3F12F906" w:rsidR="00022C7D" w:rsidRPr="00E700F8" w:rsidRDefault="006C1C79" w:rsidP="006C1C79">
      <w:pPr>
        <w:ind w:firstLine="709"/>
        <w:jc w:val="both"/>
        <w:rPr>
          <w:rFonts w:ascii="Times New Roman" w:hAnsi="Times New Roman" w:cs="Times New Roman"/>
          <w:sz w:val="28"/>
          <w:szCs w:val="28"/>
        </w:rPr>
      </w:pPr>
      <w:r w:rsidRPr="006C1C79">
        <w:rPr>
          <w:rFonts w:ascii="Times New Roman" w:hAnsi="Times New Roman" w:cs="Times New Roman"/>
          <w:sz w:val="28"/>
          <w:szCs w:val="28"/>
        </w:rPr>
        <w:t>У разі коли загибл</w:t>
      </w:r>
      <w:r>
        <w:rPr>
          <w:rFonts w:ascii="Times New Roman" w:hAnsi="Times New Roman" w:cs="Times New Roman"/>
          <w:sz w:val="28"/>
          <w:szCs w:val="28"/>
        </w:rPr>
        <w:t>а</w:t>
      </w:r>
      <w:r w:rsidRPr="006C1C79">
        <w:rPr>
          <w:rFonts w:ascii="Times New Roman" w:hAnsi="Times New Roman" w:cs="Times New Roman"/>
          <w:sz w:val="28"/>
          <w:szCs w:val="28"/>
        </w:rPr>
        <w:t xml:space="preserve"> (померл</w:t>
      </w:r>
      <w:r>
        <w:rPr>
          <w:rFonts w:ascii="Times New Roman" w:hAnsi="Times New Roman" w:cs="Times New Roman"/>
          <w:sz w:val="28"/>
          <w:szCs w:val="28"/>
        </w:rPr>
        <w:t>а</w:t>
      </w:r>
      <w:r w:rsidRPr="006C1C79">
        <w:rPr>
          <w:rFonts w:ascii="Times New Roman" w:hAnsi="Times New Roman" w:cs="Times New Roman"/>
          <w:sz w:val="28"/>
          <w:szCs w:val="28"/>
        </w:rPr>
        <w:t>)</w:t>
      </w:r>
      <w:r>
        <w:rPr>
          <w:rFonts w:ascii="Times New Roman" w:hAnsi="Times New Roman" w:cs="Times New Roman"/>
          <w:sz w:val="28"/>
          <w:szCs w:val="28"/>
        </w:rPr>
        <w:t xml:space="preserve"> особа</w:t>
      </w:r>
      <w:r w:rsidRPr="006C1C79">
        <w:rPr>
          <w:rFonts w:ascii="Times New Roman" w:hAnsi="Times New Roman" w:cs="Times New Roman"/>
          <w:sz w:val="28"/>
          <w:szCs w:val="28"/>
        </w:rPr>
        <w:t xml:space="preserve"> належить до померлих одиноких громадян, осіб без певного місця проживання, громадян, від поховання яких відмовилися рідні, поховання </w:t>
      </w:r>
      <w:r w:rsidR="00292A9B">
        <w:rPr>
          <w:rFonts w:ascii="Times New Roman" w:hAnsi="Times New Roman" w:cs="Times New Roman"/>
          <w:sz w:val="28"/>
          <w:szCs w:val="28"/>
        </w:rPr>
        <w:t>труни з тілом (останками) або урни з прахом</w:t>
      </w:r>
      <w:r w:rsidR="00292A9B" w:rsidRPr="006C1C79">
        <w:rPr>
          <w:rFonts w:ascii="Times New Roman" w:hAnsi="Times New Roman" w:cs="Times New Roman"/>
          <w:sz w:val="28"/>
          <w:szCs w:val="28"/>
        </w:rPr>
        <w:t xml:space="preserve"> </w:t>
      </w:r>
      <w:r w:rsidR="00292A9B">
        <w:rPr>
          <w:rFonts w:ascii="Times New Roman" w:hAnsi="Times New Roman" w:cs="Times New Roman"/>
          <w:sz w:val="28"/>
          <w:szCs w:val="28"/>
        </w:rPr>
        <w:t xml:space="preserve">такої особи </w:t>
      </w:r>
      <w:r w:rsidRPr="006C1C79">
        <w:rPr>
          <w:rFonts w:ascii="Times New Roman" w:hAnsi="Times New Roman" w:cs="Times New Roman"/>
          <w:sz w:val="28"/>
          <w:szCs w:val="28"/>
        </w:rPr>
        <w:t xml:space="preserve">здійснюється уповноваженим представником відповідного органу місцевого самоврядування </w:t>
      </w:r>
      <w:r w:rsidRPr="00EF76C1">
        <w:rPr>
          <w:rFonts w:ascii="Times New Roman" w:hAnsi="Times New Roman" w:cs="Times New Roman"/>
          <w:sz w:val="28"/>
          <w:szCs w:val="28"/>
        </w:rPr>
        <w:t>(далі - замовник поховання загиблої (померлої) особи).</w:t>
      </w:r>
    </w:p>
    <w:p w14:paraId="2CFAAF5D" w14:textId="7248BEA8" w:rsidR="00E700F8" w:rsidRDefault="00E700F8" w:rsidP="00905F52">
      <w:pPr>
        <w:ind w:firstLine="709"/>
        <w:jc w:val="both"/>
        <w:rPr>
          <w:rFonts w:ascii="Times New Roman" w:hAnsi="Times New Roman" w:cs="Times New Roman"/>
          <w:sz w:val="28"/>
          <w:szCs w:val="28"/>
        </w:rPr>
      </w:pPr>
      <w:r>
        <w:rPr>
          <w:rFonts w:ascii="Times New Roman" w:hAnsi="Times New Roman" w:cs="Times New Roman"/>
          <w:sz w:val="28"/>
          <w:szCs w:val="28"/>
        </w:rPr>
        <w:t>5.</w:t>
      </w:r>
      <w:r w:rsidR="00F3065A">
        <w:rPr>
          <w:rFonts w:ascii="Times New Roman" w:hAnsi="Times New Roman" w:cs="Times New Roman"/>
          <w:sz w:val="28"/>
          <w:szCs w:val="28"/>
        </w:rPr>
        <w:t> </w:t>
      </w:r>
      <w:r w:rsidR="00410119">
        <w:rPr>
          <w:rFonts w:ascii="Times New Roman" w:hAnsi="Times New Roman" w:cs="Times New Roman"/>
          <w:sz w:val="28"/>
          <w:szCs w:val="28"/>
        </w:rPr>
        <w:t>В</w:t>
      </w:r>
      <w:r w:rsidR="00410119" w:rsidRPr="00410119">
        <w:rPr>
          <w:rFonts w:ascii="Times New Roman" w:hAnsi="Times New Roman" w:cs="Times New Roman"/>
          <w:sz w:val="28"/>
          <w:szCs w:val="28"/>
        </w:rPr>
        <w:t>иконавець волевиявлення загиблої (померлої) особи, особа, яка зобов’язалася поховати загиблу (померлу) особу відповідно до законодавства, або замовник поховання загиблої (померлої) особи зверта</w:t>
      </w:r>
      <w:r w:rsidR="00410119">
        <w:rPr>
          <w:rFonts w:ascii="Times New Roman" w:hAnsi="Times New Roman" w:cs="Times New Roman"/>
          <w:sz w:val="28"/>
          <w:szCs w:val="28"/>
        </w:rPr>
        <w:t>є</w:t>
      </w:r>
      <w:r w:rsidR="00410119" w:rsidRPr="00410119">
        <w:rPr>
          <w:rFonts w:ascii="Times New Roman" w:hAnsi="Times New Roman" w:cs="Times New Roman"/>
          <w:sz w:val="28"/>
          <w:szCs w:val="28"/>
        </w:rPr>
        <w:t xml:space="preserve">ться із заявою в паперовій чи електронній формі (за технічної можливості) до </w:t>
      </w:r>
      <w:r w:rsidR="000B799A">
        <w:rPr>
          <w:rFonts w:ascii="Times New Roman" w:hAnsi="Times New Roman" w:cs="Times New Roman"/>
          <w:sz w:val="28"/>
          <w:szCs w:val="28"/>
        </w:rPr>
        <w:t>с</w:t>
      </w:r>
      <w:proofErr w:type="spellStart"/>
      <w:r w:rsidR="000B799A" w:rsidRPr="000B799A">
        <w:rPr>
          <w:rFonts w:ascii="Times New Roman" w:hAnsi="Times New Roman" w:cs="Times New Roman"/>
          <w:sz w:val="28"/>
          <w:szCs w:val="28"/>
          <w:lang w:val="ru-UA"/>
        </w:rPr>
        <w:t>пеціалізован</w:t>
      </w:r>
      <w:proofErr w:type="spellEnd"/>
      <w:r w:rsidR="000B799A">
        <w:rPr>
          <w:rFonts w:ascii="Times New Roman" w:hAnsi="Times New Roman" w:cs="Times New Roman"/>
          <w:sz w:val="28"/>
          <w:szCs w:val="28"/>
        </w:rPr>
        <w:t>ого</w:t>
      </w:r>
      <w:r w:rsidR="000B799A" w:rsidRPr="000B799A">
        <w:rPr>
          <w:rFonts w:ascii="Times New Roman" w:hAnsi="Times New Roman" w:cs="Times New Roman"/>
          <w:sz w:val="28"/>
          <w:szCs w:val="28"/>
          <w:lang w:val="ru-UA"/>
        </w:rPr>
        <w:t xml:space="preserve"> </w:t>
      </w:r>
      <w:proofErr w:type="spellStart"/>
      <w:r w:rsidR="000B799A" w:rsidRPr="000B799A">
        <w:rPr>
          <w:rFonts w:ascii="Times New Roman" w:hAnsi="Times New Roman" w:cs="Times New Roman"/>
          <w:sz w:val="28"/>
          <w:szCs w:val="28"/>
          <w:lang w:val="ru-UA"/>
        </w:rPr>
        <w:t>комунальн</w:t>
      </w:r>
      <w:proofErr w:type="spellEnd"/>
      <w:r w:rsidR="000B799A">
        <w:rPr>
          <w:rFonts w:ascii="Times New Roman" w:hAnsi="Times New Roman" w:cs="Times New Roman"/>
          <w:sz w:val="28"/>
          <w:szCs w:val="28"/>
        </w:rPr>
        <w:t>ого</w:t>
      </w:r>
      <w:r w:rsidR="000B799A" w:rsidRPr="000B799A">
        <w:rPr>
          <w:rFonts w:ascii="Times New Roman" w:hAnsi="Times New Roman" w:cs="Times New Roman"/>
          <w:sz w:val="28"/>
          <w:szCs w:val="28"/>
          <w:lang w:val="ru-UA"/>
        </w:rPr>
        <w:t xml:space="preserve"> </w:t>
      </w:r>
      <w:proofErr w:type="spellStart"/>
      <w:r w:rsidR="000B799A" w:rsidRPr="000B799A">
        <w:rPr>
          <w:rFonts w:ascii="Times New Roman" w:hAnsi="Times New Roman" w:cs="Times New Roman"/>
          <w:sz w:val="28"/>
          <w:szCs w:val="28"/>
          <w:lang w:val="ru-UA"/>
        </w:rPr>
        <w:t>підприємств</w:t>
      </w:r>
      <w:r w:rsidR="000B799A">
        <w:rPr>
          <w:rFonts w:ascii="Times New Roman" w:hAnsi="Times New Roman" w:cs="Times New Roman"/>
          <w:sz w:val="28"/>
          <w:szCs w:val="28"/>
          <w:lang w:val="ru-UA"/>
        </w:rPr>
        <w:t>а</w:t>
      </w:r>
      <w:proofErr w:type="spellEnd"/>
      <w:r w:rsidR="000B799A" w:rsidRPr="000B799A">
        <w:rPr>
          <w:rFonts w:ascii="Times New Roman" w:hAnsi="Times New Roman" w:cs="Times New Roman"/>
          <w:sz w:val="28"/>
          <w:szCs w:val="28"/>
          <w:lang w:val="ru-UA"/>
        </w:rPr>
        <w:t xml:space="preserve"> </w:t>
      </w:r>
      <w:r w:rsidR="00410119" w:rsidRPr="00410119">
        <w:rPr>
          <w:rFonts w:ascii="Times New Roman" w:hAnsi="Times New Roman" w:cs="Times New Roman"/>
          <w:sz w:val="28"/>
          <w:szCs w:val="28"/>
        </w:rPr>
        <w:t xml:space="preserve">(у разі її відсутності - до </w:t>
      </w:r>
      <w:r w:rsidR="000D01FE" w:rsidRPr="000D01FE">
        <w:rPr>
          <w:rFonts w:ascii="Times New Roman" w:hAnsi="Times New Roman" w:cs="Times New Roman"/>
          <w:sz w:val="28"/>
          <w:szCs w:val="28"/>
        </w:rPr>
        <w:t>виконавч</w:t>
      </w:r>
      <w:r w:rsidR="000D01FE">
        <w:rPr>
          <w:rFonts w:ascii="Times New Roman" w:hAnsi="Times New Roman" w:cs="Times New Roman"/>
          <w:sz w:val="28"/>
          <w:szCs w:val="28"/>
        </w:rPr>
        <w:t>ого</w:t>
      </w:r>
      <w:r w:rsidR="000D01FE" w:rsidRPr="000D01FE">
        <w:rPr>
          <w:rFonts w:ascii="Times New Roman" w:hAnsi="Times New Roman" w:cs="Times New Roman"/>
          <w:sz w:val="28"/>
          <w:szCs w:val="28"/>
        </w:rPr>
        <w:t xml:space="preserve"> орган</w:t>
      </w:r>
      <w:r w:rsidR="005D19F3">
        <w:rPr>
          <w:rFonts w:ascii="Times New Roman" w:hAnsi="Times New Roman" w:cs="Times New Roman"/>
          <w:sz w:val="28"/>
          <w:szCs w:val="28"/>
        </w:rPr>
        <w:t>у</w:t>
      </w:r>
      <w:r w:rsidR="000D01FE" w:rsidRPr="000D01FE">
        <w:rPr>
          <w:rFonts w:ascii="Times New Roman" w:hAnsi="Times New Roman" w:cs="Times New Roman"/>
          <w:sz w:val="28"/>
          <w:szCs w:val="28"/>
        </w:rPr>
        <w:t xml:space="preserve"> сільської, селищної, міської ради</w:t>
      </w:r>
      <w:r w:rsidR="00410119" w:rsidRPr="00410119">
        <w:rPr>
          <w:rFonts w:ascii="Times New Roman" w:hAnsi="Times New Roman" w:cs="Times New Roman"/>
          <w:sz w:val="28"/>
          <w:szCs w:val="28"/>
        </w:rPr>
        <w:t xml:space="preserve">) про укладення договору-замовлення </w:t>
      </w:r>
      <w:r w:rsidR="00410119">
        <w:rPr>
          <w:rFonts w:ascii="Times New Roman" w:hAnsi="Times New Roman" w:cs="Times New Roman"/>
          <w:sz w:val="28"/>
          <w:szCs w:val="28"/>
        </w:rPr>
        <w:t xml:space="preserve">на </w:t>
      </w:r>
      <w:r w:rsidR="00410119" w:rsidRPr="00410119">
        <w:rPr>
          <w:rFonts w:ascii="Times New Roman" w:hAnsi="Times New Roman" w:cs="Times New Roman"/>
          <w:sz w:val="28"/>
          <w:szCs w:val="28"/>
        </w:rPr>
        <w:t xml:space="preserve">організацію та проведення </w:t>
      </w:r>
      <w:r w:rsidR="001B5DA3">
        <w:rPr>
          <w:rFonts w:ascii="Times New Roman" w:hAnsi="Times New Roman" w:cs="Times New Roman"/>
          <w:sz w:val="28"/>
          <w:szCs w:val="28"/>
        </w:rPr>
        <w:t xml:space="preserve">почесного </w:t>
      </w:r>
      <w:r w:rsidR="00410119" w:rsidRPr="00410119">
        <w:rPr>
          <w:rFonts w:ascii="Times New Roman" w:hAnsi="Times New Roman" w:cs="Times New Roman"/>
          <w:sz w:val="28"/>
          <w:szCs w:val="28"/>
        </w:rPr>
        <w:t>поховання</w:t>
      </w:r>
      <w:r w:rsidR="00410119">
        <w:rPr>
          <w:rFonts w:ascii="Times New Roman" w:hAnsi="Times New Roman" w:cs="Times New Roman"/>
          <w:sz w:val="28"/>
          <w:szCs w:val="28"/>
        </w:rPr>
        <w:t xml:space="preserve"> </w:t>
      </w:r>
      <w:r w:rsidR="00292A9B">
        <w:rPr>
          <w:rFonts w:ascii="Times New Roman" w:hAnsi="Times New Roman" w:cs="Times New Roman"/>
          <w:sz w:val="28"/>
          <w:szCs w:val="28"/>
        </w:rPr>
        <w:t>труни з тілом (останками) або урни з прахом</w:t>
      </w:r>
      <w:r w:rsidR="00292A9B" w:rsidRPr="006C1C79">
        <w:rPr>
          <w:rFonts w:ascii="Times New Roman" w:hAnsi="Times New Roman" w:cs="Times New Roman"/>
          <w:sz w:val="28"/>
          <w:szCs w:val="28"/>
        </w:rPr>
        <w:t xml:space="preserve"> </w:t>
      </w:r>
      <w:r w:rsidR="00410119" w:rsidRPr="00EF76C1">
        <w:rPr>
          <w:rFonts w:ascii="Times New Roman" w:hAnsi="Times New Roman" w:cs="Times New Roman"/>
          <w:sz w:val="28"/>
          <w:szCs w:val="28"/>
        </w:rPr>
        <w:t xml:space="preserve">на території </w:t>
      </w:r>
      <w:r w:rsidR="00410119" w:rsidRPr="000F027B">
        <w:rPr>
          <w:rFonts w:ascii="Times New Roman" w:hAnsi="Times New Roman"/>
          <w:sz w:val="28"/>
          <w:szCs w:val="28"/>
        </w:rPr>
        <w:t>військово</w:t>
      </w:r>
      <w:r w:rsidR="00410119">
        <w:rPr>
          <w:rFonts w:ascii="Times New Roman" w:hAnsi="Times New Roman"/>
          <w:sz w:val="28"/>
          <w:szCs w:val="28"/>
        </w:rPr>
        <w:t>го</w:t>
      </w:r>
      <w:r w:rsidR="00410119" w:rsidRPr="000F027B">
        <w:rPr>
          <w:rFonts w:ascii="Times New Roman" w:hAnsi="Times New Roman"/>
          <w:sz w:val="28"/>
          <w:szCs w:val="28"/>
        </w:rPr>
        <w:t xml:space="preserve"> кладовищ</w:t>
      </w:r>
      <w:r w:rsidR="00410119">
        <w:rPr>
          <w:rFonts w:ascii="Times New Roman" w:hAnsi="Times New Roman"/>
          <w:sz w:val="28"/>
          <w:szCs w:val="28"/>
        </w:rPr>
        <w:t>а</w:t>
      </w:r>
      <w:r w:rsidR="00410119" w:rsidRPr="000F027B">
        <w:rPr>
          <w:rFonts w:ascii="Times New Roman" w:hAnsi="Times New Roman"/>
          <w:sz w:val="28"/>
          <w:szCs w:val="28"/>
        </w:rPr>
        <w:t xml:space="preserve"> або сектор</w:t>
      </w:r>
      <w:r w:rsidR="00410119">
        <w:rPr>
          <w:rFonts w:ascii="Times New Roman" w:hAnsi="Times New Roman"/>
          <w:sz w:val="28"/>
          <w:szCs w:val="28"/>
        </w:rPr>
        <w:t>у</w:t>
      </w:r>
      <w:r w:rsidR="00410119" w:rsidRPr="000F027B">
        <w:rPr>
          <w:rFonts w:ascii="Times New Roman" w:hAnsi="Times New Roman"/>
          <w:sz w:val="28"/>
          <w:szCs w:val="28"/>
        </w:rPr>
        <w:t xml:space="preserve"> військових поховань</w:t>
      </w:r>
      <w:r w:rsidR="00410119" w:rsidRPr="00410119">
        <w:rPr>
          <w:rFonts w:ascii="Times New Roman" w:hAnsi="Times New Roman" w:cs="Times New Roman"/>
          <w:sz w:val="28"/>
          <w:szCs w:val="28"/>
        </w:rPr>
        <w:t>.</w:t>
      </w:r>
    </w:p>
    <w:p w14:paraId="1D2F7590" w14:textId="6D4C2D6D" w:rsidR="00410119" w:rsidRPr="00410119" w:rsidRDefault="00410119" w:rsidP="00410119">
      <w:pPr>
        <w:ind w:firstLine="709"/>
        <w:jc w:val="both"/>
        <w:rPr>
          <w:rFonts w:ascii="Times New Roman" w:hAnsi="Times New Roman" w:cs="Times New Roman"/>
          <w:sz w:val="28"/>
          <w:szCs w:val="28"/>
        </w:rPr>
      </w:pPr>
      <w:r w:rsidRPr="00410119">
        <w:rPr>
          <w:rFonts w:ascii="Times New Roman" w:hAnsi="Times New Roman" w:cs="Times New Roman"/>
          <w:sz w:val="28"/>
          <w:szCs w:val="28"/>
        </w:rPr>
        <w:t>До заяви, поданої в паперовій формі, додаються копії</w:t>
      </w:r>
      <w:r w:rsidR="003E59D1">
        <w:rPr>
          <w:rFonts w:ascii="Times New Roman" w:hAnsi="Times New Roman" w:cs="Times New Roman"/>
          <w:sz w:val="28"/>
          <w:szCs w:val="28"/>
        </w:rPr>
        <w:t xml:space="preserve"> </w:t>
      </w:r>
      <w:r w:rsidR="003E59D1" w:rsidRPr="003E59D1">
        <w:rPr>
          <w:rFonts w:ascii="Times New Roman" w:hAnsi="Times New Roman" w:cs="Times New Roman"/>
          <w:sz w:val="28"/>
          <w:szCs w:val="28"/>
        </w:rPr>
        <w:t>(з пред’явленням оригіналів)</w:t>
      </w:r>
      <w:r w:rsidRPr="00410119">
        <w:rPr>
          <w:rFonts w:ascii="Times New Roman" w:hAnsi="Times New Roman" w:cs="Times New Roman"/>
          <w:sz w:val="28"/>
          <w:szCs w:val="28"/>
        </w:rPr>
        <w:t>:</w:t>
      </w:r>
    </w:p>
    <w:p w14:paraId="40BDE1AA" w14:textId="3F52809A" w:rsidR="00410119" w:rsidRPr="00410119" w:rsidRDefault="00410119" w:rsidP="0006688A">
      <w:pPr>
        <w:ind w:firstLine="709"/>
        <w:jc w:val="both"/>
        <w:rPr>
          <w:rFonts w:ascii="Times New Roman" w:hAnsi="Times New Roman" w:cs="Times New Roman"/>
          <w:sz w:val="28"/>
          <w:szCs w:val="28"/>
        </w:rPr>
      </w:pPr>
      <w:r w:rsidRPr="00410119">
        <w:rPr>
          <w:rFonts w:ascii="Times New Roman" w:hAnsi="Times New Roman" w:cs="Times New Roman"/>
          <w:sz w:val="28"/>
          <w:szCs w:val="28"/>
        </w:rPr>
        <w:lastRenderedPageBreak/>
        <w:t xml:space="preserve">документа, що посвідчує особу та підтверджує громадянство України (для громадян України), паспортного документа іноземця або документа, що посвідчує особу та підтверджує її спеціальний статус (для іноземців та осіб без громадянства), </w:t>
      </w:r>
      <w:r w:rsidR="0006688A">
        <w:rPr>
          <w:rFonts w:ascii="Times New Roman" w:hAnsi="Times New Roman" w:cs="Times New Roman"/>
          <w:sz w:val="28"/>
          <w:szCs w:val="28"/>
        </w:rPr>
        <w:t>в</w:t>
      </w:r>
      <w:r w:rsidR="0006688A" w:rsidRPr="00410119">
        <w:rPr>
          <w:rFonts w:ascii="Times New Roman" w:hAnsi="Times New Roman" w:cs="Times New Roman"/>
          <w:sz w:val="28"/>
          <w:szCs w:val="28"/>
        </w:rPr>
        <w:t>иконав</w:t>
      </w:r>
      <w:r w:rsidR="0006688A">
        <w:rPr>
          <w:rFonts w:ascii="Times New Roman" w:hAnsi="Times New Roman" w:cs="Times New Roman"/>
          <w:sz w:val="28"/>
          <w:szCs w:val="28"/>
        </w:rPr>
        <w:t>ця</w:t>
      </w:r>
      <w:r w:rsidR="0006688A" w:rsidRPr="00410119">
        <w:rPr>
          <w:rFonts w:ascii="Times New Roman" w:hAnsi="Times New Roman" w:cs="Times New Roman"/>
          <w:sz w:val="28"/>
          <w:szCs w:val="28"/>
        </w:rPr>
        <w:t xml:space="preserve"> волевиявлення загиблої (померлої) особи, особ</w:t>
      </w:r>
      <w:r w:rsidR="0006688A">
        <w:rPr>
          <w:rFonts w:ascii="Times New Roman" w:hAnsi="Times New Roman" w:cs="Times New Roman"/>
          <w:sz w:val="28"/>
          <w:szCs w:val="28"/>
        </w:rPr>
        <w:t>и</w:t>
      </w:r>
      <w:r w:rsidR="0006688A" w:rsidRPr="00410119">
        <w:rPr>
          <w:rFonts w:ascii="Times New Roman" w:hAnsi="Times New Roman" w:cs="Times New Roman"/>
          <w:sz w:val="28"/>
          <w:szCs w:val="28"/>
        </w:rPr>
        <w:t>, яка зобов’язалася поховати загиблу (померлу) особу відповідно до законодавства, або замовник</w:t>
      </w:r>
      <w:r w:rsidR="0006688A">
        <w:rPr>
          <w:rFonts w:ascii="Times New Roman" w:hAnsi="Times New Roman" w:cs="Times New Roman"/>
          <w:sz w:val="28"/>
          <w:szCs w:val="28"/>
        </w:rPr>
        <w:t>а</w:t>
      </w:r>
      <w:r w:rsidR="0006688A" w:rsidRPr="00410119">
        <w:rPr>
          <w:rFonts w:ascii="Times New Roman" w:hAnsi="Times New Roman" w:cs="Times New Roman"/>
          <w:sz w:val="28"/>
          <w:szCs w:val="28"/>
        </w:rPr>
        <w:t xml:space="preserve"> поховання загиблої (померлої) особи</w:t>
      </w:r>
      <w:r w:rsidRPr="00410119">
        <w:rPr>
          <w:rFonts w:ascii="Times New Roman" w:hAnsi="Times New Roman" w:cs="Times New Roman"/>
          <w:sz w:val="28"/>
          <w:szCs w:val="28"/>
        </w:rPr>
        <w:t>;</w:t>
      </w:r>
    </w:p>
    <w:p w14:paraId="66AA6479" w14:textId="6E89B439" w:rsidR="00410119" w:rsidRDefault="00410119" w:rsidP="00410119">
      <w:pPr>
        <w:ind w:firstLine="709"/>
        <w:jc w:val="both"/>
        <w:rPr>
          <w:rFonts w:ascii="Times New Roman" w:hAnsi="Times New Roman" w:cs="Times New Roman"/>
          <w:sz w:val="28"/>
          <w:szCs w:val="28"/>
        </w:rPr>
      </w:pPr>
      <w:r w:rsidRPr="00410119">
        <w:rPr>
          <w:rFonts w:ascii="Times New Roman" w:hAnsi="Times New Roman" w:cs="Times New Roman"/>
          <w:sz w:val="28"/>
          <w:szCs w:val="28"/>
        </w:rPr>
        <w:t>свідоцтва про смерть загиблої (померлої) особи;</w:t>
      </w:r>
    </w:p>
    <w:p w14:paraId="69B6B974" w14:textId="7FD6EC2A" w:rsidR="003678A5" w:rsidRDefault="003678A5" w:rsidP="00410119">
      <w:pPr>
        <w:ind w:firstLine="709"/>
        <w:jc w:val="both"/>
        <w:rPr>
          <w:rFonts w:ascii="Times New Roman" w:hAnsi="Times New Roman" w:cs="Times New Roman"/>
          <w:sz w:val="28"/>
          <w:szCs w:val="28"/>
        </w:rPr>
      </w:pPr>
      <w:r w:rsidRPr="003678A5">
        <w:rPr>
          <w:rFonts w:ascii="Times New Roman" w:hAnsi="Times New Roman" w:cs="Times New Roman"/>
          <w:sz w:val="28"/>
          <w:szCs w:val="28"/>
        </w:rPr>
        <w:t>документи, що підтверджують належність загиблої (померлої) особи до осіб, визначених</w:t>
      </w:r>
      <w:r w:rsidR="004B04D7">
        <w:rPr>
          <w:rFonts w:ascii="Times New Roman" w:hAnsi="Times New Roman" w:cs="Times New Roman"/>
          <w:sz w:val="28"/>
          <w:szCs w:val="28"/>
        </w:rPr>
        <w:t xml:space="preserve"> абзацом другим пункту 2,</w:t>
      </w:r>
      <w:r w:rsidRPr="003678A5">
        <w:rPr>
          <w:rFonts w:ascii="Times New Roman" w:hAnsi="Times New Roman" w:cs="Times New Roman"/>
          <w:sz w:val="28"/>
          <w:szCs w:val="28"/>
        </w:rPr>
        <w:t xml:space="preserve"> </w:t>
      </w:r>
      <w:r>
        <w:rPr>
          <w:rFonts w:ascii="Times New Roman" w:hAnsi="Times New Roman" w:cs="Times New Roman"/>
          <w:sz w:val="28"/>
          <w:szCs w:val="28"/>
        </w:rPr>
        <w:t xml:space="preserve">пунктами 16, 19-25 </w:t>
      </w:r>
      <w:r w:rsidRPr="003678A5">
        <w:rPr>
          <w:rFonts w:ascii="Times New Roman" w:hAnsi="Times New Roman" w:cs="Times New Roman"/>
          <w:sz w:val="28"/>
          <w:szCs w:val="28"/>
        </w:rPr>
        <w:t>частин</w:t>
      </w:r>
      <w:r>
        <w:rPr>
          <w:rFonts w:ascii="Times New Roman" w:hAnsi="Times New Roman" w:cs="Times New Roman"/>
          <w:sz w:val="28"/>
          <w:szCs w:val="28"/>
        </w:rPr>
        <w:t>и</w:t>
      </w:r>
      <w:r w:rsidRPr="003678A5">
        <w:rPr>
          <w:rFonts w:ascii="Times New Roman" w:hAnsi="Times New Roman" w:cs="Times New Roman"/>
          <w:sz w:val="28"/>
          <w:szCs w:val="28"/>
        </w:rPr>
        <w:t xml:space="preserve"> першо</w:t>
      </w:r>
      <w:r>
        <w:rPr>
          <w:rFonts w:ascii="Times New Roman" w:hAnsi="Times New Roman" w:cs="Times New Roman"/>
          <w:sz w:val="28"/>
          <w:szCs w:val="28"/>
        </w:rPr>
        <w:t>ї</w:t>
      </w:r>
      <w:r w:rsidRPr="003678A5">
        <w:rPr>
          <w:rFonts w:ascii="Times New Roman" w:hAnsi="Times New Roman" w:cs="Times New Roman"/>
          <w:sz w:val="28"/>
          <w:szCs w:val="28"/>
        </w:rPr>
        <w:t xml:space="preserve"> статті </w:t>
      </w:r>
      <w:r>
        <w:rPr>
          <w:rFonts w:ascii="Times New Roman" w:hAnsi="Times New Roman" w:cs="Times New Roman"/>
          <w:sz w:val="28"/>
          <w:szCs w:val="28"/>
        </w:rPr>
        <w:t>6</w:t>
      </w:r>
      <w:r w:rsidR="00420BBD">
        <w:rPr>
          <w:rFonts w:ascii="Times New Roman" w:hAnsi="Times New Roman" w:cs="Times New Roman"/>
          <w:sz w:val="28"/>
          <w:szCs w:val="28"/>
        </w:rPr>
        <w:t xml:space="preserve">, а також </w:t>
      </w:r>
      <w:r w:rsidR="00420BBD" w:rsidRPr="006C1C79">
        <w:rPr>
          <w:rFonts w:ascii="Times New Roman" w:hAnsi="Times New Roman" w:cs="Times New Roman"/>
          <w:sz w:val="28"/>
          <w:szCs w:val="28"/>
        </w:rPr>
        <w:t>пунктами 11-16 частини другої статті 7</w:t>
      </w:r>
      <w:r w:rsidRPr="003678A5">
        <w:rPr>
          <w:rFonts w:ascii="Times New Roman" w:hAnsi="Times New Roman" w:cs="Times New Roman"/>
          <w:sz w:val="28"/>
          <w:szCs w:val="28"/>
        </w:rPr>
        <w:t xml:space="preserve"> Закону України “Про </w:t>
      </w:r>
      <w:r w:rsidR="00D67A99">
        <w:rPr>
          <w:rFonts w:ascii="Times New Roman" w:hAnsi="Times New Roman" w:cs="Times New Roman"/>
          <w:sz w:val="28"/>
          <w:szCs w:val="28"/>
        </w:rPr>
        <w:t>статус ветеранів війни, гарантії їх соціального захисту</w:t>
      </w:r>
      <w:r w:rsidRPr="003678A5">
        <w:rPr>
          <w:rFonts w:ascii="Times New Roman" w:hAnsi="Times New Roman" w:cs="Times New Roman"/>
          <w:sz w:val="28"/>
          <w:szCs w:val="28"/>
        </w:rPr>
        <w:t>”</w:t>
      </w:r>
      <w:r>
        <w:rPr>
          <w:rFonts w:ascii="Times New Roman" w:hAnsi="Times New Roman" w:cs="Times New Roman"/>
          <w:sz w:val="28"/>
          <w:szCs w:val="28"/>
        </w:rPr>
        <w:t>;</w:t>
      </w:r>
    </w:p>
    <w:p w14:paraId="33D3CE8B" w14:textId="47232B52" w:rsidR="0006688A" w:rsidRDefault="003678A5" w:rsidP="00410119">
      <w:pPr>
        <w:ind w:firstLine="709"/>
        <w:jc w:val="both"/>
        <w:rPr>
          <w:rFonts w:ascii="Times New Roman" w:hAnsi="Times New Roman" w:cs="Times New Roman"/>
          <w:sz w:val="28"/>
          <w:szCs w:val="28"/>
        </w:rPr>
      </w:pPr>
      <w:r>
        <w:rPr>
          <w:rFonts w:ascii="Times New Roman" w:hAnsi="Times New Roman" w:cs="Times New Roman"/>
          <w:sz w:val="28"/>
          <w:szCs w:val="28"/>
        </w:rPr>
        <w:t xml:space="preserve">документи, </w:t>
      </w:r>
      <w:r w:rsidR="00420BBD">
        <w:rPr>
          <w:rFonts w:ascii="Times New Roman" w:hAnsi="Times New Roman" w:cs="Times New Roman"/>
          <w:sz w:val="28"/>
          <w:szCs w:val="28"/>
        </w:rPr>
        <w:t xml:space="preserve">що підтверджують безпосередню участь загиблої (померлої) особи </w:t>
      </w:r>
      <w:r w:rsidR="00420BBD" w:rsidRPr="00420BBD">
        <w:rPr>
          <w:rFonts w:ascii="Times New Roman" w:hAnsi="Times New Roman" w:cs="Times New Roman"/>
          <w:sz w:val="28"/>
          <w:szCs w:val="28"/>
        </w:rPr>
        <w:t>в антитерористичній операції, забезпеченні її проведення, перебуваючи безпосередньо в районах антитерористичної операції, здійсненні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забезпеченні їх здійснення та перебування безпосередньо в районах та у період здійснення зазначених заходів,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w:t>
      </w:r>
      <w:r w:rsidR="00420BBD">
        <w:rPr>
          <w:rFonts w:ascii="Times New Roman" w:hAnsi="Times New Roman" w:cs="Times New Roman"/>
          <w:sz w:val="28"/>
          <w:szCs w:val="28"/>
        </w:rPr>
        <w:t xml:space="preserve"> </w:t>
      </w:r>
      <w:r w:rsidR="0006688A" w:rsidRPr="0006688A">
        <w:rPr>
          <w:rFonts w:ascii="Times New Roman" w:hAnsi="Times New Roman" w:cs="Times New Roman"/>
          <w:sz w:val="28"/>
          <w:szCs w:val="28"/>
        </w:rPr>
        <w:t>або інших документів, виданих державними органами, що містять достатні докази про безпосередню участь особи у таких заходах)</w:t>
      </w:r>
      <w:r w:rsidR="00F70F9C">
        <w:rPr>
          <w:rFonts w:ascii="Times New Roman" w:hAnsi="Times New Roman" w:cs="Times New Roman"/>
          <w:sz w:val="28"/>
          <w:szCs w:val="28"/>
        </w:rPr>
        <w:t>;</w:t>
      </w:r>
    </w:p>
    <w:p w14:paraId="670FA41E" w14:textId="77777777" w:rsidR="00F70F9C" w:rsidRPr="008E6C78" w:rsidRDefault="00F70F9C" w:rsidP="00F70F9C">
      <w:pPr>
        <w:shd w:val="clear" w:color="auto" w:fill="FFFFFF" w:themeFill="background1"/>
        <w:spacing w:before="120"/>
        <w:ind w:firstLine="567"/>
        <w:jc w:val="both"/>
        <w:rPr>
          <w:rFonts w:ascii="Times New Roman" w:hAnsi="Times New Roman"/>
          <w:bCs/>
          <w:sz w:val="28"/>
          <w:szCs w:val="28"/>
        </w:rPr>
      </w:pPr>
      <w:r w:rsidRPr="008E6C78">
        <w:rPr>
          <w:rFonts w:ascii="Times New Roman" w:hAnsi="Times New Roman"/>
          <w:bCs/>
          <w:sz w:val="28"/>
          <w:szCs w:val="28"/>
        </w:rPr>
        <w:t>документів, що підтверджують волевиявлення загиблої (померлої) особи, виражене нею при житті (за наявності).</w:t>
      </w:r>
    </w:p>
    <w:p w14:paraId="769F7DB0" w14:textId="3198A0BA" w:rsidR="00700001" w:rsidRDefault="003E59D1" w:rsidP="00700001">
      <w:pPr>
        <w:ind w:firstLine="709"/>
        <w:jc w:val="both"/>
        <w:rPr>
          <w:rFonts w:ascii="Times New Roman" w:hAnsi="Times New Roman" w:cs="Times New Roman"/>
          <w:sz w:val="28"/>
          <w:szCs w:val="28"/>
        </w:rPr>
      </w:pPr>
      <w:r>
        <w:rPr>
          <w:rFonts w:ascii="Times New Roman" w:hAnsi="Times New Roman" w:cs="Times New Roman"/>
          <w:sz w:val="28"/>
          <w:szCs w:val="28"/>
        </w:rPr>
        <w:t xml:space="preserve">У разі коли загибла (померла) особа належить до осіб, визначених </w:t>
      </w:r>
      <w:r w:rsidRPr="00EF76C1">
        <w:rPr>
          <w:rFonts w:ascii="Times New Roman" w:hAnsi="Times New Roman" w:cs="Times New Roman"/>
          <w:sz w:val="28"/>
          <w:szCs w:val="28"/>
        </w:rPr>
        <w:t xml:space="preserve">підпунктом </w:t>
      </w:r>
      <w:r w:rsidR="00EF76C1" w:rsidRPr="00EF76C1">
        <w:rPr>
          <w:rFonts w:ascii="Times New Roman" w:hAnsi="Times New Roman" w:cs="Times New Roman"/>
          <w:sz w:val="28"/>
          <w:szCs w:val="28"/>
        </w:rPr>
        <w:t>2</w:t>
      </w:r>
      <w:r>
        <w:rPr>
          <w:rFonts w:ascii="Times New Roman" w:hAnsi="Times New Roman" w:cs="Times New Roman"/>
          <w:sz w:val="28"/>
          <w:szCs w:val="28"/>
        </w:rPr>
        <w:t xml:space="preserve"> пункту 3 цього Порядку, д</w:t>
      </w:r>
      <w:r w:rsidRPr="00410119">
        <w:rPr>
          <w:rFonts w:ascii="Times New Roman" w:hAnsi="Times New Roman" w:cs="Times New Roman"/>
          <w:sz w:val="28"/>
          <w:szCs w:val="28"/>
        </w:rPr>
        <w:t>о заяви, поданої в</w:t>
      </w:r>
      <w:r w:rsidR="00700001">
        <w:rPr>
          <w:rFonts w:ascii="Times New Roman" w:hAnsi="Times New Roman" w:cs="Times New Roman"/>
          <w:sz w:val="28"/>
          <w:szCs w:val="28"/>
        </w:rPr>
        <w:t>ідповідно до абзацу першого цього пункту</w:t>
      </w:r>
      <w:r w:rsidRPr="00410119">
        <w:rPr>
          <w:rFonts w:ascii="Times New Roman" w:hAnsi="Times New Roman" w:cs="Times New Roman"/>
          <w:sz w:val="28"/>
          <w:szCs w:val="28"/>
        </w:rPr>
        <w:t>, дода</w:t>
      </w:r>
      <w:r w:rsidR="00700001">
        <w:rPr>
          <w:rFonts w:ascii="Times New Roman" w:hAnsi="Times New Roman" w:cs="Times New Roman"/>
          <w:sz w:val="28"/>
          <w:szCs w:val="28"/>
        </w:rPr>
        <w:t>ю</w:t>
      </w:r>
      <w:r w:rsidRPr="00410119">
        <w:rPr>
          <w:rFonts w:ascii="Times New Roman" w:hAnsi="Times New Roman" w:cs="Times New Roman"/>
          <w:sz w:val="28"/>
          <w:szCs w:val="28"/>
        </w:rPr>
        <w:t>ться копії</w:t>
      </w:r>
      <w:r>
        <w:rPr>
          <w:rFonts w:ascii="Times New Roman" w:hAnsi="Times New Roman" w:cs="Times New Roman"/>
          <w:sz w:val="28"/>
          <w:szCs w:val="28"/>
        </w:rPr>
        <w:t xml:space="preserve"> </w:t>
      </w:r>
      <w:r w:rsidRPr="003E59D1">
        <w:rPr>
          <w:rFonts w:ascii="Times New Roman" w:hAnsi="Times New Roman" w:cs="Times New Roman"/>
          <w:sz w:val="28"/>
          <w:szCs w:val="28"/>
        </w:rPr>
        <w:t>(з пред’явленням оригіналів)</w:t>
      </w:r>
      <w:r w:rsidR="00700001">
        <w:rPr>
          <w:rFonts w:ascii="Times New Roman" w:hAnsi="Times New Roman" w:cs="Times New Roman"/>
          <w:sz w:val="28"/>
          <w:szCs w:val="28"/>
        </w:rPr>
        <w:t xml:space="preserve"> </w:t>
      </w:r>
      <w:r w:rsidR="00700001" w:rsidRPr="00700001">
        <w:rPr>
          <w:rFonts w:ascii="Times New Roman" w:hAnsi="Times New Roman" w:cs="Times New Roman"/>
          <w:sz w:val="28"/>
          <w:szCs w:val="28"/>
        </w:rPr>
        <w:t xml:space="preserve">документів, що підтверджують належність загиблої (померлої) особи до Героїв України, яким починаючи з 2014 року </w:t>
      </w:r>
      <w:proofErr w:type="spellStart"/>
      <w:r w:rsidR="00700001" w:rsidRPr="00700001">
        <w:rPr>
          <w:rFonts w:ascii="Times New Roman" w:hAnsi="Times New Roman" w:cs="Times New Roman"/>
          <w:sz w:val="28"/>
          <w:szCs w:val="28"/>
        </w:rPr>
        <w:t>вручено</w:t>
      </w:r>
      <w:proofErr w:type="spellEnd"/>
      <w:r w:rsidR="00700001" w:rsidRPr="00700001">
        <w:rPr>
          <w:rFonts w:ascii="Times New Roman" w:hAnsi="Times New Roman" w:cs="Times New Roman"/>
          <w:sz w:val="28"/>
          <w:szCs w:val="28"/>
        </w:rPr>
        <w:t xml:space="preserve"> орден “Золота Зірка”</w:t>
      </w:r>
      <w:r w:rsidR="00700001">
        <w:rPr>
          <w:rFonts w:ascii="Times New Roman" w:hAnsi="Times New Roman" w:cs="Times New Roman"/>
          <w:sz w:val="28"/>
          <w:szCs w:val="28"/>
        </w:rPr>
        <w:t xml:space="preserve">, або до осіб </w:t>
      </w:r>
      <w:r w:rsidR="00700001" w:rsidRPr="006C1C79">
        <w:rPr>
          <w:rFonts w:ascii="Times New Roman" w:hAnsi="Times New Roman" w:cs="Times New Roman"/>
          <w:sz w:val="28"/>
          <w:szCs w:val="28"/>
        </w:rPr>
        <w:t xml:space="preserve">нагороджених орденом Богдана Хмельницького трьох ступенів, орденом </w:t>
      </w:r>
      <w:r w:rsidR="00700001" w:rsidRPr="00486E79">
        <w:rPr>
          <w:rFonts w:ascii="Times New Roman" w:hAnsi="Times New Roman" w:cs="Times New Roman"/>
          <w:sz w:val="28"/>
          <w:szCs w:val="28"/>
        </w:rPr>
        <w:t>“</w:t>
      </w:r>
      <w:r w:rsidR="00700001" w:rsidRPr="006C1C79">
        <w:rPr>
          <w:rFonts w:ascii="Times New Roman" w:hAnsi="Times New Roman" w:cs="Times New Roman"/>
          <w:sz w:val="28"/>
          <w:szCs w:val="28"/>
        </w:rPr>
        <w:t>За мужність</w:t>
      </w:r>
      <w:r w:rsidR="00700001" w:rsidRPr="00486E79">
        <w:rPr>
          <w:rFonts w:ascii="Times New Roman" w:hAnsi="Times New Roman" w:cs="Times New Roman"/>
          <w:sz w:val="28"/>
          <w:szCs w:val="28"/>
        </w:rPr>
        <w:t>”</w:t>
      </w:r>
      <w:r w:rsidR="00700001" w:rsidRPr="006C1C79">
        <w:rPr>
          <w:rFonts w:ascii="Times New Roman" w:hAnsi="Times New Roman" w:cs="Times New Roman"/>
          <w:sz w:val="28"/>
          <w:szCs w:val="28"/>
        </w:rPr>
        <w:t xml:space="preserve"> трьох ступенів, відзнакою Президента України </w:t>
      </w:r>
      <w:r w:rsidR="00700001" w:rsidRPr="00486E79">
        <w:rPr>
          <w:rFonts w:ascii="Times New Roman" w:hAnsi="Times New Roman" w:cs="Times New Roman"/>
          <w:sz w:val="28"/>
          <w:szCs w:val="28"/>
        </w:rPr>
        <w:t>“</w:t>
      </w:r>
      <w:r w:rsidR="00700001" w:rsidRPr="006C1C79">
        <w:rPr>
          <w:rFonts w:ascii="Times New Roman" w:hAnsi="Times New Roman" w:cs="Times New Roman"/>
          <w:sz w:val="28"/>
          <w:szCs w:val="28"/>
        </w:rPr>
        <w:t>Хрест бойових заслуг</w:t>
      </w:r>
      <w:r w:rsidR="00700001" w:rsidRPr="00486E79">
        <w:rPr>
          <w:rFonts w:ascii="Times New Roman" w:hAnsi="Times New Roman" w:cs="Times New Roman"/>
          <w:sz w:val="28"/>
          <w:szCs w:val="28"/>
        </w:rPr>
        <w:t>”</w:t>
      </w:r>
      <w:r w:rsidR="00700001">
        <w:rPr>
          <w:rFonts w:ascii="Times New Roman" w:hAnsi="Times New Roman" w:cs="Times New Roman"/>
          <w:sz w:val="28"/>
          <w:szCs w:val="28"/>
        </w:rPr>
        <w:t>.</w:t>
      </w:r>
    </w:p>
    <w:p w14:paraId="6F998A4E" w14:textId="3EDB4438" w:rsidR="003E59D1" w:rsidRPr="003E59D1" w:rsidRDefault="00700001" w:rsidP="00700001">
      <w:pPr>
        <w:ind w:firstLine="709"/>
        <w:jc w:val="both"/>
        <w:rPr>
          <w:rFonts w:ascii="Times New Roman" w:hAnsi="Times New Roman" w:cs="Times New Roman"/>
          <w:sz w:val="28"/>
          <w:szCs w:val="28"/>
        </w:rPr>
      </w:pPr>
      <w:r>
        <w:rPr>
          <w:rFonts w:ascii="Times New Roman" w:hAnsi="Times New Roman" w:cs="Times New Roman"/>
          <w:sz w:val="28"/>
          <w:szCs w:val="28"/>
        </w:rPr>
        <w:t xml:space="preserve">У разі коли загибла (померла) особа належить до осіб, визначених </w:t>
      </w:r>
      <w:r w:rsidRPr="00EF76C1">
        <w:rPr>
          <w:rFonts w:ascii="Times New Roman" w:hAnsi="Times New Roman" w:cs="Times New Roman"/>
          <w:sz w:val="28"/>
          <w:szCs w:val="28"/>
        </w:rPr>
        <w:t xml:space="preserve">підпунктами </w:t>
      </w:r>
      <w:r w:rsidR="00EF76C1" w:rsidRPr="00EF76C1">
        <w:rPr>
          <w:rFonts w:ascii="Times New Roman" w:hAnsi="Times New Roman" w:cs="Times New Roman"/>
          <w:sz w:val="28"/>
          <w:szCs w:val="28"/>
        </w:rPr>
        <w:t>3</w:t>
      </w:r>
      <w:r w:rsidR="00EF76C1">
        <w:rPr>
          <w:rFonts w:ascii="Times New Roman" w:hAnsi="Times New Roman" w:cs="Times New Roman"/>
          <w:sz w:val="28"/>
          <w:szCs w:val="28"/>
        </w:rPr>
        <w:t xml:space="preserve"> і</w:t>
      </w:r>
      <w:r w:rsidR="00EF76C1" w:rsidRPr="00EF76C1">
        <w:rPr>
          <w:rFonts w:ascii="Times New Roman" w:hAnsi="Times New Roman" w:cs="Times New Roman"/>
          <w:sz w:val="28"/>
          <w:szCs w:val="28"/>
        </w:rPr>
        <w:t xml:space="preserve"> 4</w:t>
      </w:r>
      <w:r>
        <w:rPr>
          <w:rFonts w:ascii="Times New Roman" w:hAnsi="Times New Roman" w:cs="Times New Roman"/>
          <w:sz w:val="28"/>
          <w:szCs w:val="28"/>
        </w:rPr>
        <w:t xml:space="preserve"> пункту 3 цього Порядку, д</w:t>
      </w:r>
      <w:r w:rsidRPr="00410119">
        <w:rPr>
          <w:rFonts w:ascii="Times New Roman" w:hAnsi="Times New Roman" w:cs="Times New Roman"/>
          <w:sz w:val="28"/>
          <w:szCs w:val="28"/>
        </w:rPr>
        <w:t>о заяви, поданої в</w:t>
      </w:r>
      <w:r>
        <w:rPr>
          <w:rFonts w:ascii="Times New Roman" w:hAnsi="Times New Roman" w:cs="Times New Roman"/>
          <w:sz w:val="28"/>
          <w:szCs w:val="28"/>
        </w:rPr>
        <w:t>ідповідно до абзацу першого цього пункту</w:t>
      </w:r>
      <w:r w:rsidRPr="00410119">
        <w:rPr>
          <w:rFonts w:ascii="Times New Roman" w:hAnsi="Times New Roman" w:cs="Times New Roman"/>
          <w:sz w:val="28"/>
          <w:szCs w:val="28"/>
        </w:rPr>
        <w:t>, дода</w:t>
      </w:r>
      <w:r>
        <w:rPr>
          <w:rFonts w:ascii="Times New Roman" w:hAnsi="Times New Roman" w:cs="Times New Roman"/>
          <w:sz w:val="28"/>
          <w:szCs w:val="28"/>
        </w:rPr>
        <w:t>ю</w:t>
      </w:r>
      <w:r w:rsidRPr="00410119">
        <w:rPr>
          <w:rFonts w:ascii="Times New Roman" w:hAnsi="Times New Roman" w:cs="Times New Roman"/>
          <w:sz w:val="28"/>
          <w:szCs w:val="28"/>
        </w:rPr>
        <w:t>ться копії</w:t>
      </w:r>
      <w:r>
        <w:rPr>
          <w:rFonts w:ascii="Times New Roman" w:hAnsi="Times New Roman" w:cs="Times New Roman"/>
          <w:sz w:val="28"/>
          <w:szCs w:val="28"/>
        </w:rPr>
        <w:t xml:space="preserve"> </w:t>
      </w:r>
      <w:r w:rsidRPr="003E59D1">
        <w:rPr>
          <w:rFonts w:ascii="Times New Roman" w:hAnsi="Times New Roman" w:cs="Times New Roman"/>
          <w:sz w:val="28"/>
          <w:szCs w:val="28"/>
        </w:rPr>
        <w:t>(з пред’явленням оригіналів)</w:t>
      </w:r>
      <w:r>
        <w:rPr>
          <w:rFonts w:ascii="Times New Roman" w:hAnsi="Times New Roman" w:cs="Times New Roman"/>
          <w:sz w:val="28"/>
          <w:szCs w:val="28"/>
        </w:rPr>
        <w:t xml:space="preserve"> посвідчення ветерана війни – учасника бойових дій або особи з інвалідною внаслідок війни.</w:t>
      </w:r>
    </w:p>
    <w:p w14:paraId="53D86B5F" w14:textId="6505A9C9" w:rsidR="0006688A" w:rsidRDefault="0006688A" w:rsidP="00410119">
      <w:pPr>
        <w:ind w:firstLine="709"/>
        <w:jc w:val="both"/>
        <w:rPr>
          <w:rFonts w:ascii="Times New Roman" w:hAnsi="Times New Roman" w:cs="Times New Roman"/>
          <w:sz w:val="28"/>
          <w:szCs w:val="28"/>
        </w:rPr>
      </w:pPr>
      <w:r w:rsidRPr="0006688A">
        <w:rPr>
          <w:rFonts w:ascii="Times New Roman" w:hAnsi="Times New Roman" w:cs="Times New Roman"/>
          <w:sz w:val="28"/>
          <w:szCs w:val="28"/>
        </w:rPr>
        <w:lastRenderedPageBreak/>
        <w:t xml:space="preserve">До заяви, поданої в електронній формі, додаються скановані копії оригіналів документів, визначених абзацами </w:t>
      </w:r>
      <w:r w:rsidRPr="00EF76C1">
        <w:rPr>
          <w:rFonts w:ascii="Times New Roman" w:hAnsi="Times New Roman" w:cs="Times New Roman"/>
          <w:sz w:val="28"/>
          <w:szCs w:val="28"/>
        </w:rPr>
        <w:t>третім -</w:t>
      </w:r>
      <w:r w:rsidR="00700001" w:rsidRPr="00EF76C1">
        <w:rPr>
          <w:rFonts w:ascii="Times New Roman" w:hAnsi="Times New Roman" w:cs="Times New Roman"/>
          <w:sz w:val="28"/>
          <w:szCs w:val="28"/>
        </w:rPr>
        <w:t xml:space="preserve"> </w:t>
      </w:r>
      <w:r w:rsidR="00F70F9C">
        <w:rPr>
          <w:rFonts w:ascii="Times New Roman" w:hAnsi="Times New Roman" w:cs="Times New Roman"/>
          <w:sz w:val="28"/>
          <w:szCs w:val="28"/>
        </w:rPr>
        <w:t>восьмим</w:t>
      </w:r>
      <w:r w:rsidRPr="00EF76C1">
        <w:rPr>
          <w:rFonts w:ascii="Times New Roman" w:hAnsi="Times New Roman" w:cs="Times New Roman"/>
          <w:sz w:val="28"/>
          <w:szCs w:val="28"/>
        </w:rPr>
        <w:t xml:space="preserve"> пункту </w:t>
      </w:r>
      <w:r w:rsidR="00700001">
        <w:rPr>
          <w:rFonts w:ascii="Times New Roman" w:hAnsi="Times New Roman" w:cs="Times New Roman"/>
          <w:sz w:val="28"/>
          <w:szCs w:val="28"/>
        </w:rPr>
        <w:t>5</w:t>
      </w:r>
      <w:r w:rsidRPr="0006688A">
        <w:rPr>
          <w:rFonts w:ascii="Times New Roman" w:hAnsi="Times New Roman" w:cs="Times New Roman"/>
          <w:sz w:val="28"/>
          <w:szCs w:val="28"/>
        </w:rPr>
        <w:t xml:space="preserve"> цього Порядку.</w:t>
      </w:r>
    </w:p>
    <w:p w14:paraId="23647BA0" w14:textId="661F8A96" w:rsidR="00420BBD" w:rsidRDefault="00420BBD" w:rsidP="00410119">
      <w:pPr>
        <w:ind w:firstLine="709"/>
        <w:jc w:val="both"/>
        <w:rPr>
          <w:rFonts w:ascii="Times New Roman" w:hAnsi="Times New Roman" w:cs="Times New Roman"/>
          <w:sz w:val="28"/>
          <w:szCs w:val="28"/>
        </w:rPr>
      </w:pPr>
      <w:r w:rsidRPr="00420BBD">
        <w:rPr>
          <w:rFonts w:ascii="Times New Roman" w:hAnsi="Times New Roman" w:cs="Times New Roman"/>
          <w:sz w:val="28"/>
          <w:szCs w:val="28"/>
        </w:rPr>
        <w:t xml:space="preserve">У разі коли відомості, необхідні для підтвердження права на почесне поховання, містяться в державних інформаційно-комунікаційних системах або державних реєстрах, </w:t>
      </w:r>
      <w:r w:rsidR="000B799A">
        <w:rPr>
          <w:rFonts w:ascii="Times New Roman" w:hAnsi="Times New Roman" w:cs="Times New Roman"/>
          <w:sz w:val="28"/>
          <w:szCs w:val="28"/>
        </w:rPr>
        <w:t>с</w:t>
      </w:r>
      <w:proofErr w:type="spellStart"/>
      <w:r w:rsidR="000B799A" w:rsidRPr="000B799A">
        <w:rPr>
          <w:rFonts w:ascii="Times New Roman" w:hAnsi="Times New Roman" w:cs="Times New Roman"/>
          <w:sz w:val="28"/>
          <w:szCs w:val="28"/>
          <w:lang w:val="ru-UA"/>
        </w:rPr>
        <w:t>пеціалізован</w:t>
      </w:r>
      <w:proofErr w:type="spellEnd"/>
      <w:r w:rsidR="000B799A">
        <w:rPr>
          <w:rFonts w:ascii="Times New Roman" w:hAnsi="Times New Roman" w:cs="Times New Roman"/>
          <w:sz w:val="28"/>
          <w:szCs w:val="28"/>
        </w:rPr>
        <w:t>е</w:t>
      </w:r>
      <w:r w:rsidR="000B799A" w:rsidRPr="000B799A">
        <w:rPr>
          <w:rFonts w:ascii="Times New Roman" w:hAnsi="Times New Roman" w:cs="Times New Roman"/>
          <w:sz w:val="28"/>
          <w:szCs w:val="28"/>
          <w:lang w:val="ru-UA"/>
        </w:rPr>
        <w:t xml:space="preserve"> </w:t>
      </w:r>
      <w:proofErr w:type="spellStart"/>
      <w:r w:rsidR="000B799A" w:rsidRPr="000B799A">
        <w:rPr>
          <w:rFonts w:ascii="Times New Roman" w:hAnsi="Times New Roman" w:cs="Times New Roman"/>
          <w:sz w:val="28"/>
          <w:szCs w:val="28"/>
          <w:lang w:val="ru-UA"/>
        </w:rPr>
        <w:t>комунальн</w:t>
      </w:r>
      <w:proofErr w:type="spellEnd"/>
      <w:r w:rsidR="000B799A">
        <w:rPr>
          <w:rFonts w:ascii="Times New Roman" w:hAnsi="Times New Roman" w:cs="Times New Roman"/>
          <w:sz w:val="28"/>
          <w:szCs w:val="28"/>
        </w:rPr>
        <w:t>е</w:t>
      </w:r>
      <w:r w:rsidR="000B799A" w:rsidRPr="000B799A">
        <w:rPr>
          <w:rFonts w:ascii="Times New Roman" w:hAnsi="Times New Roman" w:cs="Times New Roman"/>
          <w:sz w:val="28"/>
          <w:szCs w:val="28"/>
          <w:lang w:val="ru-UA"/>
        </w:rPr>
        <w:t xml:space="preserve"> </w:t>
      </w:r>
      <w:proofErr w:type="spellStart"/>
      <w:r w:rsidR="000B799A" w:rsidRPr="000B799A">
        <w:rPr>
          <w:rFonts w:ascii="Times New Roman" w:hAnsi="Times New Roman" w:cs="Times New Roman"/>
          <w:sz w:val="28"/>
          <w:szCs w:val="28"/>
          <w:lang w:val="ru-UA"/>
        </w:rPr>
        <w:t>підприємство</w:t>
      </w:r>
      <w:proofErr w:type="spellEnd"/>
      <w:r w:rsidR="000B799A">
        <w:rPr>
          <w:rFonts w:ascii="Times New Roman" w:hAnsi="Times New Roman" w:cs="Times New Roman"/>
          <w:sz w:val="28"/>
          <w:szCs w:val="28"/>
          <w:lang w:val="ru-UA"/>
        </w:rPr>
        <w:t xml:space="preserve"> </w:t>
      </w:r>
      <w:r w:rsidR="000B799A" w:rsidRPr="0025089E">
        <w:rPr>
          <w:rFonts w:ascii="Times New Roman" w:hAnsi="Times New Roman" w:cs="Times New Roman"/>
          <w:sz w:val="28"/>
          <w:szCs w:val="28"/>
        </w:rPr>
        <w:t xml:space="preserve">(у разі </w:t>
      </w:r>
      <w:r w:rsidR="000B799A">
        <w:rPr>
          <w:rFonts w:ascii="Times New Roman" w:hAnsi="Times New Roman" w:cs="Times New Roman"/>
          <w:sz w:val="28"/>
          <w:szCs w:val="28"/>
        </w:rPr>
        <w:t>його</w:t>
      </w:r>
      <w:r w:rsidR="000B799A" w:rsidRPr="0025089E">
        <w:rPr>
          <w:rFonts w:ascii="Times New Roman" w:hAnsi="Times New Roman" w:cs="Times New Roman"/>
          <w:sz w:val="28"/>
          <w:szCs w:val="28"/>
        </w:rPr>
        <w:t xml:space="preserve"> відсутності - </w:t>
      </w:r>
      <w:r w:rsidR="005D19F3" w:rsidRPr="005D19F3">
        <w:rPr>
          <w:rFonts w:ascii="Times New Roman" w:hAnsi="Times New Roman" w:cs="Times New Roman"/>
          <w:sz w:val="28"/>
          <w:szCs w:val="28"/>
        </w:rPr>
        <w:t>виконавчи</w:t>
      </w:r>
      <w:r w:rsidR="005D19F3">
        <w:rPr>
          <w:rFonts w:ascii="Times New Roman" w:hAnsi="Times New Roman" w:cs="Times New Roman"/>
          <w:sz w:val="28"/>
          <w:szCs w:val="28"/>
        </w:rPr>
        <w:t>й</w:t>
      </w:r>
      <w:r w:rsidR="005D19F3" w:rsidRPr="005D19F3">
        <w:rPr>
          <w:rFonts w:ascii="Times New Roman" w:hAnsi="Times New Roman" w:cs="Times New Roman"/>
          <w:sz w:val="28"/>
          <w:szCs w:val="28"/>
        </w:rPr>
        <w:t xml:space="preserve"> орган сільської, селищної, міської ради</w:t>
      </w:r>
      <w:r w:rsidR="000B799A" w:rsidRPr="0025089E">
        <w:rPr>
          <w:rFonts w:ascii="Times New Roman" w:hAnsi="Times New Roman" w:cs="Times New Roman"/>
          <w:sz w:val="28"/>
          <w:szCs w:val="28"/>
        </w:rPr>
        <w:t>)</w:t>
      </w:r>
      <w:r w:rsidR="000B799A" w:rsidRPr="000B799A">
        <w:rPr>
          <w:rFonts w:ascii="Times New Roman" w:hAnsi="Times New Roman" w:cs="Times New Roman"/>
          <w:sz w:val="28"/>
          <w:szCs w:val="28"/>
          <w:lang w:val="ru-UA"/>
        </w:rPr>
        <w:t xml:space="preserve"> </w:t>
      </w:r>
      <w:r w:rsidRPr="00420BBD">
        <w:rPr>
          <w:rFonts w:ascii="Times New Roman" w:hAnsi="Times New Roman" w:cs="Times New Roman"/>
          <w:sz w:val="28"/>
          <w:szCs w:val="28"/>
        </w:rPr>
        <w:t>отримує такі відомості відповідно до законодавства без вимоги їх подання заявником, якщо інше не передбачено законом.</w:t>
      </w:r>
    </w:p>
    <w:p w14:paraId="26366652" w14:textId="46A8F5A4" w:rsidR="0025089E" w:rsidRPr="00346E80" w:rsidRDefault="00E700F8" w:rsidP="0025089E">
      <w:pPr>
        <w:ind w:firstLine="709"/>
        <w:jc w:val="both"/>
        <w:rPr>
          <w:rFonts w:ascii="Times New Roman" w:hAnsi="Times New Roman" w:cs="Times New Roman"/>
          <w:sz w:val="28"/>
          <w:szCs w:val="28"/>
          <w:lang w:val="ru-RU"/>
        </w:rPr>
      </w:pPr>
      <w:r>
        <w:rPr>
          <w:rFonts w:ascii="Times New Roman" w:hAnsi="Times New Roman" w:cs="Times New Roman"/>
          <w:sz w:val="28"/>
          <w:szCs w:val="28"/>
        </w:rPr>
        <w:t>6.</w:t>
      </w:r>
      <w:r w:rsidR="00F3065A">
        <w:rPr>
          <w:rFonts w:ascii="Times New Roman" w:hAnsi="Times New Roman" w:cs="Times New Roman"/>
          <w:sz w:val="28"/>
          <w:szCs w:val="28"/>
        </w:rPr>
        <w:t> </w:t>
      </w:r>
      <w:r w:rsidR="0025089E" w:rsidRPr="0025089E">
        <w:rPr>
          <w:rFonts w:ascii="Times New Roman" w:hAnsi="Times New Roman" w:cs="Times New Roman"/>
          <w:sz w:val="28"/>
          <w:szCs w:val="28"/>
        </w:rPr>
        <w:t xml:space="preserve">За результатами розгляду документів, зазначених у пункті </w:t>
      </w:r>
      <w:r w:rsidR="00C436C8">
        <w:rPr>
          <w:rFonts w:ascii="Times New Roman" w:hAnsi="Times New Roman" w:cs="Times New Roman"/>
          <w:sz w:val="28"/>
          <w:szCs w:val="28"/>
        </w:rPr>
        <w:t>5</w:t>
      </w:r>
      <w:r w:rsidR="0025089E" w:rsidRPr="0025089E">
        <w:rPr>
          <w:rFonts w:ascii="Times New Roman" w:hAnsi="Times New Roman" w:cs="Times New Roman"/>
          <w:sz w:val="28"/>
          <w:szCs w:val="28"/>
        </w:rPr>
        <w:t xml:space="preserve"> цього Порядку, </w:t>
      </w:r>
      <w:r w:rsidR="00A779C1">
        <w:rPr>
          <w:rFonts w:ascii="Times New Roman" w:hAnsi="Times New Roman" w:cs="Times New Roman"/>
          <w:sz w:val="28"/>
          <w:szCs w:val="28"/>
        </w:rPr>
        <w:t>с</w:t>
      </w:r>
      <w:proofErr w:type="spellStart"/>
      <w:r w:rsidR="00A779C1" w:rsidRPr="000B799A">
        <w:rPr>
          <w:rFonts w:ascii="Times New Roman" w:hAnsi="Times New Roman" w:cs="Times New Roman"/>
          <w:sz w:val="28"/>
          <w:szCs w:val="28"/>
          <w:lang w:val="ru-UA"/>
        </w:rPr>
        <w:t>пеціалізован</w:t>
      </w:r>
      <w:proofErr w:type="spellEnd"/>
      <w:r w:rsidR="00A779C1">
        <w:rPr>
          <w:rFonts w:ascii="Times New Roman" w:hAnsi="Times New Roman" w:cs="Times New Roman"/>
          <w:sz w:val="28"/>
          <w:szCs w:val="28"/>
        </w:rPr>
        <w:t>е</w:t>
      </w:r>
      <w:r w:rsidR="00A779C1" w:rsidRPr="000B799A">
        <w:rPr>
          <w:rFonts w:ascii="Times New Roman" w:hAnsi="Times New Roman" w:cs="Times New Roman"/>
          <w:sz w:val="28"/>
          <w:szCs w:val="28"/>
          <w:lang w:val="ru-UA"/>
        </w:rPr>
        <w:t xml:space="preserve"> </w:t>
      </w:r>
      <w:proofErr w:type="spellStart"/>
      <w:r w:rsidR="00A779C1" w:rsidRPr="000B799A">
        <w:rPr>
          <w:rFonts w:ascii="Times New Roman" w:hAnsi="Times New Roman" w:cs="Times New Roman"/>
          <w:sz w:val="28"/>
          <w:szCs w:val="28"/>
          <w:lang w:val="ru-UA"/>
        </w:rPr>
        <w:t>комунальн</w:t>
      </w:r>
      <w:proofErr w:type="spellEnd"/>
      <w:r w:rsidR="00A779C1">
        <w:rPr>
          <w:rFonts w:ascii="Times New Roman" w:hAnsi="Times New Roman" w:cs="Times New Roman"/>
          <w:sz w:val="28"/>
          <w:szCs w:val="28"/>
        </w:rPr>
        <w:t>е</w:t>
      </w:r>
      <w:r w:rsidR="00A779C1" w:rsidRPr="000B799A">
        <w:rPr>
          <w:rFonts w:ascii="Times New Roman" w:hAnsi="Times New Roman" w:cs="Times New Roman"/>
          <w:sz w:val="28"/>
          <w:szCs w:val="28"/>
          <w:lang w:val="ru-UA"/>
        </w:rPr>
        <w:t xml:space="preserve"> </w:t>
      </w:r>
      <w:proofErr w:type="spellStart"/>
      <w:r w:rsidR="00A779C1" w:rsidRPr="000B799A">
        <w:rPr>
          <w:rFonts w:ascii="Times New Roman" w:hAnsi="Times New Roman" w:cs="Times New Roman"/>
          <w:sz w:val="28"/>
          <w:szCs w:val="28"/>
          <w:lang w:val="ru-UA"/>
        </w:rPr>
        <w:t>підприємство</w:t>
      </w:r>
      <w:proofErr w:type="spellEnd"/>
      <w:r w:rsidR="00A779C1">
        <w:rPr>
          <w:rFonts w:ascii="Times New Roman" w:hAnsi="Times New Roman" w:cs="Times New Roman"/>
          <w:sz w:val="28"/>
          <w:szCs w:val="28"/>
          <w:lang w:val="ru-UA"/>
        </w:rPr>
        <w:t xml:space="preserve"> </w:t>
      </w:r>
      <w:r w:rsidR="00A779C1" w:rsidRPr="0025089E">
        <w:rPr>
          <w:rFonts w:ascii="Times New Roman" w:hAnsi="Times New Roman" w:cs="Times New Roman"/>
          <w:sz w:val="28"/>
          <w:szCs w:val="28"/>
        </w:rPr>
        <w:t xml:space="preserve">(у разі </w:t>
      </w:r>
      <w:r w:rsidR="00A779C1">
        <w:rPr>
          <w:rFonts w:ascii="Times New Roman" w:hAnsi="Times New Roman" w:cs="Times New Roman"/>
          <w:sz w:val="28"/>
          <w:szCs w:val="28"/>
        </w:rPr>
        <w:t>його</w:t>
      </w:r>
      <w:r w:rsidR="00A779C1" w:rsidRPr="0025089E">
        <w:rPr>
          <w:rFonts w:ascii="Times New Roman" w:hAnsi="Times New Roman" w:cs="Times New Roman"/>
          <w:sz w:val="28"/>
          <w:szCs w:val="28"/>
        </w:rPr>
        <w:t xml:space="preserve"> відсутності - </w:t>
      </w:r>
      <w:r w:rsidR="005D19F3" w:rsidRPr="005D19F3">
        <w:rPr>
          <w:rFonts w:ascii="Times New Roman" w:hAnsi="Times New Roman" w:cs="Times New Roman"/>
          <w:sz w:val="28"/>
          <w:szCs w:val="28"/>
        </w:rPr>
        <w:t>виконавчи</w:t>
      </w:r>
      <w:r w:rsidR="005D19F3">
        <w:rPr>
          <w:rFonts w:ascii="Times New Roman" w:hAnsi="Times New Roman" w:cs="Times New Roman"/>
          <w:sz w:val="28"/>
          <w:szCs w:val="28"/>
        </w:rPr>
        <w:t>й</w:t>
      </w:r>
      <w:r w:rsidR="005D19F3" w:rsidRPr="005D19F3">
        <w:rPr>
          <w:rFonts w:ascii="Times New Roman" w:hAnsi="Times New Roman" w:cs="Times New Roman"/>
          <w:sz w:val="28"/>
          <w:szCs w:val="28"/>
        </w:rPr>
        <w:t xml:space="preserve"> орган сільської, селищної, міської ради</w:t>
      </w:r>
      <w:r w:rsidR="00A779C1" w:rsidRPr="0025089E">
        <w:rPr>
          <w:rFonts w:ascii="Times New Roman" w:hAnsi="Times New Roman" w:cs="Times New Roman"/>
          <w:sz w:val="28"/>
          <w:szCs w:val="28"/>
        </w:rPr>
        <w:t>)</w:t>
      </w:r>
      <w:r w:rsidR="0025089E" w:rsidRPr="009957F8">
        <w:rPr>
          <w:rFonts w:ascii="Times New Roman" w:hAnsi="Times New Roman" w:cs="Times New Roman"/>
          <w:sz w:val="28"/>
          <w:szCs w:val="28"/>
        </w:rPr>
        <w:t xml:space="preserve"> </w:t>
      </w:r>
      <w:r w:rsidR="001E3FAE">
        <w:rPr>
          <w:rFonts w:ascii="Times New Roman" w:hAnsi="Times New Roman" w:cs="Times New Roman"/>
          <w:sz w:val="28"/>
          <w:szCs w:val="28"/>
        </w:rPr>
        <w:t xml:space="preserve">протягом одного дня </w:t>
      </w:r>
      <w:r w:rsidR="0025089E" w:rsidRPr="009957F8">
        <w:rPr>
          <w:rFonts w:ascii="Times New Roman" w:hAnsi="Times New Roman" w:cs="Times New Roman"/>
          <w:sz w:val="28"/>
          <w:szCs w:val="28"/>
        </w:rPr>
        <w:t>приймає</w:t>
      </w:r>
      <w:r w:rsidR="0025089E" w:rsidRPr="0025089E">
        <w:rPr>
          <w:rFonts w:ascii="Times New Roman" w:hAnsi="Times New Roman" w:cs="Times New Roman"/>
          <w:sz w:val="28"/>
          <w:szCs w:val="28"/>
        </w:rPr>
        <w:t xml:space="preserve"> рішення про укладення договору-замовлення</w:t>
      </w:r>
      <w:r w:rsidR="00346E80">
        <w:rPr>
          <w:rFonts w:ascii="Times New Roman" w:hAnsi="Times New Roman" w:cs="Times New Roman"/>
          <w:sz w:val="28"/>
          <w:szCs w:val="28"/>
        </w:rPr>
        <w:t xml:space="preserve">, </w:t>
      </w:r>
      <w:r w:rsidR="00346E80" w:rsidRPr="00346E80">
        <w:rPr>
          <w:rFonts w:ascii="Times New Roman" w:hAnsi="Times New Roman" w:cs="Times New Roman"/>
          <w:sz w:val="28"/>
          <w:szCs w:val="28"/>
        </w:rPr>
        <w:t>про залишення звернення без руху</w:t>
      </w:r>
      <w:r w:rsidR="0025089E" w:rsidRPr="0025089E">
        <w:rPr>
          <w:rFonts w:ascii="Times New Roman" w:hAnsi="Times New Roman" w:cs="Times New Roman"/>
          <w:sz w:val="28"/>
          <w:szCs w:val="28"/>
        </w:rPr>
        <w:t xml:space="preserve"> або про відмову в укладенні такого договору.</w:t>
      </w:r>
    </w:p>
    <w:p w14:paraId="72CE8095" w14:textId="77777777" w:rsidR="00346E80" w:rsidRDefault="00346E80" w:rsidP="0025089E">
      <w:pPr>
        <w:ind w:firstLine="709"/>
        <w:jc w:val="both"/>
        <w:rPr>
          <w:rFonts w:ascii="Times New Roman" w:hAnsi="Times New Roman" w:cs="Times New Roman"/>
          <w:sz w:val="28"/>
          <w:szCs w:val="28"/>
        </w:rPr>
      </w:pPr>
      <w:r w:rsidRPr="00346E80">
        <w:rPr>
          <w:rFonts w:ascii="Times New Roman" w:hAnsi="Times New Roman" w:cs="Times New Roman"/>
          <w:sz w:val="28"/>
          <w:szCs w:val="28"/>
        </w:rPr>
        <w:t xml:space="preserve">У разі коли виконавцем волевиявлення загиблої (померлої) особи, особою, яка зобов’язалася поховати загиблу (померлу) особу </w:t>
      </w:r>
      <w:r w:rsidRPr="00410119">
        <w:rPr>
          <w:rFonts w:ascii="Times New Roman" w:hAnsi="Times New Roman" w:cs="Times New Roman"/>
          <w:sz w:val="28"/>
          <w:szCs w:val="28"/>
        </w:rPr>
        <w:t>відповідно до законодавства, або замовник</w:t>
      </w:r>
      <w:r>
        <w:rPr>
          <w:rFonts w:ascii="Times New Roman" w:hAnsi="Times New Roman" w:cs="Times New Roman"/>
          <w:sz w:val="28"/>
          <w:szCs w:val="28"/>
        </w:rPr>
        <w:t>ом</w:t>
      </w:r>
      <w:r w:rsidRPr="00410119">
        <w:rPr>
          <w:rFonts w:ascii="Times New Roman" w:hAnsi="Times New Roman" w:cs="Times New Roman"/>
          <w:sz w:val="28"/>
          <w:szCs w:val="28"/>
        </w:rPr>
        <w:t xml:space="preserve"> поховання загиблої (померлої) особи</w:t>
      </w:r>
      <w:r w:rsidRPr="00346E80">
        <w:rPr>
          <w:rFonts w:ascii="Times New Roman" w:hAnsi="Times New Roman" w:cs="Times New Roman"/>
          <w:sz w:val="28"/>
          <w:szCs w:val="28"/>
        </w:rPr>
        <w:t xml:space="preserve">, подано копії документів, зазначених </w:t>
      </w:r>
      <w:r>
        <w:rPr>
          <w:rFonts w:ascii="Times New Roman" w:hAnsi="Times New Roman" w:cs="Times New Roman"/>
          <w:sz w:val="28"/>
          <w:szCs w:val="28"/>
        </w:rPr>
        <w:t>у</w:t>
      </w:r>
      <w:r w:rsidRPr="00346E80">
        <w:rPr>
          <w:rFonts w:ascii="Times New Roman" w:hAnsi="Times New Roman" w:cs="Times New Roman"/>
          <w:sz w:val="28"/>
          <w:szCs w:val="28"/>
        </w:rPr>
        <w:t xml:space="preserve"> </w:t>
      </w:r>
      <w:r>
        <w:rPr>
          <w:rFonts w:ascii="Times New Roman" w:hAnsi="Times New Roman" w:cs="Times New Roman"/>
          <w:sz w:val="28"/>
          <w:szCs w:val="28"/>
        </w:rPr>
        <w:t>пункті 5</w:t>
      </w:r>
      <w:r w:rsidRPr="00346E80">
        <w:rPr>
          <w:rFonts w:ascii="Times New Roman" w:hAnsi="Times New Roman" w:cs="Times New Roman"/>
          <w:sz w:val="28"/>
          <w:szCs w:val="28"/>
        </w:rPr>
        <w:t xml:space="preserve"> цього Порядку, не в повному обсязі, </w:t>
      </w:r>
      <w:r>
        <w:rPr>
          <w:rFonts w:ascii="Times New Roman" w:hAnsi="Times New Roman" w:cs="Times New Roman"/>
          <w:sz w:val="28"/>
          <w:szCs w:val="28"/>
        </w:rPr>
        <w:t>с</w:t>
      </w:r>
      <w:proofErr w:type="spellStart"/>
      <w:r w:rsidRPr="000B799A">
        <w:rPr>
          <w:rFonts w:ascii="Times New Roman" w:hAnsi="Times New Roman" w:cs="Times New Roman"/>
          <w:sz w:val="28"/>
          <w:szCs w:val="28"/>
          <w:lang w:val="ru-UA"/>
        </w:rPr>
        <w:t>пеціалізован</w:t>
      </w:r>
      <w:proofErr w:type="spellEnd"/>
      <w:r>
        <w:rPr>
          <w:rFonts w:ascii="Times New Roman" w:hAnsi="Times New Roman" w:cs="Times New Roman"/>
          <w:sz w:val="28"/>
          <w:szCs w:val="28"/>
        </w:rPr>
        <w:t>е</w:t>
      </w:r>
      <w:r w:rsidRPr="000B799A">
        <w:rPr>
          <w:rFonts w:ascii="Times New Roman" w:hAnsi="Times New Roman" w:cs="Times New Roman"/>
          <w:sz w:val="28"/>
          <w:szCs w:val="28"/>
          <w:lang w:val="ru-UA"/>
        </w:rPr>
        <w:t xml:space="preserve"> </w:t>
      </w:r>
      <w:proofErr w:type="spellStart"/>
      <w:r w:rsidRPr="000B799A">
        <w:rPr>
          <w:rFonts w:ascii="Times New Roman" w:hAnsi="Times New Roman" w:cs="Times New Roman"/>
          <w:sz w:val="28"/>
          <w:szCs w:val="28"/>
          <w:lang w:val="ru-UA"/>
        </w:rPr>
        <w:t>комунальн</w:t>
      </w:r>
      <w:proofErr w:type="spellEnd"/>
      <w:r>
        <w:rPr>
          <w:rFonts w:ascii="Times New Roman" w:hAnsi="Times New Roman" w:cs="Times New Roman"/>
          <w:sz w:val="28"/>
          <w:szCs w:val="28"/>
        </w:rPr>
        <w:t>е</w:t>
      </w:r>
      <w:r w:rsidRPr="000B799A">
        <w:rPr>
          <w:rFonts w:ascii="Times New Roman" w:hAnsi="Times New Roman" w:cs="Times New Roman"/>
          <w:sz w:val="28"/>
          <w:szCs w:val="28"/>
          <w:lang w:val="ru-UA"/>
        </w:rPr>
        <w:t xml:space="preserve"> </w:t>
      </w:r>
      <w:proofErr w:type="spellStart"/>
      <w:r w:rsidRPr="000B799A">
        <w:rPr>
          <w:rFonts w:ascii="Times New Roman" w:hAnsi="Times New Roman" w:cs="Times New Roman"/>
          <w:sz w:val="28"/>
          <w:szCs w:val="28"/>
          <w:lang w:val="ru-UA"/>
        </w:rPr>
        <w:t>підприємство</w:t>
      </w:r>
      <w:proofErr w:type="spellEnd"/>
      <w:r>
        <w:rPr>
          <w:rFonts w:ascii="Times New Roman" w:hAnsi="Times New Roman" w:cs="Times New Roman"/>
          <w:sz w:val="28"/>
          <w:szCs w:val="28"/>
          <w:lang w:val="ru-UA"/>
        </w:rPr>
        <w:t xml:space="preserve"> </w:t>
      </w:r>
      <w:r w:rsidRPr="0025089E">
        <w:rPr>
          <w:rFonts w:ascii="Times New Roman" w:hAnsi="Times New Roman" w:cs="Times New Roman"/>
          <w:sz w:val="28"/>
          <w:szCs w:val="28"/>
        </w:rPr>
        <w:t xml:space="preserve">(у разі </w:t>
      </w:r>
      <w:r>
        <w:rPr>
          <w:rFonts w:ascii="Times New Roman" w:hAnsi="Times New Roman" w:cs="Times New Roman"/>
          <w:sz w:val="28"/>
          <w:szCs w:val="28"/>
        </w:rPr>
        <w:t>його</w:t>
      </w:r>
      <w:r w:rsidRPr="0025089E">
        <w:rPr>
          <w:rFonts w:ascii="Times New Roman" w:hAnsi="Times New Roman" w:cs="Times New Roman"/>
          <w:sz w:val="28"/>
          <w:szCs w:val="28"/>
        </w:rPr>
        <w:t xml:space="preserve"> відсутності - </w:t>
      </w:r>
      <w:r w:rsidRPr="005D19F3">
        <w:rPr>
          <w:rFonts w:ascii="Times New Roman" w:hAnsi="Times New Roman" w:cs="Times New Roman"/>
          <w:sz w:val="28"/>
          <w:szCs w:val="28"/>
        </w:rPr>
        <w:t>виконавчи</w:t>
      </w:r>
      <w:r>
        <w:rPr>
          <w:rFonts w:ascii="Times New Roman" w:hAnsi="Times New Roman" w:cs="Times New Roman"/>
          <w:sz w:val="28"/>
          <w:szCs w:val="28"/>
        </w:rPr>
        <w:t>й</w:t>
      </w:r>
      <w:r w:rsidRPr="005D19F3">
        <w:rPr>
          <w:rFonts w:ascii="Times New Roman" w:hAnsi="Times New Roman" w:cs="Times New Roman"/>
          <w:sz w:val="28"/>
          <w:szCs w:val="28"/>
        </w:rPr>
        <w:t xml:space="preserve"> орган</w:t>
      </w:r>
      <w:r>
        <w:rPr>
          <w:rFonts w:ascii="Times New Roman" w:hAnsi="Times New Roman" w:cs="Times New Roman"/>
          <w:sz w:val="28"/>
          <w:szCs w:val="28"/>
        </w:rPr>
        <w:t>о</w:t>
      </w:r>
      <w:r w:rsidRPr="005D19F3">
        <w:rPr>
          <w:rFonts w:ascii="Times New Roman" w:hAnsi="Times New Roman" w:cs="Times New Roman"/>
          <w:sz w:val="28"/>
          <w:szCs w:val="28"/>
        </w:rPr>
        <w:t xml:space="preserve"> сільської, селищної, міської ради</w:t>
      </w:r>
      <w:r w:rsidRPr="0025089E">
        <w:rPr>
          <w:rFonts w:ascii="Times New Roman" w:hAnsi="Times New Roman" w:cs="Times New Roman"/>
          <w:sz w:val="28"/>
          <w:szCs w:val="28"/>
        </w:rPr>
        <w:t>)</w:t>
      </w:r>
      <w:r>
        <w:rPr>
          <w:rFonts w:ascii="Times New Roman" w:hAnsi="Times New Roman" w:cs="Times New Roman"/>
          <w:sz w:val="28"/>
          <w:szCs w:val="28"/>
        </w:rPr>
        <w:t xml:space="preserve"> </w:t>
      </w:r>
      <w:r w:rsidRPr="00346E80">
        <w:rPr>
          <w:rFonts w:ascii="Times New Roman" w:hAnsi="Times New Roman" w:cs="Times New Roman"/>
          <w:sz w:val="28"/>
          <w:szCs w:val="28"/>
        </w:rPr>
        <w:t>приймає рішення про залишення звернення без руху, про що повідомляється заявникові з дотриманням положень, передбачених статтею</w:t>
      </w:r>
      <w:r>
        <w:rPr>
          <w:rFonts w:ascii="Times New Roman" w:hAnsi="Times New Roman" w:cs="Times New Roman"/>
          <w:sz w:val="28"/>
          <w:szCs w:val="28"/>
        </w:rPr>
        <w:t> </w:t>
      </w:r>
      <w:r w:rsidRPr="00346E80">
        <w:rPr>
          <w:rFonts w:ascii="Times New Roman" w:hAnsi="Times New Roman" w:cs="Times New Roman"/>
          <w:sz w:val="28"/>
          <w:szCs w:val="28"/>
        </w:rPr>
        <w:t>43 Закону України “Про адміністративну процедуру”, до повного усунення недоліків, із зазначенням переліку недоліків та строку для їх усунення.</w:t>
      </w:r>
    </w:p>
    <w:p w14:paraId="3160959F" w14:textId="77777777" w:rsidR="00346E80" w:rsidRDefault="00346E80" w:rsidP="0025089E">
      <w:pPr>
        <w:ind w:firstLine="709"/>
        <w:jc w:val="both"/>
        <w:rPr>
          <w:rFonts w:ascii="Times New Roman" w:hAnsi="Times New Roman" w:cs="Times New Roman"/>
          <w:sz w:val="28"/>
          <w:szCs w:val="28"/>
        </w:rPr>
      </w:pPr>
      <w:r w:rsidRPr="00346E80">
        <w:rPr>
          <w:rFonts w:ascii="Times New Roman" w:hAnsi="Times New Roman" w:cs="Times New Roman"/>
          <w:sz w:val="28"/>
          <w:szCs w:val="28"/>
        </w:rPr>
        <w:t xml:space="preserve">У разі </w:t>
      </w:r>
      <w:proofErr w:type="spellStart"/>
      <w:r w:rsidRPr="00346E80">
        <w:rPr>
          <w:rFonts w:ascii="Times New Roman" w:hAnsi="Times New Roman" w:cs="Times New Roman"/>
          <w:sz w:val="28"/>
          <w:szCs w:val="28"/>
        </w:rPr>
        <w:t>неусунення</w:t>
      </w:r>
      <w:proofErr w:type="spellEnd"/>
      <w:r w:rsidRPr="00346E80">
        <w:rPr>
          <w:rFonts w:ascii="Times New Roman" w:hAnsi="Times New Roman" w:cs="Times New Roman"/>
          <w:sz w:val="28"/>
          <w:szCs w:val="28"/>
        </w:rPr>
        <w:t xml:space="preserve"> недоліків у встановлений строк </w:t>
      </w:r>
      <w:r>
        <w:rPr>
          <w:rFonts w:ascii="Times New Roman" w:hAnsi="Times New Roman" w:cs="Times New Roman"/>
          <w:sz w:val="28"/>
          <w:szCs w:val="28"/>
        </w:rPr>
        <w:t>с</w:t>
      </w:r>
      <w:proofErr w:type="spellStart"/>
      <w:r w:rsidRPr="000B799A">
        <w:rPr>
          <w:rFonts w:ascii="Times New Roman" w:hAnsi="Times New Roman" w:cs="Times New Roman"/>
          <w:sz w:val="28"/>
          <w:szCs w:val="28"/>
          <w:lang w:val="ru-UA"/>
        </w:rPr>
        <w:t>пеціалізован</w:t>
      </w:r>
      <w:proofErr w:type="spellEnd"/>
      <w:r>
        <w:rPr>
          <w:rFonts w:ascii="Times New Roman" w:hAnsi="Times New Roman" w:cs="Times New Roman"/>
          <w:sz w:val="28"/>
          <w:szCs w:val="28"/>
        </w:rPr>
        <w:t>е</w:t>
      </w:r>
      <w:r w:rsidRPr="000B799A">
        <w:rPr>
          <w:rFonts w:ascii="Times New Roman" w:hAnsi="Times New Roman" w:cs="Times New Roman"/>
          <w:sz w:val="28"/>
          <w:szCs w:val="28"/>
          <w:lang w:val="ru-UA"/>
        </w:rPr>
        <w:t xml:space="preserve"> </w:t>
      </w:r>
      <w:proofErr w:type="spellStart"/>
      <w:r w:rsidRPr="000B799A">
        <w:rPr>
          <w:rFonts w:ascii="Times New Roman" w:hAnsi="Times New Roman" w:cs="Times New Roman"/>
          <w:sz w:val="28"/>
          <w:szCs w:val="28"/>
          <w:lang w:val="ru-UA"/>
        </w:rPr>
        <w:t>комунальн</w:t>
      </w:r>
      <w:proofErr w:type="spellEnd"/>
      <w:r>
        <w:rPr>
          <w:rFonts w:ascii="Times New Roman" w:hAnsi="Times New Roman" w:cs="Times New Roman"/>
          <w:sz w:val="28"/>
          <w:szCs w:val="28"/>
        </w:rPr>
        <w:t>е</w:t>
      </w:r>
      <w:r w:rsidRPr="000B799A">
        <w:rPr>
          <w:rFonts w:ascii="Times New Roman" w:hAnsi="Times New Roman" w:cs="Times New Roman"/>
          <w:sz w:val="28"/>
          <w:szCs w:val="28"/>
          <w:lang w:val="ru-UA"/>
        </w:rPr>
        <w:t xml:space="preserve"> </w:t>
      </w:r>
      <w:proofErr w:type="spellStart"/>
      <w:r w:rsidRPr="000B799A">
        <w:rPr>
          <w:rFonts w:ascii="Times New Roman" w:hAnsi="Times New Roman" w:cs="Times New Roman"/>
          <w:sz w:val="28"/>
          <w:szCs w:val="28"/>
          <w:lang w:val="ru-UA"/>
        </w:rPr>
        <w:t>підприємство</w:t>
      </w:r>
      <w:proofErr w:type="spellEnd"/>
      <w:r>
        <w:rPr>
          <w:rFonts w:ascii="Times New Roman" w:hAnsi="Times New Roman" w:cs="Times New Roman"/>
          <w:sz w:val="28"/>
          <w:szCs w:val="28"/>
          <w:lang w:val="ru-UA"/>
        </w:rPr>
        <w:t xml:space="preserve"> </w:t>
      </w:r>
      <w:r w:rsidRPr="0025089E">
        <w:rPr>
          <w:rFonts w:ascii="Times New Roman" w:hAnsi="Times New Roman" w:cs="Times New Roman"/>
          <w:sz w:val="28"/>
          <w:szCs w:val="28"/>
        </w:rPr>
        <w:t xml:space="preserve">(у разі </w:t>
      </w:r>
      <w:r>
        <w:rPr>
          <w:rFonts w:ascii="Times New Roman" w:hAnsi="Times New Roman" w:cs="Times New Roman"/>
          <w:sz w:val="28"/>
          <w:szCs w:val="28"/>
        </w:rPr>
        <w:t>його</w:t>
      </w:r>
      <w:r w:rsidRPr="0025089E">
        <w:rPr>
          <w:rFonts w:ascii="Times New Roman" w:hAnsi="Times New Roman" w:cs="Times New Roman"/>
          <w:sz w:val="28"/>
          <w:szCs w:val="28"/>
        </w:rPr>
        <w:t xml:space="preserve"> відсутності - </w:t>
      </w:r>
      <w:r w:rsidRPr="005D19F3">
        <w:rPr>
          <w:rFonts w:ascii="Times New Roman" w:hAnsi="Times New Roman" w:cs="Times New Roman"/>
          <w:sz w:val="28"/>
          <w:szCs w:val="28"/>
        </w:rPr>
        <w:t>виконавчи</w:t>
      </w:r>
      <w:r>
        <w:rPr>
          <w:rFonts w:ascii="Times New Roman" w:hAnsi="Times New Roman" w:cs="Times New Roman"/>
          <w:sz w:val="28"/>
          <w:szCs w:val="28"/>
        </w:rPr>
        <w:t>й</w:t>
      </w:r>
      <w:r w:rsidRPr="005D19F3">
        <w:rPr>
          <w:rFonts w:ascii="Times New Roman" w:hAnsi="Times New Roman" w:cs="Times New Roman"/>
          <w:sz w:val="28"/>
          <w:szCs w:val="28"/>
        </w:rPr>
        <w:t xml:space="preserve"> орган сільської, селищної, міської ради</w:t>
      </w:r>
      <w:r w:rsidRPr="0025089E">
        <w:rPr>
          <w:rFonts w:ascii="Times New Roman" w:hAnsi="Times New Roman" w:cs="Times New Roman"/>
          <w:sz w:val="28"/>
          <w:szCs w:val="28"/>
        </w:rPr>
        <w:t>)</w:t>
      </w:r>
      <w:r w:rsidRPr="00346E80">
        <w:rPr>
          <w:rFonts w:ascii="Times New Roman" w:hAnsi="Times New Roman" w:cs="Times New Roman"/>
          <w:sz w:val="28"/>
          <w:szCs w:val="28"/>
        </w:rPr>
        <w:t xml:space="preserve"> приймає рішення про відмову </w:t>
      </w:r>
      <w:r>
        <w:rPr>
          <w:rFonts w:ascii="Times New Roman" w:hAnsi="Times New Roman" w:cs="Times New Roman"/>
          <w:sz w:val="28"/>
          <w:szCs w:val="28"/>
        </w:rPr>
        <w:t xml:space="preserve">в </w:t>
      </w:r>
      <w:r w:rsidRPr="00410119">
        <w:rPr>
          <w:rFonts w:ascii="Times New Roman" w:hAnsi="Times New Roman" w:cs="Times New Roman"/>
          <w:sz w:val="28"/>
          <w:szCs w:val="28"/>
        </w:rPr>
        <w:t>укладенн</w:t>
      </w:r>
      <w:r>
        <w:rPr>
          <w:rFonts w:ascii="Times New Roman" w:hAnsi="Times New Roman" w:cs="Times New Roman"/>
          <w:sz w:val="28"/>
          <w:szCs w:val="28"/>
        </w:rPr>
        <w:t>і</w:t>
      </w:r>
      <w:r w:rsidRPr="00410119">
        <w:rPr>
          <w:rFonts w:ascii="Times New Roman" w:hAnsi="Times New Roman" w:cs="Times New Roman"/>
          <w:sz w:val="28"/>
          <w:szCs w:val="28"/>
        </w:rPr>
        <w:t xml:space="preserve"> договору-замовлення </w:t>
      </w:r>
      <w:r>
        <w:rPr>
          <w:rFonts w:ascii="Times New Roman" w:hAnsi="Times New Roman" w:cs="Times New Roman"/>
          <w:sz w:val="28"/>
          <w:szCs w:val="28"/>
        </w:rPr>
        <w:t xml:space="preserve">на </w:t>
      </w:r>
      <w:r w:rsidRPr="00410119">
        <w:rPr>
          <w:rFonts w:ascii="Times New Roman" w:hAnsi="Times New Roman" w:cs="Times New Roman"/>
          <w:sz w:val="28"/>
          <w:szCs w:val="28"/>
        </w:rPr>
        <w:t xml:space="preserve">організацію та проведення </w:t>
      </w:r>
      <w:r>
        <w:rPr>
          <w:rFonts w:ascii="Times New Roman" w:hAnsi="Times New Roman" w:cs="Times New Roman"/>
          <w:sz w:val="28"/>
          <w:szCs w:val="28"/>
        </w:rPr>
        <w:t xml:space="preserve">почесного </w:t>
      </w:r>
      <w:r w:rsidRPr="00410119">
        <w:rPr>
          <w:rFonts w:ascii="Times New Roman" w:hAnsi="Times New Roman" w:cs="Times New Roman"/>
          <w:sz w:val="28"/>
          <w:szCs w:val="28"/>
        </w:rPr>
        <w:t>поховання</w:t>
      </w:r>
      <w:r>
        <w:rPr>
          <w:rFonts w:ascii="Times New Roman" w:hAnsi="Times New Roman" w:cs="Times New Roman"/>
          <w:sz w:val="28"/>
          <w:szCs w:val="28"/>
        </w:rPr>
        <w:t xml:space="preserve"> труни з тілом (останками) або урни з прахом</w:t>
      </w:r>
      <w:r w:rsidRPr="006C1C79">
        <w:rPr>
          <w:rFonts w:ascii="Times New Roman" w:hAnsi="Times New Roman" w:cs="Times New Roman"/>
          <w:sz w:val="28"/>
          <w:szCs w:val="28"/>
        </w:rPr>
        <w:t xml:space="preserve"> </w:t>
      </w:r>
      <w:r w:rsidRPr="00EF76C1">
        <w:rPr>
          <w:rFonts w:ascii="Times New Roman" w:hAnsi="Times New Roman" w:cs="Times New Roman"/>
          <w:sz w:val="28"/>
          <w:szCs w:val="28"/>
        </w:rPr>
        <w:t xml:space="preserve">на території </w:t>
      </w:r>
      <w:r w:rsidRPr="000F027B">
        <w:rPr>
          <w:rFonts w:ascii="Times New Roman" w:hAnsi="Times New Roman"/>
          <w:sz w:val="28"/>
          <w:szCs w:val="28"/>
        </w:rPr>
        <w:t>військово</w:t>
      </w:r>
      <w:r>
        <w:rPr>
          <w:rFonts w:ascii="Times New Roman" w:hAnsi="Times New Roman"/>
          <w:sz w:val="28"/>
          <w:szCs w:val="28"/>
        </w:rPr>
        <w:t>го</w:t>
      </w:r>
      <w:r w:rsidRPr="000F027B">
        <w:rPr>
          <w:rFonts w:ascii="Times New Roman" w:hAnsi="Times New Roman"/>
          <w:sz w:val="28"/>
          <w:szCs w:val="28"/>
        </w:rPr>
        <w:t xml:space="preserve"> кладовищ</w:t>
      </w:r>
      <w:r>
        <w:rPr>
          <w:rFonts w:ascii="Times New Roman" w:hAnsi="Times New Roman"/>
          <w:sz w:val="28"/>
          <w:szCs w:val="28"/>
        </w:rPr>
        <w:t>а</w:t>
      </w:r>
      <w:r w:rsidRPr="000F027B">
        <w:rPr>
          <w:rFonts w:ascii="Times New Roman" w:hAnsi="Times New Roman"/>
          <w:sz w:val="28"/>
          <w:szCs w:val="28"/>
        </w:rPr>
        <w:t xml:space="preserve"> або сектор</w:t>
      </w:r>
      <w:r>
        <w:rPr>
          <w:rFonts w:ascii="Times New Roman" w:hAnsi="Times New Roman"/>
          <w:sz w:val="28"/>
          <w:szCs w:val="28"/>
        </w:rPr>
        <w:t>у</w:t>
      </w:r>
      <w:r w:rsidRPr="000F027B">
        <w:rPr>
          <w:rFonts w:ascii="Times New Roman" w:hAnsi="Times New Roman"/>
          <w:sz w:val="28"/>
          <w:szCs w:val="28"/>
        </w:rPr>
        <w:t xml:space="preserve"> військових поховань</w:t>
      </w:r>
      <w:r w:rsidRPr="00410119">
        <w:rPr>
          <w:rFonts w:ascii="Times New Roman" w:hAnsi="Times New Roman" w:cs="Times New Roman"/>
          <w:sz w:val="28"/>
          <w:szCs w:val="28"/>
        </w:rPr>
        <w:t>.</w:t>
      </w:r>
    </w:p>
    <w:p w14:paraId="4CAA175C" w14:textId="29870CA9" w:rsidR="0025089E" w:rsidRDefault="0025089E" w:rsidP="0025089E">
      <w:pPr>
        <w:ind w:firstLine="709"/>
        <w:jc w:val="both"/>
        <w:rPr>
          <w:rFonts w:ascii="Times New Roman" w:hAnsi="Times New Roman" w:cs="Times New Roman"/>
          <w:sz w:val="28"/>
          <w:szCs w:val="28"/>
        </w:rPr>
      </w:pPr>
      <w:r w:rsidRPr="0025089E">
        <w:rPr>
          <w:rFonts w:ascii="Times New Roman" w:hAnsi="Times New Roman" w:cs="Times New Roman"/>
          <w:sz w:val="28"/>
          <w:szCs w:val="28"/>
        </w:rPr>
        <w:t>У разі відмови в укладенні договору-замовлення</w:t>
      </w:r>
      <w:r w:rsidR="001E3FAE">
        <w:rPr>
          <w:rFonts w:ascii="Times New Roman" w:hAnsi="Times New Roman" w:cs="Times New Roman"/>
          <w:sz w:val="28"/>
          <w:szCs w:val="28"/>
        </w:rPr>
        <w:t>,</w:t>
      </w:r>
      <w:r w:rsidRPr="0025089E">
        <w:rPr>
          <w:rFonts w:ascii="Times New Roman" w:hAnsi="Times New Roman" w:cs="Times New Roman"/>
          <w:sz w:val="28"/>
          <w:szCs w:val="28"/>
        </w:rPr>
        <w:t xml:space="preserve"> </w:t>
      </w:r>
      <w:r w:rsidR="000B799A">
        <w:rPr>
          <w:rFonts w:ascii="Times New Roman" w:hAnsi="Times New Roman" w:cs="Times New Roman"/>
          <w:sz w:val="28"/>
          <w:szCs w:val="28"/>
        </w:rPr>
        <w:t>с</w:t>
      </w:r>
      <w:proofErr w:type="spellStart"/>
      <w:r w:rsidR="000B799A" w:rsidRPr="000B799A">
        <w:rPr>
          <w:rFonts w:ascii="Times New Roman" w:hAnsi="Times New Roman" w:cs="Times New Roman"/>
          <w:sz w:val="28"/>
          <w:szCs w:val="28"/>
          <w:lang w:val="ru-UA"/>
        </w:rPr>
        <w:t>пеціалізован</w:t>
      </w:r>
      <w:proofErr w:type="spellEnd"/>
      <w:r w:rsidR="000B799A">
        <w:rPr>
          <w:rFonts w:ascii="Times New Roman" w:hAnsi="Times New Roman" w:cs="Times New Roman"/>
          <w:sz w:val="28"/>
          <w:szCs w:val="28"/>
        </w:rPr>
        <w:t>е</w:t>
      </w:r>
      <w:r w:rsidR="000B799A" w:rsidRPr="000B799A">
        <w:rPr>
          <w:rFonts w:ascii="Times New Roman" w:hAnsi="Times New Roman" w:cs="Times New Roman"/>
          <w:sz w:val="28"/>
          <w:szCs w:val="28"/>
          <w:lang w:val="ru-UA"/>
        </w:rPr>
        <w:t xml:space="preserve"> </w:t>
      </w:r>
      <w:proofErr w:type="spellStart"/>
      <w:r w:rsidR="000B799A" w:rsidRPr="000B799A">
        <w:rPr>
          <w:rFonts w:ascii="Times New Roman" w:hAnsi="Times New Roman" w:cs="Times New Roman"/>
          <w:sz w:val="28"/>
          <w:szCs w:val="28"/>
          <w:lang w:val="ru-UA"/>
        </w:rPr>
        <w:t>комунальн</w:t>
      </w:r>
      <w:proofErr w:type="spellEnd"/>
      <w:r w:rsidR="000B799A">
        <w:rPr>
          <w:rFonts w:ascii="Times New Roman" w:hAnsi="Times New Roman" w:cs="Times New Roman"/>
          <w:sz w:val="28"/>
          <w:szCs w:val="28"/>
        </w:rPr>
        <w:t>е</w:t>
      </w:r>
      <w:r w:rsidR="000B799A" w:rsidRPr="000B799A">
        <w:rPr>
          <w:rFonts w:ascii="Times New Roman" w:hAnsi="Times New Roman" w:cs="Times New Roman"/>
          <w:sz w:val="28"/>
          <w:szCs w:val="28"/>
          <w:lang w:val="ru-UA"/>
        </w:rPr>
        <w:t xml:space="preserve"> </w:t>
      </w:r>
      <w:proofErr w:type="spellStart"/>
      <w:r w:rsidR="000B799A" w:rsidRPr="000B799A">
        <w:rPr>
          <w:rFonts w:ascii="Times New Roman" w:hAnsi="Times New Roman" w:cs="Times New Roman"/>
          <w:sz w:val="28"/>
          <w:szCs w:val="28"/>
          <w:lang w:val="ru-UA"/>
        </w:rPr>
        <w:t>підприємство</w:t>
      </w:r>
      <w:proofErr w:type="spellEnd"/>
      <w:r w:rsidR="000B799A" w:rsidRPr="000B799A">
        <w:rPr>
          <w:rFonts w:ascii="Times New Roman" w:hAnsi="Times New Roman" w:cs="Times New Roman"/>
          <w:sz w:val="28"/>
          <w:szCs w:val="28"/>
          <w:lang w:val="ru-UA"/>
        </w:rPr>
        <w:t xml:space="preserve"> </w:t>
      </w:r>
      <w:r w:rsidRPr="0025089E">
        <w:rPr>
          <w:rFonts w:ascii="Times New Roman" w:hAnsi="Times New Roman" w:cs="Times New Roman"/>
          <w:sz w:val="28"/>
          <w:szCs w:val="28"/>
        </w:rPr>
        <w:t xml:space="preserve">(у разі </w:t>
      </w:r>
      <w:r w:rsidR="000B799A">
        <w:rPr>
          <w:rFonts w:ascii="Times New Roman" w:hAnsi="Times New Roman" w:cs="Times New Roman"/>
          <w:sz w:val="28"/>
          <w:szCs w:val="28"/>
        </w:rPr>
        <w:t>його</w:t>
      </w:r>
      <w:r w:rsidRPr="0025089E">
        <w:rPr>
          <w:rFonts w:ascii="Times New Roman" w:hAnsi="Times New Roman" w:cs="Times New Roman"/>
          <w:sz w:val="28"/>
          <w:szCs w:val="28"/>
        </w:rPr>
        <w:t xml:space="preserve"> відсутності - </w:t>
      </w:r>
      <w:r w:rsidR="005D19F3" w:rsidRPr="005D19F3">
        <w:rPr>
          <w:rFonts w:ascii="Times New Roman" w:hAnsi="Times New Roman" w:cs="Times New Roman"/>
          <w:sz w:val="28"/>
          <w:szCs w:val="28"/>
        </w:rPr>
        <w:t>виконавчи</w:t>
      </w:r>
      <w:r w:rsidR="005D19F3">
        <w:rPr>
          <w:rFonts w:ascii="Times New Roman" w:hAnsi="Times New Roman" w:cs="Times New Roman"/>
          <w:sz w:val="28"/>
          <w:szCs w:val="28"/>
        </w:rPr>
        <w:t>й</w:t>
      </w:r>
      <w:r w:rsidR="005D19F3" w:rsidRPr="005D19F3">
        <w:rPr>
          <w:rFonts w:ascii="Times New Roman" w:hAnsi="Times New Roman" w:cs="Times New Roman"/>
          <w:sz w:val="28"/>
          <w:szCs w:val="28"/>
        </w:rPr>
        <w:t xml:space="preserve"> орган сільської, селищної, міської ради</w:t>
      </w:r>
      <w:r w:rsidRPr="0025089E">
        <w:rPr>
          <w:rFonts w:ascii="Times New Roman" w:hAnsi="Times New Roman" w:cs="Times New Roman"/>
          <w:sz w:val="28"/>
          <w:szCs w:val="28"/>
        </w:rPr>
        <w:t>)</w:t>
      </w:r>
      <w:r w:rsidR="00F3065A">
        <w:rPr>
          <w:rFonts w:ascii="Times New Roman" w:hAnsi="Times New Roman" w:cs="Times New Roman"/>
          <w:sz w:val="28"/>
          <w:szCs w:val="28"/>
        </w:rPr>
        <w:t xml:space="preserve"> про що</w:t>
      </w:r>
      <w:r w:rsidRPr="0025089E">
        <w:rPr>
          <w:rFonts w:ascii="Times New Roman" w:hAnsi="Times New Roman" w:cs="Times New Roman"/>
          <w:sz w:val="28"/>
          <w:szCs w:val="28"/>
        </w:rPr>
        <w:t xml:space="preserve"> </w:t>
      </w:r>
      <w:r w:rsidR="001E3FAE">
        <w:rPr>
          <w:rFonts w:ascii="Times New Roman" w:hAnsi="Times New Roman" w:cs="Times New Roman"/>
          <w:sz w:val="28"/>
          <w:szCs w:val="28"/>
        </w:rPr>
        <w:t xml:space="preserve">в письмовій або електронній формі невідкладно </w:t>
      </w:r>
      <w:r w:rsidRPr="0025089E">
        <w:rPr>
          <w:rFonts w:ascii="Times New Roman" w:hAnsi="Times New Roman" w:cs="Times New Roman"/>
          <w:sz w:val="28"/>
          <w:szCs w:val="28"/>
        </w:rPr>
        <w:t xml:space="preserve">повідомляється </w:t>
      </w:r>
      <w:r>
        <w:rPr>
          <w:rFonts w:ascii="Times New Roman" w:hAnsi="Times New Roman" w:cs="Times New Roman"/>
          <w:sz w:val="28"/>
          <w:szCs w:val="28"/>
        </w:rPr>
        <w:t>в</w:t>
      </w:r>
      <w:r w:rsidRPr="00410119">
        <w:rPr>
          <w:rFonts w:ascii="Times New Roman" w:hAnsi="Times New Roman" w:cs="Times New Roman"/>
          <w:sz w:val="28"/>
          <w:szCs w:val="28"/>
        </w:rPr>
        <w:t>иконав</w:t>
      </w:r>
      <w:r>
        <w:rPr>
          <w:rFonts w:ascii="Times New Roman" w:hAnsi="Times New Roman" w:cs="Times New Roman"/>
          <w:sz w:val="28"/>
          <w:szCs w:val="28"/>
        </w:rPr>
        <w:t>цю</w:t>
      </w:r>
      <w:r w:rsidRPr="00410119">
        <w:rPr>
          <w:rFonts w:ascii="Times New Roman" w:hAnsi="Times New Roman" w:cs="Times New Roman"/>
          <w:sz w:val="28"/>
          <w:szCs w:val="28"/>
        </w:rPr>
        <w:t xml:space="preserve"> волевиявлення загиблої (померлої) особи, особ</w:t>
      </w:r>
      <w:r>
        <w:rPr>
          <w:rFonts w:ascii="Times New Roman" w:hAnsi="Times New Roman" w:cs="Times New Roman"/>
          <w:sz w:val="28"/>
          <w:szCs w:val="28"/>
        </w:rPr>
        <w:t>і</w:t>
      </w:r>
      <w:r w:rsidRPr="00410119">
        <w:rPr>
          <w:rFonts w:ascii="Times New Roman" w:hAnsi="Times New Roman" w:cs="Times New Roman"/>
          <w:sz w:val="28"/>
          <w:szCs w:val="28"/>
        </w:rPr>
        <w:t>, яка зобов’язалася поховати загиблу (померлу) особу відповідно до законодавства, або замовник</w:t>
      </w:r>
      <w:r>
        <w:rPr>
          <w:rFonts w:ascii="Times New Roman" w:hAnsi="Times New Roman" w:cs="Times New Roman"/>
          <w:sz w:val="28"/>
          <w:szCs w:val="28"/>
        </w:rPr>
        <w:t>у</w:t>
      </w:r>
      <w:r w:rsidRPr="00410119">
        <w:rPr>
          <w:rFonts w:ascii="Times New Roman" w:hAnsi="Times New Roman" w:cs="Times New Roman"/>
          <w:sz w:val="28"/>
          <w:szCs w:val="28"/>
        </w:rPr>
        <w:t xml:space="preserve"> поховання загиблої (померлої) особи</w:t>
      </w:r>
      <w:r w:rsidR="001E3FAE">
        <w:rPr>
          <w:rFonts w:ascii="Times New Roman" w:hAnsi="Times New Roman" w:cs="Times New Roman"/>
          <w:sz w:val="28"/>
          <w:szCs w:val="28"/>
        </w:rPr>
        <w:t xml:space="preserve">, </w:t>
      </w:r>
      <w:r w:rsidR="001E3FAE" w:rsidRPr="0025089E">
        <w:rPr>
          <w:rFonts w:ascii="Times New Roman" w:hAnsi="Times New Roman" w:cs="Times New Roman"/>
          <w:sz w:val="28"/>
          <w:szCs w:val="28"/>
        </w:rPr>
        <w:t>зазначається обґрунтована підстава</w:t>
      </w:r>
      <w:r w:rsidR="001E3FAE">
        <w:rPr>
          <w:rFonts w:ascii="Times New Roman" w:hAnsi="Times New Roman" w:cs="Times New Roman"/>
          <w:sz w:val="28"/>
          <w:szCs w:val="28"/>
        </w:rPr>
        <w:t xml:space="preserve"> такого рішення</w:t>
      </w:r>
      <w:r w:rsidR="00F3065A">
        <w:rPr>
          <w:rFonts w:ascii="Times New Roman" w:hAnsi="Times New Roman" w:cs="Times New Roman"/>
          <w:sz w:val="28"/>
          <w:szCs w:val="28"/>
        </w:rPr>
        <w:t>,</w:t>
      </w:r>
      <w:r w:rsidR="00F3065A" w:rsidRPr="00F3065A">
        <w:rPr>
          <w:rFonts w:ascii="Times New Roman" w:hAnsi="Times New Roman" w:cs="Times New Roman"/>
          <w:sz w:val="28"/>
          <w:szCs w:val="28"/>
        </w:rPr>
        <w:t xml:space="preserve"> </w:t>
      </w:r>
      <w:r w:rsidR="00F3065A">
        <w:rPr>
          <w:rFonts w:ascii="Times New Roman" w:hAnsi="Times New Roman" w:cs="Times New Roman"/>
          <w:sz w:val="28"/>
          <w:szCs w:val="28"/>
        </w:rPr>
        <w:t>а також порядок повторного звернення після усунення причин відмови</w:t>
      </w:r>
      <w:r w:rsidR="001E3FAE">
        <w:rPr>
          <w:rFonts w:ascii="Times New Roman" w:hAnsi="Times New Roman" w:cs="Times New Roman"/>
          <w:sz w:val="28"/>
          <w:szCs w:val="28"/>
        </w:rPr>
        <w:t>.</w:t>
      </w:r>
    </w:p>
    <w:p w14:paraId="5B31F48F" w14:textId="0BE83400" w:rsidR="00700001" w:rsidRPr="00700001" w:rsidRDefault="0026444C" w:rsidP="0025089E">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7.</w:t>
      </w:r>
      <w:r w:rsidR="00F3065A">
        <w:rPr>
          <w:rFonts w:ascii="Times New Roman" w:hAnsi="Times New Roman" w:cs="Times New Roman"/>
          <w:sz w:val="28"/>
          <w:szCs w:val="28"/>
        </w:rPr>
        <w:t> </w:t>
      </w:r>
      <w:r w:rsidR="00A779C1">
        <w:rPr>
          <w:rFonts w:ascii="Times New Roman" w:hAnsi="Times New Roman" w:cs="Times New Roman"/>
          <w:sz w:val="28"/>
          <w:szCs w:val="28"/>
        </w:rPr>
        <w:t>Спеціалізоване комунальне підприємство</w:t>
      </w:r>
      <w:r w:rsidR="00700001" w:rsidRPr="00700001">
        <w:rPr>
          <w:rFonts w:ascii="Times New Roman" w:hAnsi="Times New Roman" w:cs="Times New Roman"/>
          <w:sz w:val="28"/>
          <w:szCs w:val="28"/>
        </w:rPr>
        <w:t xml:space="preserve"> (у разі </w:t>
      </w:r>
      <w:r w:rsidR="00A779C1">
        <w:rPr>
          <w:rFonts w:ascii="Times New Roman" w:hAnsi="Times New Roman" w:cs="Times New Roman"/>
          <w:sz w:val="28"/>
          <w:szCs w:val="28"/>
        </w:rPr>
        <w:t>його</w:t>
      </w:r>
      <w:r w:rsidR="00700001" w:rsidRPr="00700001">
        <w:rPr>
          <w:rFonts w:ascii="Times New Roman" w:hAnsi="Times New Roman" w:cs="Times New Roman"/>
          <w:sz w:val="28"/>
          <w:szCs w:val="28"/>
        </w:rPr>
        <w:t xml:space="preserve"> відсутності - </w:t>
      </w:r>
      <w:r w:rsidR="005D19F3" w:rsidRPr="005D19F3">
        <w:rPr>
          <w:rFonts w:ascii="Times New Roman" w:hAnsi="Times New Roman" w:cs="Times New Roman"/>
          <w:sz w:val="28"/>
          <w:szCs w:val="28"/>
        </w:rPr>
        <w:t>виконавчи</w:t>
      </w:r>
      <w:r w:rsidR="005D19F3">
        <w:rPr>
          <w:rFonts w:ascii="Times New Roman" w:hAnsi="Times New Roman" w:cs="Times New Roman"/>
          <w:sz w:val="28"/>
          <w:szCs w:val="28"/>
        </w:rPr>
        <w:t>й</w:t>
      </w:r>
      <w:r w:rsidR="005D19F3" w:rsidRPr="005D19F3">
        <w:rPr>
          <w:rFonts w:ascii="Times New Roman" w:hAnsi="Times New Roman" w:cs="Times New Roman"/>
          <w:sz w:val="28"/>
          <w:szCs w:val="28"/>
        </w:rPr>
        <w:t xml:space="preserve"> орган сільської, селищної, міської ради</w:t>
      </w:r>
      <w:r w:rsidR="00700001" w:rsidRPr="00700001">
        <w:rPr>
          <w:rFonts w:ascii="Times New Roman" w:hAnsi="Times New Roman" w:cs="Times New Roman"/>
          <w:sz w:val="28"/>
          <w:szCs w:val="28"/>
        </w:rPr>
        <w:t>) відмовляє</w:t>
      </w:r>
      <w:r w:rsidR="0025089E">
        <w:rPr>
          <w:rFonts w:ascii="Times New Roman" w:hAnsi="Times New Roman" w:cs="Times New Roman"/>
          <w:sz w:val="28"/>
          <w:szCs w:val="28"/>
        </w:rPr>
        <w:t xml:space="preserve"> в</w:t>
      </w:r>
      <w:r w:rsidR="0025089E" w:rsidRPr="00410119">
        <w:rPr>
          <w:rFonts w:ascii="Times New Roman" w:hAnsi="Times New Roman" w:cs="Times New Roman"/>
          <w:sz w:val="28"/>
          <w:szCs w:val="28"/>
        </w:rPr>
        <w:t>иконав</w:t>
      </w:r>
      <w:r w:rsidR="0025089E">
        <w:rPr>
          <w:rFonts w:ascii="Times New Roman" w:hAnsi="Times New Roman" w:cs="Times New Roman"/>
          <w:sz w:val="28"/>
          <w:szCs w:val="28"/>
        </w:rPr>
        <w:t>цю</w:t>
      </w:r>
      <w:r w:rsidR="0025089E" w:rsidRPr="00410119">
        <w:rPr>
          <w:rFonts w:ascii="Times New Roman" w:hAnsi="Times New Roman" w:cs="Times New Roman"/>
          <w:sz w:val="28"/>
          <w:szCs w:val="28"/>
        </w:rPr>
        <w:t xml:space="preserve"> волевиявлення загиблої (померлої) особи, особ</w:t>
      </w:r>
      <w:r w:rsidR="0025089E">
        <w:rPr>
          <w:rFonts w:ascii="Times New Roman" w:hAnsi="Times New Roman" w:cs="Times New Roman"/>
          <w:sz w:val="28"/>
          <w:szCs w:val="28"/>
        </w:rPr>
        <w:t>і</w:t>
      </w:r>
      <w:r w:rsidR="0025089E" w:rsidRPr="00410119">
        <w:rPr>
          <w:rFonts w:ascii="Times New Roman" w:hAnsi="Times New Roman" w:cs="Times New Roman"/>
          <w:sz w:val="28"/>
          <w:szCs w:val="28"/>
        </w:rPr>
        <w:t>, яка зобов’язалася поховати загиблу (померлу) особу відповідно до законодавства, або замовник</w:t>
      </w:r>
      <w:r w:rsidR="0025089E">
        <w:rPr>
          <w:rFonts w:ascii="Times New Roman" w:hAnsi="Times New Roman" w:cs="Times New Roman"/>
          <w:sz w:val="28"/>
          <w:szCs w:val="28"/>
        </w:rPr>
        <w:t>у</w:t>
      </w:r>
      <w:r w:rsidR="0025089E" w:rsidRPr="00410119">
        <w:rPr>
          <w:rFonts w:ascii="Times New Roman" w:hAnsi="Times New Roman" w:cs="Times New Roman"/>
          <w:sz w:val="28"/>
          <w:szCs w:val="28"/>
        </w:rPr>
        <w:t xml:space="preserve"> поховання загиблої (померлої) особи</w:t>
      </w:r>
      <w:r w:rsidR="00700001" w:rsidRPr="00700001">
        <w:rPr>
          <w:rFonts w:ascii="Times New Roman" w:hAnsi="Times New Roman" w:cs="Times New Roman"/>
          <w:sz w:val="28"/>
          <w:szCs w:val="28"/>
        </w:rPr>
        <w:t>, в укладенні договору-замовлення у разі, коли:</w:t>
      </w:r>
    </w:p>
    <w:p w14:paraId="267FFCF3" w14:textId="67E0D7E9" w:rsidR="00700001" w:rsidRPr="00700001" w:rsidRDefault="00700001" w:rsidP="00700001">
      <w:pPr>
        <w:ind w:firstLine="709"/>
        <w:jc w:val="both"/>
        <w:rPr>
          <w:rFonts w:ascii="Times New Roman" w:hAnsi="Times New Roman" w:cs="Times New Roman"/>
          <w:sz w:val="28"/>
          <w:szCs w:val="28"/>
        </w:rPr>
      </w:pPr>
      <w:r w:rsidRPr="00700001">
        <w:rPr>
          <w:rFonts w:ascii="Times New Roman" w:hAnsi="Times New Roman" w:cs="Times New Roman"/>
          <w:sz w:val="28"/>
          <w:szCs w:val="28"/>
        </w:rPr>
        <w:t xml:space="preserve">загибла (померла) особа не належить до </w:t>
      </w:r>
      <w:r w:rsidR="000D01FE">
        <w:rPr>
          <w:rFonts w:ascii="Times New Roman" w:hAnsi="Times New Roman" w:cs="Times New Roman"/>
          <w:sz w:val="28"/>
          <w:szCs w:val="28"/>
        </w:rPr>
        <w:t xml:space="preserve">жодної з категорій </w:t>
      </w:r>
      <w:r w:rsidRPr="00700001">
        <w:rPr>
          <w:rFonts w:ascii="Times New Roman" w:hAnsi="Times New Roman" w:cs="Times New Roman"/>
          <w:sz w:val="28"/>
          <w:szCs w:val="28"/>
        </w:rPr>
        <w:t xml:space="preserve">осіб, </w:t>
      </w:r>
      <w:r w:rsidR="000D01FE">
        <w:rPr>
          <w:rFonts w:ascii="Times New Roman" w:hAnsi="Times New Roman" w:cs="Times New Roman"/>
          <w:sz w:val="28"/>
          <w:szCs w:val="28"/>
        </w:rPr>
        <w:t>визначених пунктом 3 цього Порядку</w:t>
      </w:r>
      <w:r w:rsidRPr="00700001">
        <w:rPr>
          <w:rFonts w:ascii="Times New Roman" w:hAnsi="Times New Roman" w:cs="Times New Roman"/>
          <w:sz w:val="28"/>
          <w:szCs w:val="28"/>
        </w:rPr>
        <w:t>;</w:t>
      </w:r>
    </w:p>
    <w:p w14:paraId="45318DB7" w14:textId="45824BA2" w:rsidR="0026444C" w:rsidRPr="001534A3" w:rsidRDefault="001534A3" w:rsidP="0025089E">
      <w:pPr>
        <w:ind w:firstLine="709"/>
        <w:jc w:val="both"/>
        <w:rPr>
          <w:rFonts w:ascii="Times New Roman" w:hAnsi="Times New Roman" w:cs="Times New Roman"/>
          <w:color w:val="000000" w:themeColor="text1"/>
          <w:sz w:val="28"/>
          <w:szCs w:val="28"/>
        </w:rPr>
      </w:pPr>
      <w:r w:rsidRPr="001534A3">
        <w:rPr>
          <w:rFonts w:ascii="Times New Roman" w:hAnsi="Times New Roman" w:cs="Times New Roman"/>
          <w:color w:val="000000" w:themeColor="text1"/>
          <w:sz w:val="28"/>
          <w:szCs w:val="28"/>
        </w:rPr>
        <w:t>установлено недостовірність документів або відомостей.</w:t>
      </w:r>
    </w:p>
    <w:p w14:paraId="3F8E824F" w14:textId="43FD8171" w:rsidR="0025089E" w:rsidRDefault="0025089E" w:rsidP="0025089E">
      <w:pPr>
        <w:ind w:firstLine="709"/>
        <w:jc w:val="both"/>
        <w:rPr>
          <w:rFonts w:ascii="Times New Roman" w:hAnsi="Times New Roman" w:cs="Times New Roman"/>
          <w:sz w:val="28"/>
          <w:szCs w:val="28"/>
        </w:rPr>
      </w:pPr>
      <w:r w:rsidRPr="0025089E">
        <w:rPr>
          <w:rFonts w:ascii="Times New Roman" w:hAnsi="Times New Roman" w:cs="Times New Roman"/>
          <w:sz w:val="28"/>
          <w:szCs w:val="28"/>
        </w:rPr>
        <w:t xml:space="preserve">Після усунення причини, що стала підставою для відмови, допускається повторне звернення із заявою до </w:t>
      </w:r>
      <w:r w:rsidR="00A779C1">
        <w:rPr>
          <w:rFonts w:ascii="Times New Roman" w:hAnsi="Times New Roman" w:cs="Times New Roman"/>
          <w:sz w:val="28"/>
          <w:szCs w:val="28"/>
        </w:rPr>
        <w:t>спеціалізованого комунального підприємства</w:t>
      </w:r>
      <w:r w:rsidRPr="0025089E">
        <w:rPr>
          <w:rFonts w:ascii="Times New Roman" w:hAnsi="Times New Roman" w:cs="Times New Roman"/>
          <w:sz w:val="28"/>
          <w:szCs w:val="28"/>
        </w:rPr>
        <w:t xml:space="preserve"> (у разі </w:t>
      </w:r>
      <w:r w:rsidR="00A779C1">
        <w:rPr>
          <w:rFonts w:ascii="Times New Roman" w:hAnsi="Times New Roman" w:cs="Times New Roman"/>
          <w:sz w:val="28"/>
          <w:szCs w:val="28"/>
        </w:rPr>
        <w:t>його</w:t>
      </w:r>
      <w:r w:rsidRPr="0025089E">
        <w:rPr>
          <w:rFonts w:ascii="Times New Roman" w:hAnsi="Times New Roman" w:cs="Times New Roman"/>
          <w:sz w:val="28"/>
          <w:szCs w:val="28"/>
        </w:rPr>
        <w:t xml:space="preserve"> відсутності - до </w:t>
      </w:r>
      <w:r w:rsidR="005D19F3" w:rsidRPr="005D19F3">
        <w:rPr>
          <w:rFonts w:ascii="Times New Roman" w:hAnsi="Times New Roman" w:cs="Times New Roman"/>
          <w:sz w:val="28"/>
          <w:szCs w:val="28"/>
        </w:rPr>
        <w:t>виконавч</w:t>
      </w:r>
      <w:r w:rsidR="005D19F3">
        <w:rPr>
          <w:rFonts w:ascii="Times New Roman" w:hAnsi="Times New Roman" w:cs="Times New Roman"/>
          <w:sz w:val="28"/>
          <w:szCs w:val="28"/>
        </w:rPr>
        <w:t>ого</w:t>
      </w:r>
      <w:r w:rsidR="005D19F3" w:rsidRPr="005D19F3">
        <w:rPr>
          <w:rFonts w:ascii="Times New Roman" w:hAnsi="Times New Roman" w:cs="Times New Roman"/>
          <w:sz w:val="28"/>
          <w:szCs w:val="28"/>
        </w:rPr>
        <w:t xml:space="preserve"> орган</w:t>
      </w:r>
      <w:r w:rsidR="005D19F3">
        <w:rPr>
          <w:rFonts w:ascii="Times New Roman" w:hAnsi="Times New Roman" w:cs="Times New Roman"/>
          <w:sz w:val="28"/>
          <w:szCs w:val="28"/>
        </w:rPr>
        <w:t>у</w:t>
      </w:r>
      <w:r w:rsidR="005D19F3" w:rsidRPr="005D19F3">
        <w:rPr>
          <w:rFonts w:ascii="Times New Roman" w:hAnsi="Times New Roman" w:cs="Times New Roman"/>
          <w:sz w:val="28"/>
          <w:szCs w:val="28"/>
        </w:rPr>
        <w:t xml:space="preserve"> сільської, селищної, міської ради</w:t>
      </w:r>
      <w:r w:rsidRPr="0025089E">
        <w:rPr>
          <w:rFonts w:ascii="Times New Roman" w:hAnsi="Times New Roman" w:cs="Times New Roman"/>
          <w:sz w:val="28"/>
          <w:szCs w:val="28"/>
        </w:rPr>
        <w:t>) з метою укладення договору-замовлення.</w:t>
      </w:r>
    </w:p>
    <w:p w14:paraId="59EF3851" w14:textId="6B6EFDED" w:rsidR="0025089E" w:rsidRDefault="0026444C" w:rsidP="001B5DA3">
      <w:pPr>
        <w:ind w:firstLine="709"/>
        <w:jc w:val="both"/>
        <w:rPr>
          <w:rFonts w:ascii="Times New Roman" w:hAnsi="Times New Roman" w:cs="Times New Roman"/>
          <w:sz w:val="28"/>
          <w:szCs w:val="28"/>
        </w:rPr>
      </w:pPr>
      <w:r>
        <w:rPr>
          <w:rFonts w:ascii="Times New Roman" w:hAnsi="Times New Roman" w:cs="Times New Roman"/>
          <w:sz w:val="28"/>
          <w:szCs w:val="28"/>
        </w:rPr>
        <w:t>8.</w:t>
      </w:r>
      <w:r w:rsidR="00F3065A">
        <w:rPr>
          <w:rFonts w:ascii="Times New Roman" w:hAnsi="Times New Roman" w:cs="Times New Roman"/>
          <w:sz w:val="28"/>
          <w:szCs w:val="28"/>
        </w:rPr>
        <w:t> </w:t>
      </w:r>
      <w:r w:rsidR="001B5DA3">
        <w:rPr>
          <w:rFonts w:ascii="Times New Roman" w:hAnsi="Times New Roman" w:cs="Times New Roman"/>
          <w:sz w:val="28"/>
          <w:szCs w:val="28"/>
        </w:rPr>
        <w:t>О</w:t>
      </w:r>
      <w:r w:rsidR="001B5DA3" w:rsidRPr="00410119">
        <w:rPr>
          <w:rFonts w:ascii="Times New Roman" w:hAnsi="Times New Roman" w:cs="Times New Roman"/>
          <w:sz w:val="28"/>
          <w:szCs w:val="28"/>
        </w:rPr>
        <w:t>рганізаці</w:t>
      </w:r>
      <w:r w:rsidR="001B5DA3">
        <w:rPr>
          <w:rFonts w:ascii="Times New Roman" w:hAnsi="Times New Roman" w:cs="Times New Roman"/>
          <w:sz w:val="28"/>
          <w:szCs w:val="28"/>
        </w:rPr>
        <w:t>я</w:t>
      </w:r>
      <w:r w:rsidR="001B5DA3" w:rsidRPr="00410119">
        <w:rPr>
          <w:rFonts w:ascii="Times New Roman" w:hAnsi="Times New Roman" w:cs="Times New Roman"/>
          <w:sz w:val="28"/>
          <w:szCs w:val="28"/>
        </w:rPr>
        <w:t xml:space="preserve"> та проведення </w:t>
      </w:r>
      <w:r w:rsidR="001B5DA3">
        <w:rPr>
          <w:rFonts w:ascii="Times New Roman" w:hAnsi="Times New Roman" w:cs="Times New Roman"/>
          <w:sz w:val="28"/>
          <w:szCs w:val="28"/>
        </w:rPr>
        <w:t xml:space="preserve">почесного </w:t>
      </w:r>
      <w:r w:rsidR="001B5DA3" w:rsidRPr="00410119">
        <w:rPr>
          <w:rFonts w:ascii="Times New Roman" w:hAnsi="Times New Roman" w:cs="Times New Roman"/>
          <w:sz w:val="28"/>
          <w:szCs w:val="28"/>
        </w:rPr>
        <w:t>поховання</w:t>
      </w:r>
      <w:r w:rsidR="001B5DA3">
        <w:rPr>
          <w:rFonts w:ascii="Times New Roman" w:hAnsi="Times New Roman" w:cs="Times New Roman"/>
          <w:sz w:val="28"/>
          <w:szCs w:val="28"/>
        </w:rPr>
        <w:t xml:space="preserve"> </w:t>
      </w:r>
      <w:r w:rsidR="00096AA0">
        <w:rPr>
          <w:rFonts w:ascii="Times New Roman" w:hAnsi="Times New Roman" w:cs="Times New Roman"/>
          <w:sz w:val="28"/>
          <w:szCs w:val="28"/>
        </w:rPr>
        <w:t>труни з тілом (останками) або урни з прахом</w:t>
      </w:r>
      <w:r w:rsidR="00096AA0" w:rsidRPr="006C1C79">
        <w:rPr>
          <w:rFonts w:ascii="Times New Roman" w:hAnsi="Times New Roman" w:cs="Times New Roman"/>
          <w:sz w:val="28"/>
          <w:szCs w:val="28"/>
        </w:rPr>
        <w:t xml:space="preserve"> </w:t>
      </w:r>
      <w:r w:rsidR="001B5DA3">
        <w:rPr>
          <w:rFonts w:ascii="Times New Roman" w:hAnsi="Times New Roman" w:cs="Times New Roman"/>
          <w:sz w:val="28"/>
          <w:szCs w:val="28"/>
        </w:rPr>
        <w:t>загиблої (померлої) особи, а також</w:t>
      </w:r>
      <w:r w:rsidR="001B5DA3" w:rsidRPr="00410119">
        <w:rPr>
          <w:rFonts w:ascii="Times New Roman" w:hAnsi="Times New Roman" w:cs="Times New Roman"/>
          <w:sz w:val="28"/>
          <w:szCs w:val="28"/>
        </w:rPr>
        <w:t xml:space="preserve"> </w:t>
      </w:r>
      <w:r w:rsidR="001B5DA3" w:rsidRPr="001B5DA3">
        <w:rPr>
          <w:rFonts w:ascii="Times New Roman" w:hAnsi="Times New Roman" w:cs="Times New Roman"/>
          <w:sz w:val="28"/>
          <w:szCs w:val="28"/>
        </w:rPr>
        <w:t xml:space="preserve">виділення місця на території </w:t>
      </w:r>
      <w:r w:rsidR="001B5DA3" w:rsidRPr="000F027B">
        <w:rPr>
          <w:rFonts w:ascii="Times New Roman" w:hAnsi="Times New Roman"/>
          <w:sz w:val="28"/>
          <w:szCs w:val="28"/>
        </w:rPr>
        <w:t>військово</w:t>
      </w:r>
      <w:r w:rsidR="001B5DA3">
        <w:rPr>
          <w:rFonts w:ascii="Times New Roman" w:hAnsi="Times New Roman"/>
          <w:sz w:val="28"/>
          <w:szCs w:val="28"/>
        </w:rPr>
        <w:t>го</w:t>
      </w:r>
      <w:r w:rsidR="001B5DA3" w:rsidRPr="000F027B">
        <w:rPr>
          <w:rFonts w:ascii="Times New Roman" w:hAnsi="Times New Roman"/>
          <w:sz w:val="28"/>
          <w:szCs w:val="28"/>
        </w:rPr>
        <w:t xml:space="preserve"> кладовищ</w:t>
      </w:r>
      <w:r w:rsidR="001B5DA3">
        <w:rPr>
          <w:rFonts w:ascii="Times New Roman" w:hAnsi="Times New Roman"/>
          <w:sz w:val="28"/>
          <w:szCs w:val="28"/>
        </w:rPr>
        <w:t>а</w:t>
      </w:r>
      <w:r w:rsidR="001B5DA3" w:rsidRPr="000F027B">
        <w:rPr>
          <w:rFonts w:ascii="Times New Roman" w:hAnsi="Times New Roman"/>
          <w:sz w:val="28"/>
          <w:szCs w:val="28"/>
        </w:rPr>
        <w:t xml:space="preserve"> або сектор</w:t>
      </w:r>
      <w:r w:rsidR="001B5DA3">
        <w:rPr>
          <w:rFonts w:ascii="Times New Roman" w:hAnsi="Times New Roman"/>
          <w:sz w:val="28"/>
          <w:szCs w:val="28"/>
        </w:rPr>
        <w:t>у</w:t>
      </w:r>
      <w:r w:rsidR="001B5DA3" w:rsidRPr="000F027B">
        <w:rPr>
          <w:rFonts w:ascii="Times New Roman" w:hAnsi="Times New Roman"/>
          <w:sz w:val="28"/>
          <w:szCs w:val="28"/>
        </w:rPr>
        <w:t xml:space="preserve"> військових поховань</w:t>
      </w:r>
      <w:r w:rsidR="001B5DA3">
        <w:rPr>
          <w:rFonts w:ascii="Times New Roman" w:hAnsi="Times New Roman" w:cs="Times New Roman"/>
          <w:sz w:val="28"/>
          <w:szCs w:val="28"/>
        </w:rPr>
        <w:t xml:space="preserve">, </w:t>
      </w:r>
      <w:r w:rsidR="0025089E" w:rsidRPr="0025089E">
        <w:rPr>
          <w:rFonts w:ascii="Times New Roman" w:hAnsi="Times New Roman" w:cs="Times New Roman"/>
          <w:sz w:val="28"/>
          <w:szCs w:val="28"/>
        </w:rPr>
        <w:t xml:space="preserve">здійснюється </w:t>
      </w:r>
      <w:r w:rsidR="00A779C1">
        <w:rPr>
          <w:rFonts w:ascii="Times New Roman" w:hAnsi="Times New Roman" w:cs="Times New Roman"/>
          <w:sz w:val="28"/>
          <w:szCs w:val="28"/>
        </w:rPr>
        <w:t>спеціалізованим комунальним підприємством</w:t>
      </w:r>
      <w:r w:rsidR="0025089E" w:rsidRPr="0025089E">
        <w:rPr>
          <w:rFonts w:ascii="Times New Roman" w:hAnsi="Times New Roman" w:cs="Times New Roman"/>
          <w:sz w:val="28"/>
          <w:szCs w:val="28"/>
        </w:rPr>
        <w:t xml:space="preserve"> (у разі</w:t>
      </w:r>
      <w:r w:rsidR="00A779C1">
        <w:rPr>
          <w:rFonts w:ascii="Times New Roman" w:hAnsi="Times New Roman" w:cs="Times New Roman"/>
          <w:sz w:val="28"/>
          <w:szCs w:val="28"/>
        </w:rPr>
        <w:t xml:space="preserve"> його</w:t>
      </w:r>
      <w:r w:rsidR="0025089E" w:rsidRPr="0025089E">
        <w:rPr>
          <w:rFonts w:ascii="Times New Roman" w:hAnsi="Times New Roman" w:cs="Times New Roman"/>
          <w:sz w:val="28"/>
          <w:szCs w:val="28"/>
        </w:rPr>
        <w:t xml:space="preserve"> відсутності - </w:t>
      </w:r>
      <w:r w:rsidR="005D19F3" w:rsidRPr="005D19F3">
        <w:rPr>
          <w:rFonts w:ascii="Times New Roman" w:hAnsi="Times New Roman" w:cs="Times New Roman"/>
          <w:sz w:val="28"/>
          <w:szCs w:val="28"/>
        </w:rPr>
        <w:t>виконавчим органом сільської, селищної, міської ради</w:t>
      </w:r>
      <w:r w:rsidR="0025089E" w:rsidRPr="0025089E">
        <w:rPr>
          <w:rFonts w:ascii="Times New Roman" w:hAnsi="Times New Roman" w:cs="Times New Roman"/>
          <w:sz w:val="28"/>
          <w:szCs w:val="28"/>
        </w:rPr>
        <w:t>) на підставі укладеного в установленому порядку договору-замовлення у визначений у ньому строк.</w:t>
      </w:r>
    </w:p>
    <w:p w14:paraId="6C36D119" w14:textId="5C43AF96" w:rsidR="00F3065A" w:rsidRDefault="00F3065A" w:rsidP="001B5DA3">
      <w:pPr>
        <w:ind w:firstLine="709"/>
        <w:jc w:val="both"/>
        <w:rPr>
          <w:rFonts w:ascii="Times New Roman" w:hAnsi="Times New Roman" w:cs="Times New Roman"/>
          <w:sz w:val="28"/>
          <w:szCs w:val="28"/>
        </w:rPr>
      </w:pPr>
      <w:r w:rsidRPr="00F3065A">
        <w:rPr>
          <w:rFonts w:ascii="Times New Roman" w:hAnsi="Times New Roman" w:cs="Times New Roman"/>
          <w:sz w:val="28"/>
          <w:szCs w:val="28"/>
        </w:rPr>
        <w:t>У договорі-замовленні визначаються дата, час та місце проведення поховання, перелік ритуальних послуг, а також інші умови, необхідні для організації почесного поховання.</w:t>
      </w:r>
    </w:p>
    <w:p w14:paraId="3D49EE94" w14:textId="77777777" w:rsidR="00DE67A3" w:rsidRPr="00D67A99" w:rsidRDefault="00096AA0" w:rsidP="00096AA0">
      <w:pPr>
        <w:ind w:firstLine="709"/>
        <w:jc w:val="both"/>
        <w:rPr>
          <w:rFonts w:ascii="Times New Roman" w:hAnsi="Times New Roman" w:cs="Times New Roman"/>
          <w:sz w:val="28"/>
          <w:szCs w:val="28"/>
        </w:rPr>
      </w:pPr>
      <w:r w:rsidRPr="00096AA0">
        <w:rPr>
          <w:rFonts w:ascii="Times New Roman" w:hAnsi="Times New Roman" w:cs="Times New Roman"/>
          <w:sz w:val="28"/>
          <w:szCs w:val="28"/>
        </w:rPr>
        <w:t xml:space="preserve">Почесне поховання може здійснюватися шляхом поховання тіла (останків) </w:t>
      </w:r>
      <w:r w:rsidR="00DE67A3" w:rsidRPr="00096AA0">
        <w:rPr>
          <w:rFonts w:ascii="Times New Roman" w:hAnsi="Times New Roman" w:cs="Times New Roman"/>
          <w:sz w:val="28"/>
          <w:szCs w:val="28"/>
        </w:rPr>
        <w:t xml:space="preserve">або урни з прахом </w:t>
      </w:r>
      <w:r w:rsidR="00DE67A3">
        <w:rPr>
          <w:rFonts w:ascii="Times New Roman" w:hAnsi="Times New Roman" w:cs="Times New Roman"/>
          <w:sz w:val="28"/>
          <w:szCs w:val="28"/>
        </w:rPr>
        <w:t>загиблої (</w:t>
      </w:r>
      <w:r w:rsidRPr="00096AA0">
        <w:rPr>
          <w:rFonts w:ascii="Times New Roman" w:hAnsi="Times New Roman" w:cs="Times New Roman"/>
          <w:sz w:val="28"/>
          <w:szCs w:val="28"/>
        </w:rPr>
        <w:t>померлої</w:t>
      </w:r>
      <w:r w:rsidR="00DE67A3">
        <w:rPr>
          <w:rFonts w:ascii="Times New Roman" w:hAnsi="Times New Roman" w:cs="Times New Roman"/>
          <w:sz w:val="28"/>
          <w:szCs w:val="28"/>
        </w:rPr>
        <w:t>)</w:t>
      </w:r>
      <w:r w:rsidRPr="00096AA0">
        <w:rPr>
          <w:rFonts w:ascii="Times New Roman" w:hAnsi="Times New Roman" w:cs="Times New Roman"/>
          <w:sz w:val="28"/>
          <w:szCs w:val="28"/>
        </w:rPr>
        <w:t xml:space="preserve"> особи у могилі</w:t>
      </w:r>
      <w:r w:rsidR="00DE67A3">
        <w:rPr>
          <w:rFonts w:ascii="Times New Roman" w:hAnsi="Times New Roman" w:cs="Times New Roman"/>
          <w:sz w:val="28"/>
          <w:szCs w:val="28"/>
        </w:rPr>
        <w:t>,</w:t>
      </w:r>
      <w:r w:rsidRPr="00096AA0">
        <w:rPr>
          <w:rFonts w:ascii="Times New Roman" w:hAnsi="Times New Roman" w:cs="Times New Roman"/>
          <w:sz w:val="28"/>
          <w:szCs w:val="28"/>
        </w:rPr>
        <w:t xml:space="preserve"> або </w:t>
      </w:r>
      <w:r w:rsidR="00DE67A3">
        <w:rPr>
          <w:rFonts w:ascii="Times New Roman" w:hAnsi="Times New Roman" w:cs="Times New Roman"/>
          <w:sz w:val="28"/>
          <w:szCs w:val="28"/>
        </w:rPr>
        <w:t xml:space="preserve">розміщення </w:t>
      </w:r>
      <w:r w:rsidRPr="00096AA0">
        <w:rPr>
          <w:rFonts w:ascii="Times New Roman" w:hAnsi="Times New Roman" w:cs="Times New Roman"/>
          <w:sz w:val="28"/>
          <w:szCs w:val="28"/>
        </w:rPr>
        <w:t xml:space="preserve">урни з прахом </w:t>
      </w:r>
      <w:r w:rsidR="00DE67A3">
        <w:rPr>
          <w:rFonts w:ascii="Times New Roman" w:hAnsi="Times New Roman" w:cs="Times New Roman"/>
          <w:sz w:val="28"/>
          <w:szCs w:val="28"/>
        </w:rPr>
        <w:t>загиблої (</w:t>
      </w:r>
      <w:r w:rsidRPr="00096AA0">
        <w:rPr>
          <w:rFonts w:ascii="Times New Roman" w:hAnsi="Times New Roman" w:cs="Times New Roman"/>
          <w:sz w:val="28"/>
          <w:szCs w:val="28"/>
        </w:rPr>
        <w:t>померлої</w:t>
      </w:r>
      <w:r w:rsidR="00DE67A3">
        <w:rPr>
          <w:rFonts w:ascii="Times New Roman" w:hAnsi="Times New Roman" w:cs="Times New Roman"/>
          <w:sz w:val="28"/>
          <w:szCs w:val="28"/>
        </w:rPr>
        <w:t>)</w:t>
      </w:r>
      <w:r w:rsidRPr="00096AA0">
        <w:rPr>
          <w:rFonts w:ascii="Times New Roman" w:hAnsi="Times New Roman" w:cs="Times New Roman"/>
          <w:sz w:val="28"/>
          <w:szCs w:val="28"/>
        </w:rPr>
        <w:t xml:space="preserve"> особи</w:t>
      </w:r>
      <w:r w:rsidR="00D15E9D">
        <w:rPr>
          <w:rFonts w:ascii="Times New Roman" w:hAnsi="Times New Roman" w:cs="Times New Roman"/>
          <w:sz w:val="28"/>
          <w:szCs w:val="28"/>
        </w:rPr>
        <w:t xml:space="preserve"> у </w:t>
      </w:r>
      <w:proofErr w:type="spellStart"/>
      <w:r w:rsidR="00D15E9D">
        <w:rPr>
          <w:rFonts w:ascii="Times New Roman" w:hAnsi="Times New Roman" w:cs="Times New Roman"/>
          <w:sz w:val="28"/>
          <w:szCs w:val="28"/>
        </w:rPr>
        <w:t>колумбарній</w:t>
      </w:r>
      <w:proofErr w:type="spellEnd"/>
      <w:r w:rsidR="00D15E9D">
        <w:rPr>
          <w:rFonts w:ascii="Times New Roman" w:hAnsi="Times New Roman" w:cs="Times New Roman"/>
          <w:sz w:val="28"/>
          <w:szCs w:val="28"/>
        </w:rPr>
        <w:t xml:space="preserve"> стіні (</w:t>
      </w:r>
      <w:r w:rsidRPr="00096AA0">
        <w:rPr>
          <w:rFonts w:ascii="Times New Roman" w:hAnsi="Times New Roman" w:cs="Times New Roman"/>
          <w:sz w:val="28"/>
          <w:szCs w:val="28"/>
        </w:rPr>
        <w:t>колумбарії</w:t>
      </w:r>
      <w:r w:rsidR="00D15E9D">
        <w:rPr>
          <w:rFonts w:ascii="Times New Roman" w:hAnsi="Times New Roman" w:cs="Times New Roman"/>
          <w:sz w:val="28"/>
          <w:szCs w:val="28"/>
        </w:rPr>
        <w:t>)</w:t>
      </w:r>
      <w:r w:rsidRPr="00096AA0">
        <w:rPr>
          <w:rFonts w:ascii="Times New Roman" w:hAnsi="Times New Roman" w:cs="Times New Roman"/>
          <w:sz w:val="28"/>
          <w:szCs w:val="28"/>
        </w:rPr>
        <w:t>, розташован</w:t>
      </w:r>
      <w:r w:rsidR="00DE67A3">
        <w:rPr>
          <w:rFonts w:ascii="Times New Roman" w:hAnsi="Times New Roman" w:cs="Times New Roman"/>
          <w:sz w:val="28"/>
          <w:szCs w:val="28"/>
        </w:rPr>
        <w:t>ій</w:t>
      </w:r>
      <w:r w:rsidRPr="00096AA0">
        <w:rPr>
          <w:rFonts w:ascii="Times New Roman" w:hAnsi="Times New Roman" w:cs="Times New Roman"/>
          <w:sz w:val="28"/>
          <w:szCs w:val="28"/>
        </w:rPr>
        <w:t xml:space="preserve"> </w:t>
      </w:r>
      <w:r w:rsidRPr="00D67A99">
        <w:rPr>
          <w:rFonts w:ascii="Times New Roman" w:hAnsi="Times New Roman" w:cs="Times New Roman"/>
          <w:sz w:val="28"/>
          <w:szCs w:val="28"/>
        </w:rPr>
        <w:t>на території військового кладовища або сектору військових поховань</w:t>
      </w:r>
      <w:r w:rsidR="00DE67A3" w:rsidRPr="00D67A99">
        <w:rPr>
          <w:rFonts w:ascii="Times New Roman" w:hAnsi="Times New Roman" w:cs="Times New Roman"/>
          <w:sz w:val="28"/>
          <w:szCs w:val="28"/>
        </w:rPr>
        <w:t>.</w:t>
      </w:r>
    </w:p>
    <w:p w14:paraId="1F94774F" w14:textId="60D10E9E" w:rsidR="00096AA0" w:rsidRDefault="00DE67A3" w:rsidP="00096AA0">
      <w:pPr>
        <w:ind w:firstLine="709"/>
        <w:jc w:val="both"/>
        <w:rPr>
          <w:rFonts w:ascii="Times New Roman" w:hAnsi="Times New Roman" w:cs="Times New Roman"/>
          <w:sz w:val="28"/>
          <w:szCs w:val="28"/>
        </w:rPr>
      </w:pPr>
      <w:r w:rsidRPr="00D67A99">
        <w:rPr>
          <w:rFonts w:ascii="Times New Roman" w:hAnsi="Times New Roman" w:cs="Times New Roman"/>
          <w:sz w:val="28"/>
          <w:szCs w:val="28"/>
        </w:rPr>
        <w:t xml:space="preserve">Таке поховання здійснюється </w:t>
      </w:r>
      <w:r w:rsidR="00096AA0" w:rsidRPr="00D67A99">
        <w:rPr>
          <w:rFonts w:ascii="Times New Roman" w:hAnsi="Times New Roman" w:cs="Times New Roman"/>
          <w:sz w:val="28"/>
          <w:szCs w:val="28"/>
        </w:rPr>
        <w:t xml:space="preserve">відповідно до волевиявлення померлої особи або рішення </w:t>
      </w:r>
      <w:r w:rsidRPr="00D67A99">
        <w:rPr>
          <w:rFonts w:ascii="Times New Roman" w:hAnsi="Times New Roman" w:cs="Times New Roman"/>
          <w:sz w:val="28"/>
          <w:szCs w:val="28"/>
        </w:rPr>
        <w:t>виконавець волевиявлення загиблої (померлої) особи або особа, яка зобов’язалася поховати загиблу (померлу) особу</w:t>
      </w:r>
      <w:r w:rsidR="00096AA0" w:rsidRPr="00D67A99">
        <w:rPr>
          <w:rFonts w:ascii="Times New Roman" w:hAnsi="Times New Roman" w:cs="Times New Roman"/>
          <w:sz w:val="28"/>
          <w:szCs w:val="28"/>
        </w:rPr>
        <w:t>.</w:t>
      </w:r>
    </w:p>
    <w:p w14:paraId="6184AB42" w14:textId="5DB7B8BB" w:rsidR="001B5DA3" w:rsidRDefault="001B5DA3" w:rsidP="001B5DA3">
      <w:pPr>
        <w:ind w:firstLine="709"/>
        <w:jc w:val="both"/>
        <w:rPr>
          <w:rFonts w:ascii="Times New Roman" w:hAnsi="Times New Roman" w:cs="Times New Roman"/>
          <w:sz w:val="28"/>
          <w:szCs w:val="28"/>
        </w:rPr>
      </w:pPr>
      <w:r>
        <w:rPr>
          <w:rFonts w:ascii="Times New Roman" w:hAnsi="Times New Roman" w:cs="Times New Roman"/>
          <w:sz w:val="28"/>
          <w:szCs w:val="28"/>
        </w:rPr>
        <w:t>Почесне п</w:t>
      </w:r>
      <w:r w:rsidRPr="001B5DA3">
        <w:rPr>
          <w:rFonts w:ascii="Times New Roman" w:hAnsi="Times New Roman" w:cs="Times New Roman"/>
          <w:sz w:val="28"/>
          <w:szCs w:val="28"/>
        </w:rPr>
        <w:t>оховання загибло</w:t>
      </w:r>
      <w:r>
        <w:rPr>
          <w:rFonts w:ascii="Times New Roman" w:hAnsi="Times New Roman" w:cs="Times New Roman"/>
          <w:sz w:val="28"/>
          <w:szCs w:val="28"/>
        </w:rPr>
        <w:t>ї</w:t>
      </w:r>
      <w:r w:rsidRPr="001B5DA3">
        <w:rPr>
          <w:rFonts w:ascii="Times New Roman" w:hAnsi="Times New Roman" w:cs="Times New Roman"/>
          <w:sz w:val="28"/>
          <w:szCs w:val="28"/>
        </w:rPr>
        <w:t xml:space="preserve"> (померло</w:t>
      </w:r>
      <w:r>
        <w:rPr>
          <w:rFonts w:ascii="Times New Roman" w:hAnsi="Times New Roman" w:cs="Times New Roman"/>
          <w:sz w:val="28"/>
          <w:szCs w:val="28"/>
        </w:rPr>
        <w:t>ї</w:t>
      </w:r>
      <w:r w:rsidRPr="001B5DA3">
        <w:rPr>
          <w:rFonts w:ascii="Times New Roman" w:hAnsi="Times New Roman" w:cs="Times New Roman"/>
          <w:sz w:val="28"/>
          <w:szCs w:val="28"/>
        </w:rPr>
        <w:t>)</w:t>
      </w:r>
      <w:r>
        <w:rPr>
          <w:rFonts w:ascii="Times New Roman" w:hAnsi="Times New Roman" w:cs="Times New Roman"/>
          <w:sz w:val="28"/>
          <w:szCs w:val="28"/>
        </w:rPr>
        <w:t xml:space="preserve"> особи</w:t>
      </w:r>
      <w:r w:rsidRPr="001B5DA3">
        <w:rPr>
          <w:rFonts w:ascii="Times New Roman" w:hAnsi="Times New Roman" w:cs="Times New Roman"/>
          <w:sz w:val="28"/>
          <w:szCs w:val="28"/>
        </w:rPr>
        <w:t xml:space="preserve"> на території </w:t>
      </w:r>
      <w:r w:rsidRPr="000F027B">
        <w:rPr>
          <w:rFonts w:ascii="Times New Roman" w:hAnsi="Times New Roman"/>
          <w:sz w:val="28"/>
          <w:szCs w:val="28"/>
        </w:rPr>
        <w:t>військово</w:t>
      </w:r>
      <w:r>
        <w:rPr>
          <w:rFonts w:ascii="Times New Roman" w:hAnsi="Times New Roman"/>
          <w:sz w:val="28"/>
          <w:szCs w:val="28"/>
        </w:rPr>
        <w:t>го</w:t>
      </w:r>
      <w:r w:rsidRPr="000F027B">
        <w:rPr>
          <w:rFonts w:ascii="Times New Roman" w:hAnsi="Times New Roman"/>
          <w:sz w:val="28"/>
          <w:szCs w:val="28"/>
        </w:rPr>
        <w:t xml:space="preserve"> кладовищ</w:t>
      </w:r>
      <w:r>
        <w:rPr>
          <w:rFonts w:ascii="Times New Roman" w:hAnsi="Times New Roman"/>
          <w:sz w:val="28"/>
          <w:szCs w:val="28"/>
        </w:rPr>
        <w:t>а</w:t>
      </w:r>
      <w:r w:rsidRPr="000F027B">
        <w:rPr>
          <w:rFonts w:ascii="Times New Roman" w:hAnsi="Times New Roman"/>
          <w:sz w:val="28"/>
          <w:szCs w:val="28"/>
        </w:rPr>
        <w:t xml:space="preserve"> або сектор</w:t>
      </w:r>
      <w:r>
        <w:rPr>
          <w:rFonts w:ascii="Times New Roman" w:hAnsi="Times New Roman"/>
          <w:sz w:val="28"/>
          <w:szCs w:val="28"/>
        </w:rPr>
        <w:t>у</w:t>
      </w:r>
      <w:r w:rsidRPr="000F027B">
        <w:rPr>
          <w:rFonts w:ascii="Times New Roman" w:hAnsi="Times New Roman"/>
          <w:sz w:val="28"/>
          <w:szCs w:val="28"/>
        </w:rPr>
        <w:t xml:space="preserve"> військових поховань</w:t>
      </w:r>
      <w:r w:rsidRPr="001B5DA3">
        <w:rPr>
          <w:rFonts w:ascii="Times New Roman" w:hAnsi="Times New Roman" w:cs="Times New Roman"/>
          <w:sz w:val="28"/>
          <w:szCs w:val="28"/>
        </w:rPr>
        <w:t xml:space="preserve"> може здійснюватися не раніше ніж через 24 години після настання смерті.</w:t>
      </w:r>
    </w:p>
    <w:p w14:paraId="3B7C5741" w14:textId="105DFB45" w:rsidR="00C14147" w:rsidRDefault="00C14147" w:rsidP="001B5DA3">
      <w:pPr>
        <w:ind w:firstLine="709"/>
        <w:jc w:val="both"/>
        <w:rPr>
          <w:rFonts w:ascii="Times New Roman" w:hAnsi="Times New Roman" w:cs="Times New Roman"/>
          <w:sz w:val="28"/>
          <w:szCs w:val="28"/>
        </w:rPr>
      </w:pPr>
      <w:r w:rsidRPr="00F3065A">
        <w:rPr>
          <w:rFonts w:ascii="Times New Roman" w:hAnsi="Times New Roman" w:cs="Times New Roman"/>
          <w:sz w:val="28"/>
          <w:szCs w:val="28"/>
        </w:rPr>
        <w:t>9.</w:t>
      </w:r>
      <w:r w:rsidR="00F3065A">
        <w:rPr>
          <w:rFonts w:ascii="Times New Roman" w:hAnsi="Times New Roman" w:cs="Times New Roman"/>
          <w:sz w:val="28"/>
          <w:szCs w:val="28"/>
        </w:rPr>
        <w:t> </w:t>
      </w:r>
      <w:r w:rsidRPr="00F3065A">
        <w:rPr>
          <w:rFonts w:ascii="Times New Roman" w:hAnsi="Times New Roman" w:cs="Times New Roman"/>
          <w:sz w:val="28"/>
          <w:szCs w:val="28"/>
        </w:rPr>
        <w:t xml:space="preserve">Під час укладання договору-замовлення виконавець волевиявлення загиблої (померлої) особи або особа, яка зобов’язалася поховати загиблу (померлу) особу відповідно до законодавства, приймає рішення про </w:t>
      </w:r>
      <w:r w:rsidR="007758C2">
        <w:rPr>
          <w:rFonts w:ascii="Times New Roman" w:hAnsi="Times New Roman" w:cs="Times New Roman"/>
          <w:sz w:val="28"/>
          <w:szCs w:val="28"/>
        </w:rPr>
        <w:t xml:space="preserve">здійснення </w:t>
      </w:r>
      <w:r w:rsidRPr="00F3065A">
        <w:rPr>
          <w:rFonts w:ascii="Times New Roman" w:hAnsi="Times New Roman" w:cs="Times New Roman"/>
          <w:sz w:val="28"/>
          <w:szCs w:val="28"/>
        </w:rPr>
        <w:lastRenderedPageBreak/>
        <w:t>почесн</w:t>
      </w:r>
      <w:r w:rsidR="007758C2">
        <w:rPr>
          <w:rFonts w:ascii="Times New Roman" w:hAnsi="Times New Roman" w:cs="Times New Roman"/>
          <w:sz w:val="28"/>
          <w:szCs w:val="28"/>
        </w:rPr>
        <w:t>ого</w:t>
      </w:r>
      <w:r w:rsidRPr="00F3065A">
        <w:rPr>
          <w:rFonts w:ascii="Times New Roman" w:hAnsi="Times New Roman" w:cs="Times New Roman"/>
          <w:sz w:val="28"/>
          <w:szCs w:val="28"/>
        </w:rPr>
        <w:t xml:space="preserve"> поховання </w:t>
      </w:r>
      <w:r w:rsidR="008B77C9" w:rsidRPr="00F3065A">
        <w:rPr>
          <w:rFonts w:ascii="Times New Roman" w:hAnsi="Times New Roman" w:cs="Times New Roman"/>
          <w:sz w:val="28"/>
          <w:szCs w:val="28"/>
        </w:rPr>
        <w:t>за участі представників органів місцевого самоврядування та місцевої державної адміністрації</w:t>
      </w:r>
      <w:r w:rsidRPr="00F3065A">
        <w:rPr>
          <w:rFonts w:ascii="Times New Roman" w:hAnsi="Times New Roman" w:cs="Times New Roman"/>
          <w:sz w:val="28"/>
          <w:szCs w:val="28"/>
        </w:rPr>
        <w:t>, про що зазначається у договорі-замовленні.</w:t>
      </w:r>
    </w:p>
    <w:p w14:paraId="24DA96A6" w14:textId="539C6BDA" w:rsidR="00C14147" w:rsidRPr="00F3065A" w:rsidRDefault="00C14147" w:rsidP="00C14147">
      <w:pPr>
        <w:ind w:firstLine="709"/>
        <w:jc w:val="both"/>
        <w:rPr>
          <w:rFonts w:ascii="Times New Roman" w:hAnsi="Times New Roman" w:cs="Times New Roman"/>
          <w:sz w:val="28"/>
          <w:szCs w:val="28"/>
        </w:rPr>
      </w:pPr>
      <w:r w:rsidRPr="00F3065A">
        <w:rPr>
          <w:rFonts w:ascii="Times New Roman" w:hAnsi="Times New Roman" w:cs="Times New Roman"/>
          <w:sz w:val="28"/>
          <w:szCs w:val="28"/>
        </w:rPr>
        <w:t>У разі здійснення почесного поховання загиблої (померлої) особи, яка належить до померлих одиноких громадян, осіб без певного місця проживання, громадян, від поховання яких відмовилися рідні, таке поховання проводиться за участі представників органів місцевого самоврядування та місцевої державної адміністрації, про що зазначається у договорі-замовленні.</w:t>
      </w:r>
    </w:p>
    <w:p w14:paraId="768A4AFC" w14:textId="57CBDDC1" w:rsidR="003A59F0" w:rsidRPr="007758C2" w:rsidRDefault="007D0880" w:rsidP="00C14147">
      <w:pPr>
        <w:ind w:firstLine="709"/>
        <w:jc w:val="both"/>
        <w:rPr>
          <w:rFonts w:ascii="Times New Roman" w:hAnsi="Times New Roman" w:cs="Times New Roman"/>
          <w:sz w:val="28"/>
          <w:szCs w:val="28"/>
        </w:rPr>
      </w:pPr>
      <w:r w:rsidRPr="007758C2">
        <w:rPr>
          <w:rFonts w:ascii="Times New Roman" w:hAnsi="Times New Roman" w:cs="Times New Roman"/>
          <w:sz w:val="28"/>
          <w:szCs w:val="28"/>
        </w:rPr>
        <w:t>10</w:t>
      </w:r>
      <w:r w:rsidR="003A59F0" w:rsidRPr="007758C2">
        <w:rPr>
          <w:rFonts w:ascii="Times New Roman" w:hAnsi="Times New Roman" w:cs="Times New Roman"/>
          <w:sz w:val="28"/>
          <w:szCs w:val="28"/>
        </w:rPr>
        <w:t>.</w:t>
      </w:r>
      <w:r w:rsidR="007758C2">
        <w:rPr>
          <w:rFonts w:ascii="Times New Roman" w:hAnsi="Times New Roman" w:cs="Times New Roman"/>
          <w:sz w:val="28"/>
          <w:szCs w:val="28"/>
        </w:rPr>
        <w:t> </w:t>
      </w:r>
      <w:r w:rsidR="003A59F0" w:rsidRPr="007758C2">
        <w:rPr>
          <w:rFonts w:ascii="Times New Roman" w:hAnsi="Times New Roman" w:cs="Times New Roman"/>
          <w:sz w:val="28"/>
          <w:szCs w:val="28"/>
        </w:rPr>
        <w:t>У разі коли відповідно до пункту 9 цього Порядку прийнято рішення про проведення почесного поховання</w:t>
      </w:r>
      <w:r w:rsidR="008B77C9" w:rsidRPr="007758C2">
        <w:rPr>
          <w:rFonts w:ascii="Times New Roman" w:hAnsi="Times New Roman" w:cs="Times New Roman"/>
          <w:sz w:val="28"/>
          <w:szCs w:val="28"/>
        </w:rPr>
        <w:t xml:space="preserve"> </w:t>
      </w:r>
      <w:r w:rsidR="00D15E9D">
        <w:rPr>
          <w:rFonts w:ascii="Times New Roman" w:hAnsi="Times New Roman" w:cs="Times New Roman"/>
          <w:sz w:val="28"/>
          <w:szCs w:val="28"/>
        </w:rPr>
        <w:t xml:space="preserve">труни з тілом (останками) або урни з прахом загиблої (померлої) особи </w:t>
      </w:r>
      <w:r w:rsidR="008B77C9" w:rsidRPr="007758C2">
        <w:rPr>
          <w:rFonts w:ascii="Times New Roman" w:hAnsi="Times New Roman" w:cs="Times New Roman"/>
          <w:sz w:val="28"/>
          <w:szCs w:val="28"/>
        </w:rPr>
        <w:t>за участі представників органів місцевого самоврядування та місцевої державної адміністрації</w:t>
      </w:r>
      <w:r w:rsidR="003A59F0" w:rsidRPr="007758C2">
        <w:rPr>
          <w:rFonts w:ascii="Times New Roman" w:hAnsi="Times New Roman" w:cs="Times New Roman"/>
          <w:sz w:val="28"/>
          <w:szCs w:val="28"/>
        </w:rPr>
        <w:t xml:space="preserve">, </w:t>
      </w:r>
      <w:r w:rsidR="00A779C1">
        <w:rPr>
          <w:rFonts w:ascii="Times New Roman" w:hAnsi="Times New Roman" w:cs="Times New Roman"/>
          <w:sz w:val="28"/>
          <w:szCs w:val="28"/>
        </w:rPr>
        <w:t>спеціалізоване комунальне підприємство</w:t>
      </w:r>
      <w:r w:rsidR="003A59F0" w:rsidRPr="007758C2">
        <w:rPr>
          <w:rFonts w:ascii="Times New Roman" w:hAnsi="Times New Roman" w:cs="Times New Roman"/>
          <w:sz w:val="28"/>
          <w:szCs w:val="28"/>
        </w:rPr>
        <w:t xml:space="preserve"> після укладання договору-замовлення невідкладно інформує про таке рішення відповідний орган місцевого самоврядування із зазначенням дати, часу та місця проведення такого поховання.</w:t>
      </w:r>
    </w:p>
    <w:p w14:paraId="0B34E8F6" w14:textId="0DE84EB5" w:rsidR="00C41E8F" w:rsidRPr="007758C2" w:rsidRDefault="003A59F0" w:rsidP="00C41E8F">
      <w:pPr>
        <w:ind w:firstLine="709"/>
        <w:jc w:val="both"/>
        <w:rPr>
          <w:rFonts w:ascii="Times New Roman" w:hAnsi="Times New Roman" w:cs="Times New Roman"/>
          <w:color w:val="000000" w:themeColor="text1"/>
          <w:sz w:val="28"/>
          <w:szCs w:val="28"/>
        </w:rPr>
      </w:pPr>
      <w:r w:rsidRPr="007758C2">
        <w:rPr>
          <w:rFonts w:ascii="Times New Roman" w:hAnsi="Times New Roman" w:cs="Times New Roman"/>
          <w:color w:val="000000" w:themeColor="text1"/>
          <w:sz w:val="28"/>
          <w:szCs w:val="28"/>
        </w:rPr>
        <w:t>Орган місцевого самоврядування не</w:t>
      </w:r>
      <w:r w:rsidR="00096AA0">
        <w:rPr>
          <w:rFonts w:ascii="Times New Roman" w:hAnsi="Times New Roman" w:cs="Times New Roman"/>
          <w:color w:val="000000" w:themeColor="text1"/>
          <w:sz w:val="28"/>
          <w:szCs w:val="28"/>
        </w:rPr>
        <w:t>відкладно</w:t>
      </w:r>
      <w:r w:rsidRPr="007758C2">
        <w:rPr>
          <w:rFonts w:ascii="Times New Roman" w:hAnsi="Times New Roman" w:cs="Times New Roman"/>
          <w:color w:val="000000" w:themeColor="text1"/>
          <w:sz w:val="28"/>
          <w:szCs w:val="28"/>
        </w:rPr>
        <w:t xml:space="preserve">, але не пізніше ніж протягом </w:t>
      </w:r>
      <w:r w:rsidRPr="007758C2">
        <w:rPr>
          <w:rStyle w:val="af6"/>
          <w:rFonts w:ascii="Times New Roman" w:hAnsi="Times New Roman" w:cs="Times New Roman"/>
          <w:b w:val="0"/>
          <w:bCs w:val="0"/>
          <w:color w:val="000000" w:themeColor="text1"/>
          <w:sz w:val="28"/>
          <w:szCs w:val="28"/>
        </w:rPr>
        <w:t>двох годин</w:t>
      </w:r>
      <w:r w:rsidRPr="007758C2">
        <w:rPr>
          <w:rFonts w:ascii="Times New Roman" w:hAnsi="Times New Roman" w:cs="Times New Roman"/>
          <w:color w:val="000000" w:themeColor="text1"/>
          <w:sz w:val="28"/>
          <w:szCs w:val="28"/>
        </w:rPr>
        <w:t xml:space="preserve"> з моменту отримання інформації від </w:t>
      </w:r>
      <w:r w:rsidR="00A779C1">
        <w:rPr>
          <w:rFonts w:ascii="Times New Roman" w:hAnsi="Times New Roman" w:cs="Times New Roman"/>
          <w:color w:val="000000" w:themeColor="text1"/>
          <w:sz w:val="28"/>
          <w:szCs w:val="28"/>
        </w:rPr>
        <w:t>спеціалізованого комунального підприємства</w:t>
      </w:r>
      <w:r w:rsidRPr="007758C2">
        <w:rPr>
          <w:rFonts w:ascii="Times New Roman" w:hAnsi="Times New Roman" w:cs="Times New Roman"/>
          <w:color w:val="000000" w:themeColor="text1"/>
          <w:sz w:val="28"/>
          <w:szCs w:val="28"/>
        </w:rPr>
        <w:t xml:space="preserve">, повідомляє відповідну місцеву державну адміністрацію (військову адміністрацію) про </w:t>
      </w:r>
      <w:r w:rsidR="00C41E8F" w:rsidRPr="007758C2">
        <w:rPr>
          <w:rFonts w:ascii="Times New Roman" w:hAnsi="Times New Roman" w:cs="Times New Roman"/>
          <w:sz w:val="28"/>
          <w:szCs w:val="28"/>
        </w:rPr>
        <w:t xml:space="preserve">проведення </w:t>
      </w:r>
      <w:r w:rsidR="008B77C9" w:rsidRPr="007758C2">
        <w:rPr>
          <w:rFonts w:ascii="Times New Roman" w:hAnsi="Times New Roman" w:cs="Times New Roman"/>
          <w:sz w:val="28"/>
          <w:szCs w:val="28"/>
        </w:rPr>
        <w:t>такого</w:t>
      </w:r>
      <w:r w:rsidR="00C41E8F" w:rsidRPr="007758C2">
        <w:rPr>
          <w:rFonts w:ascii="Times New Roman" w:hAnsi="Times New Roman" w:cs="Times New Roman"/>
          <w:sz w:val="28"/>
          <w:szCs w:val="28"/>
        </w:rPr>
        <w:t xml:space="preserve"> поховання із зазначенням дати, часу та місця </w:t>
      </w:r>
      <w:r w:rsidR="008B77C9" w:rsidRPr="007758C2">
        <w:rPr>
          <w:rFonts w:ascii="Times New Roman" w:hAnsi="Times New Roman" w:cs="Times New Roman"/>
          <w:sz w:val="28"/>
          <w:szCs w:val="28"/>
        </w:rPr>
        <w:t xml:space="preserve">його </w:t>
      </w:r>
      <w:r w:rsidR="00C41E8F" w:rsidRPr="007758C2">
        <w:rPr>
          <w:rFonts w:ascii="Times New Roman" w:hAnsi="Times New Roman" w:cs="Times New Roman"/>
          <w:sz w:val="28"/>
          <w:szCs w:val="28"/>
        </w:rPr>
        <w:t>проведення</w:t>
      </w:r>
      <w:r w:rsidRPr="007758C2">
        <w:rPr>
          <w:rFonts w:ascii="Times New Roman" w:hAnsi="Times New Roman" w:cs="Times New Roman"/>
          <w:color w:val="000000" w:themeColor="text1"/>
          <w:sz w:val="28"/>
          <w:szCs w:val="28"/>
        </w:rPr>
        <w:t>.</w:t>
      </w:r>
    </w:p>
    <w:p w14:paraId="3C3FE6E2" w14:textId="007D4263" w:rsidR="00C41E8F" w:rsidRPr="007758C2" w:rsidRDefault="00C41E8F" w:rsidP="00C41E8F">
      <w:pPr>
        <w:ind w:firstLine="709"/>
        <w:jc w:val="both"/>
        <w:rPr>
          <w:rFonts w:ascii="Times New Roman" w:eastAsia="Times New Roman" w:hAnsi="Times New Roman" w:cs="Times New Roman"/>
          <w:color w:val="000000" w:themeColor="text1"/>
          <w:kern w:val="0"/>
          <w:sz w:val="28"/>
          <w:szCs w:val="28"/>
          <w14:ligatures w14:val="none"/>
        </w:rPr>
      </w:pPr>
      <w:r w:rsidRPr="007758C2">
        <w:rPr>
          <w:rFonts w:ascii="Times New Roman" w:eastAsia="Times New Roman" w:hAnsi="Times New Roman" w:cs="Times New Roman"/>
          <w:color w:val="000000" w:themeColor="text1"/>
          <w:kern w:val="0"/>
          <w:sz w:val="28"/>
          <w:szCs w:val="28"/>
          <w14:ligatures w14:val="none"/>
        </w:rPr>
        <w:t>Місцеві державні адміністрації (військові адміністрації), а також органи місцевого самоврядування забезпечують обов’язкову участь своїх представників під час проведення публічного почесного поховання загиблої (померлої) особи на військовому кладовищі або секторі військових поховань.</w:t>
      </w:r>
    </w:p>
    <w:p w14:paraId="67E8A70C" w14:textId="6AC694E3" w:rsidR="00C41E8F" w:rsidRPr="00C41E8F" w:rsidRDefault="007D0880" w:rsidP="00C41E8F">
      <w:pPr>
        <w:ind w:firstLine="709"/>
        <w:jc w:val="both"/>
        <w:rPr>
          <w:rFonts w:ascii="Times New Roman" w:hAnsi="Times New Roman" w:cs="Times New Roman"/>
          <w:color w:val="000000" w:themeColor="text1"/>
          <w:sz w:val="28"/>
          <w:szCs w:val="28"/>
        </w:rPr>
      </w:pPr>
      <w:r w:rsidRPr="00D036A3">
        <w:rPr>
          <w:rFonts w:ascii="Times New Roman" w:eastAsia="Times New Roman" w:hAnsi="Times New Roman" w:cs="Times New Roman"/>
          <w:color w:val="000000" w:themeColor="text1"/>
          <w:kern w:val="0"/>
          <w:sz w:val="28"/>
          <w:szCs w:val="28"/>
          <w14:ligatures w14:val="none"/>
        </w:rPr>
        <w:t>11</w:t>
      </w:r>
      <w:r w:rsidR="00C41E8F" w:rsidRPr="00D036A3">
        <w:rPr>
          <w:rFonts w:ascii="Times New Roman" w:eastAsia="Times New Roman" w:hAnsi="Times New Roman" w:cs="Times New Roman"/>
          <w:color w:val="000000" w:themeColor="text1"/>
          <w:kern w:val="0"/>
          <w:sz w:val="28"/>
          <w:szCs w:val="28"/>
          <w14:ligatures w14:val="none"/>
        </w:rPr>
        <w:t>.</w:t>
      </w:r>
      <w:r w:rsidR="00D036A3" w:rsidRPr="00D036A3">
        <w:rPr>
          <w:rFonts w:ascii="Times New Roman" w:eastAsia="Times New Roman" w:hAnsi="Times New Roman" w:cs="Times New Roman"/>
          <w:color w:val="000000" w:themeColor="text1"/>
          <w:kern w:val="0"/>
          <w:sz w:val="28"/>
          <w:szCs w:val="28"/>
          <w14:ligatures w14:val="none"/>
        </w:rPr>
        <w:t> </w:t>
      </w:r>
      <w:r w:rsidR="00C41E8F" w:rsidRPr="00D036A3">
        <w:rPr>
          <w:rFonts w:ascii="Times New Roman" w:hAnsi="Times New Roman" w:cs="Times New Roman"/>
          <w:color w:val="000000" w:themeColor="text1"/>
          <w:sz w:val="28"/>
          <w:szCs w:val="28"/>
          <w:shd w:val="clear" w:color="auto" w:fill="FFFFFF"/>
        </w:rPr>
        <w:t>Почесне поховання загиблої (померлої) особи здійснюється з дотриманням військового поховального ритуалу відповідно до Порядку проведення військового поховального ритуалу, встановленого у додатку 18 до Статуту гарнізонної та вартової служб Збройних Сил України, затвердженого Законом України від 24 березня 1999 року № 550-XIV (далі - Статут гарнізонної та вартової служб Збройних Сил України).</w:t>
      </w:r>
    </w:p>
    <w:p w14:paraId="056AD5BA" w14:textId="2244E053" w:rsidR="001B5DA3" w:rsidRDefault="007D0880" w:rsidP="0026444C">
      <w:pPr>
        <w:ind w:firstLine="709"/>
        <w:jc w:val="both"/>
        <w:rPr>
          <w:rFonts w:ascii="Times New Roman" w:hAnsi="Times New Roman" w:cs="Times New Roman"/>
          <w:sz w:val="28"/>
          <w:szCs w:val="28"/>
        </w:rPr>
      </w:pPr>
      <w:r>
        <w:rPr>
          <w:rFonts w:ascii="Times New Roman" w:hAnsi="Times New Roman" w:cs="Times New Roman"/>
          <w:sz w:val="28"/>
          <w:szCs w:val="28"/>
        </w:rPr>
        <w:t>12</w:t>
      </w:r>
      <w:r w:rsidR="00951E90">
        <w:rPr>
          <w:rFonts w:ascii="Times New Roman" w:hAnsi="Times New Roman" w:cs="Times New Roman"/>
          <w:sz w:val="28"/>
          <w:szCs w:val="28"/>
        </w:rPr>
        <w:t>.</w:t>
      </w:r>
      <w:r w:rsidR="00D036A3">
        <w:rPr>
          <w:rFonts w:ascii="Times New Roman" w:hAnsi="Times New Roman" w:cs="Times New Roman"/>
          <w:sz w:val="28"/>
          <w:szCs w:val="28"/>
        </w:rPr>
        <w:t> </w:t>
      </w:r>
      <w:r w:rsidR="001B5DA3" w:rsidRPr="001B5DA3">
        <w:rPr>
          <w:rFonts w:ascii="Times New Roman" w:hAnsi="Times New Roman" w:cs="Times New Roman"/>
          <w:sz w:val="28"/>
          <w:szCs w:val="28"/>
        </w:rPr>
        <w:t xml:space="preserve">Кожне поховання загиблої (померлої) особи реєструється </w:t>
      </w:r>
      <w:r w:rsidR="00A779C1">
        <w:rPr>
          <w:rFonts w:ascii="Times New Roman" w:hAnsi="Times New Roman" w:cs="Times New Roman"/>
          <w:sz w:val="28"/>
          <w:szCs w:val="28"/>
        </w:rPr>
        <w:t>с</w:t>
      </w:r>
      <w:proofErr w:type="spellStart"/>
      <w:r w:rsidR="00A779C1" w:rsidRPr="000B799A">
        <w:rPr>
          <w:rFonts w:ascii="Times New Roman" w:hAnsi="Times New Roman" w:cs="Times New Roman"/>
          <w:sz w:val="28"/>
          <w:szCs w:val="28"/>
          <w:lang w:val="ru-UA"/>
        </w:rPr>
        <w:t>пеціалізован</w:t>
      </w:r>
      <w:r w:rsidR="00A779C1">
        <w:rPr>
          <w:rFonts w:ascii="Times New Roman" w:hAnsi="Times New Roman" w:cs="Times New Roman"/>
          <w:sz w:val="28"/>
          <w:szCs w:val="28"/>
        </w:rPr>
        <w:t>им</w:t>
      </w:r>
      <w:proofErr w:type="spellEnd"/>
      <w:r w:rsidR="00A779C1" w:rsidRPr="000B799A">
        <w:rPr>
          <w:rFonts w:ascii="Times New Roman" w:hAnsi="Times New Roman" w:cs="Times New Roman"/>
          <w:sz w:val="28"/>
          <w:szCs w:val="28"/>
          <w:lang w:val="ru-UA"/>
        </w:rPr>
        <w:t xml:space="preserve"> </w:t>
      </w:r>
      <w:proofErr w:type="spellStart"/>
      <w:r w:rsidR="00A779C1" w:rsidRPr="000B799A">
        <w:rPr>
          <w:rFonts w:ascii="Times New Roman" w:hAnsi="Times New Roman" w:cs="Times New Roman"/>
          <w:sz w:val="28"/>
          <w:szCs w:val="28"/>
          <w:lang w:val="ru-UA"/>
        </w:rPr>
        <w:t>комунальн</w:t>
      </w:r>
      <w:r w:rsidR="00A779C1">
        <w:rPr>
          <w:rFonts w:ascii="Times New Roman" w:hAnsi="Times New Roman" w:cs="Times New Roman"/>
          <w:sz w:val="28"/>
          <w:szCs w:val="28"/>
        </w:rPr>
        <w:t>им</w:t>
      </w:r>
      <w:proofErr w:type="spellEnd"/>
      <w:r w:rsidR="00A779C1" w:rsidRPr="000B799A">
        <w:rPr>
          <w:rFonts w:ascii="Times New Roman" w:hAnsi="Times New Roman" w:cs="Times New Roman"/>
          <w:sz w:val="28"/>
          <w:szCs w:val="28"/>
          <w:lang w:val="ru-UA"/>
        </w:rPr>
        <w:t xml:space="preserve"> </w:t>
      </w:r>
      <w:proofErr w:type="spellStart"/>
      <w:r w:rsidR="00A779C1" w:rsidRPr="000B799A">
        <w:rPr>
          <w:rFonts w:ascii="Times New Roman" w:hAnsi="Times New Roman" w:cs="Times New Roman"/>
          <w:sz w:val="28"/>
          <w:szCs w:val="28"/>
          <w:lang w:val="ru-UA"/>
        </w:rPr>
        <w:t>підприємство</w:t>
      </w:r>
      <w:r w:rsidR="00A779C1">
        <w:rPr>
          <w:rFonts w:ascii="Times New Roman" w:hAnsi="Times New Roman" w:cs="Times New Roman"/>
          <w:sz w:val="28"/>
          <w:szCs w:val="28"/>
          <w:lang w:val="ru-UA"/>
        </w:rPr>
        <w:t>м</w:t>
      </w:r>
      <w:proofErr w:type="spellEnd"/>
      <w:r w:rsidR="00A779C1">
        <w:rPr>
          <w:rFonts w:ascii="Times New Roman" w:hAnsi="Times New Roman" w:cs="Times New Roman"/>
          <w:sz w:val="28"/>
          <w:szCs w:val="28"/>
          <w:lang w:val="ru-UA"/>
        </w:rPr>
        <w:t xml:space="preserve"> </w:t>
      </w:r>
      <w:r w:rsidR="00A779C1" w:rsidRPr="0025089E">
        <w:rPr>
          <w:rFonts w:ascii="Times New Roman" w:hAnsi="Times New Roman" w:cs="Times New Roman"/>
          <w:sz w:val="28"/>
          <w:szCs w:val="28"/>
        </w:rPr>
        <w:t xml:space="preserve">(у разі </w:t>
      </w:r>
      <w:r w:rsidR="00A779C1">
        <w:rPr>
          <w:rFonts w:ascii="Times New Roman" w:hAnsi="Times New Roman" w:cs="Times New Roman"/>
          <w:sz w:val="28"/>
          <w:szCs w:val="28"/>
        </w:rPr>
        <w:t>його</w:t>
      </w:r>
      <w:r w:rsidR="00A779C1" w:rsidRPr="0025089E">
        <w:rPr>
          <w:rFonts w:ascii="Times New Roman" w:hAnsi="Times New Roman" w:cs="Times New Roman"/>
          <w:sz w:val="28"/>
          <w:szCs w:val="28"/>
        </w:rPr>
        <w:t xml:space="preserve"> відсутності - </w:t>
      </w:r>
      <w:r w:rsidR="000D01FE" w:rsidRPr="000D01FE">
        <w:rPr>
          <w:rFonts w:ascii="Times New Roman" w:hAnsi="Times New Roman" w:cs="Times New Roman"/>
          <w:sz w:val="28"/>
          <w:szCs w:val="28"/>
        </w:rPr>
        <w:t>виконавчим органом сільської, селищної, міської ради</w:t>
      </w:r>
      <w:r w:rsidR="00A779C1" w:rsidRPr="0025089E">
        <w:rPr>
          <w:rFonts w:ascii="Times New Roman" w:hAnsi="Times New Roman" w:cs="Times New Roman"/>
          <w:sz w:val="28"/>
          <w:szCs w:val="28"/>
        </w:rPr>
        <w:t>)</w:t>
      </w:r>
      <w:r w:rsidR="001B5DA3" w:rsidRPr="00700001">
        <w:rPr>
          <w:rFonts w:ascii="Times New Roman" w:hAnsi="Times New Roman" w:cs="Times New Roman"/>
          <w:sz w:val="28"/>
          <w:szCs w:val="28"/>
        </w:rPr>
        <w:t xml:space="preserve"> </w:t>
      </w:r>
      <w:r w:rsidR="001B5DA3" w:rsidRPr="001B5DA3">
        <w:rPr>
          <w:rFonts w:ascii="Times New Roman" w:hAnsi="Times New Roman" w:cs="Times New Roman"/>
          <w:sz w:val="28"/>
          <w:szCs w:val="28"/>
        </w:rPr>
        <w:t xml:space="preserve">у книзі реєстрації поховань померлих, форма якої визначається </w:t>
      </w:r>
      <w:r w:rsidR="00AF4DD3" w:rsidRPr="00AF4DD3">
        <w:rPr>
          <w:rFonts w:ascii="Times New Roman" w:hAnsi="Times New Roman" w:cs="Times New Roman"/>
          <w:sz w:val="28"/>
          <w:szCs w:val="28"/>
        </w:rPr>
        <w:t>центральним органом виконавчої влади, що забезпечує формування державної політики у сфері житлово-комунального господарства</w:t>
      </w:r>
      <w:r w:rsidR="001B5DA3" w:rsidRPr="001B5DA3">
        <w:rPr>
          <w:rFonts w:ascii="Times New Roman" w:hAnsi="Times New Roman" w:cs="Times New Roman"/>
          <w:sz w:val="28"/>
          <w:szCs w:val="28"/>
        </w:rPr>
        <w:t>.</w:t>
      </w:r>
    </w:p>
    <w:p w14:paraId="20F6BBAF" w14:textId="3D5689BF" w:rsidR="009957F8" w:rsidRDefault="009957F8" w:rsidP="0026444C">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1</w:t>
      </w:r>
      <w:r w:rsidR="007D0880">
        <w:rPr>
          <w:rFonts w:ascii="Times New Roman" w:hAnsi="Times New Roman" w:cs="Times New Roman"/>
          <w:sz w:val="28"/>
          <w:szCs w:val="28"/>
        </w:rPr>
        <w:t>3</w:t>
      </w:r>
      <w:r>
        <w:rPr>
          <w:rFonts w:ascii="Times New Roman" w:hAnsi="Times New Roman" w:cs="Times New Roman"/>
          <w:sz w:val="28"/>
          <w:szCs w:val="28"/>
        </w:rPr>
        <w:t>.</w:t>
      </w:r>
      <w:r w:rsidR="00D036A3">
        <w:rPr>
          <w:rFonts w:ascii="Times New Roman" w:hAnsi="Times New Roman" w:cs="Times New Roman"/>
          <w:sz w:val="28"/>
          <w:szCs w:val="28"/>
        </w:rPr>
        <w:t> </w:t>
      </w:r>
      <w:r w:rsidRPr="009957F8">
        <w:rPr>
          <w:rFonts w:ascii="Times New Roman" w:hAnsi="Times New Roman" w:cs="Times New Roman"/>
          <w:sz w:val="28"/>
          <w:szCs w:val="28"/>
        </w:rPr>
        <w:t>П</w:t>
      </w:r>
      <w:r>
        <w:rPr>
          <w:rFonts w:ascii="Times New Roman" w:hAnsi="Times New Roman" w:cs="Times New Roman"/>
          <w:sz w:val="28"/>
          <w:szCs w:val="28"/>
        </w:rPr>
        <w:t>очесне п</w:t>
      </w:r>
      <w:r w:rsidRPr="009957F8">
        <w:rPr>
          <w:rFonts w:ascii="Times New Roman" w:hAnsi="Times New Roman" w:cs="Times New Roman"/>
          <w:sz w:val="28"/>
          <w:szCs w:val="28"/>
        </w:rPr>
        <w:t>оховання загиблих (померлих)</w:t>
      </w:r>
      <w:r>
        <w:rPr>
          <w:rFonts w:ascii="Times New Roman" w:hAnsi="Times New Roman" w:cs="Times New Roman"/>
          <w:sz w:val="28"/>
          <w:szCs w:val="28"/>
        </w:rPr>
        <w:t xml:space="preserve"> осіб</w:t>
      </w:r>
      <w:r w:rsidRPr="009957F8">
        <w:rPr>
          <w:rFonts w:ascii="Times New Roman" w:hAnsi="Times New Roman" w:cs="Times New Roman"/>
          <w:sz w:val="28"/>
          <w:szCs w:val="28"/>
        </w:rPr>
        <w:t xml:space="preserve"> на військовому кладовищі </w:t>
      </w:r>
      <w:r>
        <w:rPr>
          <w:rFonts w:ascii="Times New Roman" w:hAnsi="Times New Roman" w:cs="Times New Roman"/>
          <w:sz w:val="28"/>
          <w:szCs w:val="28"/>
        </w:rPr>
        <w:t xml:space="preserve">або секторі військових поховань </w:t>
      </w:r>
      <w:r w:rsidRPr="009957F8">
        <w:rPr>
          <w:rFonts w:ascii="Times New Roman" w:hAnsi="Times New Roman" w:cs="Times New Roman"/>
          <w:sz w:val="28"/>
          <w:szCs w:val="28"/>
        </w:rPr>
        <w:t xml:space="preserve">базується на принципах створення рівних умов для поховання незалежно від їх раси, кольору шкіри, політичних та інших переконань, статі, етнічного та соціального походження, майнового стану, місця проживання, </w:t>
      </w:r>
      <w:proofErr w:type="spellStart"/>
      <w:r w:rsidRPr="009957F8">
        <w:rPr>
          <w:rFonts w:ascii="Times New Roman" w:hAnsi="Times New Roman" w:cs="Times New Roman"/>
          <w:sz w:val="28"/>
          <w:szCs w:val="28"/>
        </w:rPr>
        <w:t>мовних</w:t>
      </w:r>
      <w:proofErr w:type="spellEnd"/>
      <w:r w:rsidRPr="009957F8">
        <w:rPr>
          <w:rFonts w:ascii="Times New Roman" w:hAnsi="Times New Roman" w:cs="Times New Roman"/>
          <w:sz w:val="28"/>
          <w:szCs w:val="28"/>
        </w:rPr>
        <w:t xml:space="preserve"> або інших ознак.</w:t>
      </w:r>
    </w:p>
    <w:p w14:paraId="1133BF46" w14:textId="667BA8A9" w:rsidR="00951E90" w:rsidRPr="00AF4DD3" w:rsidRDefault="00846446" w:rsidP="0026444C">
      <w:pPr>
        <w:ind w:firstLine="709"/>
        <w:jc w:val="both"/>
        <w:rPr>
          <w:rFonts w:ascii="Times New Roman" w:hAnsi="Times New Roman" w:cs="Times New Roman"/>
          <w:sz w:val="28"/>
          <w:szCs w:val="28"/>
        </w:rPr>
      </w:pPr>
      <w:r>
        <w:rPr>
          <w:rFonts w:ascii="Times New Roman" w:hAnsi="Times New Roman" w:cs="Times New Roman"/>
          <w:sz w:val="28"/>
          <w:szCs w:val="28"/>
        </w:rPr>
        <w:t>1</w:t>
      </w:r>
      <w:r w:rsidR="007D0880">
        <w:rPr>
          <w:rFonts w:ascii="Times New Roman" w:hAnsi="Times New Roman" w:cs="Times New Roman"/>
          <w:sz w:val="28"/>
          <w:szCs w:val="28"/>
        </w:rPr>
        <w:t>4</w:t>
      </w:r>
      <w:r w:rsidR="001B5DA3">
        <w:rPr>
          <w:rFonts w:ascii="Times New Roman" w:hAnsi="Times New Roman" w:cs="Times New Roman"/>
          <w:sz w:val="28"/>
          <w:szCs w:val="28"/>
        </w:rPr>
        <w:t>.</w:t>
      </w:r>
      <w:r w:rsidR="00D036A3">
        <w:rPr>
          <w:rFonts w:ascii="Times New Roman" w:hAnsi="Times New Roman" w:cs="Times New Roman"/>
          <w:sz w:val="28"/>
          <w:szCs w:val="28"/>
        </w:rPr>
        <w:t> </w:t>
      </w:r>
      <w:r w:rsidR="0025089E">
        <w:rPr>
          <w:rFonts w:ascii="Times New Roman" w:hAnsi="Times New Roman" w:cs="Times New Roman"/>
          <w:sz w:val="28"/>
          <w:szCs w:val="28"/>
        </w:rPr>
        <w:t>З метою увічнення пам’яті про</w:t>
      </w:r>
      <w:r w:rsidR="0025089E" w:rsidRPr="0025089E">
        <w:rPr>
          <w:rFonts w:ascii="Times New Roman" w:hAnsi="Times New Roman"/>
          <w:sz w:val="28"/>
          <w:szCs w:val="28"/>
        </w:rPr>
        <w:t xml:space="preserve"> </w:t>
      </w:r>
      <w:r w:rsidR="0025089E" w:rsidRPr="00951E90">
        <w:rPr>
          <w:rFonts w:ascii="Times New Roman" w:hAnsi="Times New Roman"/>
          <w:sz w:val="28"/>
          <w:szCs w:val="28"/>
        </w:rPr>
        <w:t>загиблих (померлих) осіб</w:t>
      </w:r>
      <w:r w:rsidR="0025089E">
        <w:rPr>
          <w:rFonts w:ascii="Times New Roman" w:hAnsi="Times New Roman"/>
          <w:sz w:val="28"/>
          <w:szCs w:val="28"/>
        </w:rPr>
        <w:t xml:space="preserve">, які поховані </w:t>
      </w:r>
      <w:r w:rsidR="0025089E">
        <w:rPr>
          <w:rFonts w:ascii="Times New Roman" w:hAnsi="Times New Roman" w:cs="Times New Roman"/>
          <w:sz w:val="28"/>
          <w:szCs w:val="28"/>
        </w:rPr>
        <w:t>н</w:t>
      </w:r>
      <w:r w:rsidR="00951E90" w:rsidRPr="00951E90">
        <w:rPr>
          <w:rFonts w:ascii="Times New Roman" w:hAnsi="Times New Roman" w:cs="Times New Roman"/>
          <w:sz w:val="28"/>
          <w:szCs w:val="28"/>
        </w:rPr>
        <w:t>а території військових кладовищ та секторів військових поховань встановлюються намогильні споруди відповідно до зразка, затвердженого органом місцевого самоврядування</w:t>
      </w:r>
      <w:r w:rsidR="000314C8">
        <w:rPr>
          <w:rFonts w:ascii="Times New Roman" w:hAnsi="Times New Roman" w:cs="Times New Roman"/>
          <w:sz w:val="28"/>
          <w:szCs w:val="28"/>
        </w:rPr>
        <w:t>, в порядку визначеному законодавством.</w:t>
      </w:r>
    </w:p>
    <w:p w14:paraId="1EF0B8FC" w14:textId="1D2A1816" w:rsidR="007E5727" w:rsidRPr="007E5727" w:rsidRDefault="007E5727" w:rsidP="0026444C">
      <w:pPr>
        <w:ind w:firstLine="709"/>
        <w:jc w:val="both"/>
        <w:rPr>
          <w:rFonts w:ascii="Times New Roman" w:hAnsi="Times New Roman" w:cs="Times New Roman"/>
          <w:sz w:val="28"/>
          <w:szCs w:val="28"/>
        </w:rPr>
      </w:pPr>
      <w:r>
        <w:rPr>
          <w:rFonts w:ascii="Times New Roman" w:hAnsi="Times New Roman" w:cs="Times New Roman"/>
          <w:sz w:val="28"/>
          <w:szCs w:val="28"/>
        </w:rPr>
        <w:t xml:space="preserve">У разі поховання урни з прахом у </w:t>
      </w:r>
      <w:proofErr w:type="spellStart"/>
      <w:r>
        <w:rPr>
          <w:rFonts w:ascii="Times New Roman" w:hAnsi="Times New Roman" w:cs="Times New Roman"/>
          <w:sz w:val="28"/>
          <w:szCs w:val="28"/>
        </w:rPr>
        <w:t>колумбарну</w:t>
      </w:r>
      <w:proofErr w:type="spellEnd"/>
      <w:r>
        <w:rPr>
          <w:rFonts w:ascii="Times New Roman" w:hAnsi="Times New Roman" w:cs="Times New Roman"/>
          <w:sz w:val="28"/>
          <w:szCs w:val="28"/>
        </w:rPr>
        <w:t xml:space="preserve"> стіну (колумбарій), н</w:t>
      </w:r>
      <w:r w:rsidRPr="007E5727">
        <w:rPr>
          <w:rFonts w:ascii="Times New Roman" w:hAnsi="Times New Roman" w:cs="Times New Roman"/>
          <w:sz w:val="28"/>
          <w:szCs w:val="28"/>
        </w:rPr>
        <w:t xml:space="preserve">а </w:t>
      </w:r>
      <w:proofErr w:type="spellStart"/>
      <w:r w:rsidRPr="007E5727">
        <w:rPr>
          <w:rFonts w:ascii="Times New Roman" w:hAnsi="Times New Roman" w:cs="Times New Roman"/>
          <w:sz w:val="28"/>
          <w:szCs w:val="28"/>
        </w:rPr>
        <w:t>колумбарній</w:t>
      </w:r>
      <w:proofErr w:type="spellEnd"/>
      <w:r w:rsidRPr="007E5727">
        <w:rPr>
          <w:rFonts w:ascii="Times New Roman" w:hAnsi="Times New Roman" w:cs="Times New Roman"/>
          <w:sz w:val="28"/>
          <w:szCs w:val="28"/>
        </w:rPr>
        <w:t xml:space="preserve"> ніші загиблої (померлої) особи встановлюється намогильна споруда - пам’ятна плита</w:t>
      </w:r>
      <w:r>
        <w:rPr>
          <w:rFonts w:ascii="Times New Roman" w:hAnsi="Times New Roman" w:cs="Times New Roman"/>
          <w:sz w:val="28"/>
          <w:szCs w:val="28"/>
        </w:rPr>
        <w:t xml:space="preserve">, </w:t>
      </w:r>
      <w:r w:rsidRPr="00951E90">
        <w:rPr>
          <w:rFonts w:ascii="Times New Roman" w:hAnsi="Times New Roman" w:cs="Times New Roman"/>
          <w:sz w:val="28"/>
          <w:szCs w:val="28"/>
        </w:rPr>
        <w:t>відповідно до зразка, затвердженого органом місцевого самоврядування</w:t>
      </w:r>
      <w:r>
        <w:rPr>
          <w:rFonts w:ascii="Times New Roman" w:hAnsi="Times New Roman" w:cs="Times New Roman"/>
          <w:sz w:val="28"/>
          <w:szCs w:val="28"/>
        </w:rPr>
        <w:t>, в порядку визначеному законодавством.</w:t>
      </w:r>
    </w:p>
    <w:p w14:paraId="6BF5F7B3" w14:textId="58112814" w:rsidR="000314C8" w:rsidRDefault="000314C8" w:rsidP="0026444C">
      <w:pPr>
        <w:ind w:firstLine="709"/>
        <w:jc w:val="both"/>
        <w:rPr>
          <w:rFonts w:ascii="Times New Roman" w:hAnsi="Times New Roman" w:cs="Times New Roman"/>
          <w:sz w:val="28"/>
          <w:szCs w:val="28"/>
        </w:rPr>
      </w:pPr>
      <w:r>
        <w:rPr>
          <w:rFonts w:ascii="Times New Roman" w:hAnsi="Times New Roman" w:cs="Times New Roman"/>
          <w:sz w:val="28"/>
          <w:szCs w:val="28"/>
        </w:rPr>
        <w:t>Установлені намогильні споруди</w:t>
      </w:r>
      <w:r w:rsidRPr="000314C8">
        <w:rPr>
          <w:rFonts w:ascii="Times New Roman" w:hAnsi="Times New Roman" w:cs="Times New Roman"/>
          <w:sz w:val="28"/>
          <w:szCs w:val="28"/>
        </w:rPr>
        <w:t xml:space="preserve"> реєстру</w:t>
      </w:r>
      <w:r>
        <w:rPr>
          <w:rFonts w:ascii="Times New Roman" w:hAnsi="Times New Roman" w:cs="Times New Roman"/>
          <w:sz w:val="28"/>
          <w:szCs w:val="28"/>
        </w:rPr>
        <w:t>ю</w:t>
      </w:r>
      <w:r w:rsidRPr="000314C8">
        <w:rPr>
          <w:rFonts w:ascii="Times New Roman" w:hAnsi="Times New Roman" w:cs="Times New Roman"/>
          <w:sz w:val="28"/>
          <w:szCs w:val="28"/>
        </w:rPr>
        <w:t xml:space="preserve">ться спеціалізованим комунальним підприємством (у разі його відсутності - виконавчим органом сільської, селищної, міської ради) в Книзі обліку намогильних споруд, форма якої встановлюється </w:t>
      </w:r>
      <w:r w:rsidR="00AF4DD3" w:rsidRPr="00AF4DD3">
        <w:rPr>
          <w:rFonts w:ascii="Times New Roman" w:hAnsi="Times New Roman" w:cs="Times New Roman"/>
          <w:sz w:val="28"/>
          <w:szCs w:val="28"/>
        </w:rPr>
        <w:t>центральним органом виконавчої влади, що забезпечує формування державної політики у сфері житлово-комунального господарства.</w:t>
      </w:r>
    </w:p>
    <w:p w14:paraId="0FCE88D5" w14:textId="1D76289B" w:rsidR="007E5727" w:rsidRPr="007E5727" w:rsidRDefault="007E5727" w:rsidP="0026444C">
      <w:pPr>
        <w:ind w:firstLine="709"/>
        <w:jc w:val="both"/>
        <w:rPr>
          <w:rFonts w:ascii="Times New Roman" w:hAnsi="Times New Roman" w:cs="Times New Roman"/>
          <w:sz w:val="28"/>
          <w:szCs w:val="28"/>
        </w:rPr>
      </w:pPr>
      <w:r w:rsidRPr="007E5727">
        <w:rPr>
          <w:rStyle w:val="af7"/>
          <w:rFonts w:ascii="Times New Roman" w:hAnsi="Times New Roman" w:cs="Times New Roman"/>
          <w:sz w:val="28"/>
          <w:szCs w:val="28"/>
        </w:rPr>
        <w:t>15. </w:t>
      </w:r>
      <w:r>
        <w:rPr>
          <w:rFonts w:ascii="Times New Roman" w:hAnsi="Times New Roman" w:cs="Times New Roman"/>
          <w:sz w:val="28"/>
          <w:szCs w:val="28"/>
        </w:rPr>
        <w:t>Увічнення пам’яті про</w:t>
      </w:r>
      <w:r w:rsidRPr="0025089E">
        <w:rPr>
          <w:rFonts w:ascii="Times New Roman" w:hAnsi="Times New Roman"/>
          <w:sz w:val="28"/>
          <w:szCs w:val="28"/>
        </w:rPr>
        <w:t xml:space="preserve"> </w:t>
      </w:r>
      <w:r w:rsidRPr="00951E90">
        <w:rPr>
          <w:rFonts w:ascii="Times New Roman" w:hAnsi="Times New Roman"/>
          <w:sz w:val="28"/>
          <w:szCs w:val="28"/>
        </w:rPr>
        <w:t>загиблих (померлих) осіб</w:t>
      </w:r>
      <w:r w:rsidR="00F561C6">
        <w:rPr>
          <w:rFonts w:ascii="Times New Roman" w:hAnsi="Times New Roman"/>
          <w:sz w:val="28"/>
          <w:szCs w:val="28"/>
        </w:rPr>
        <w:t xml:space="preserve"> також може </w:t>
      </w:r>
      <w:proofErr w:type="spellStart"/>
      <w:r w:rsidR="00F561C6">
        <w:rPr>
          <w:rFonts w:ascii="Times New Roman" w:hAnsi="Times New Roman"/>
          <w:sz w:val="28"/>
          <w:szCs w:val="28"/>
        </w:rPr>
        <w:t>здійснюватись</w:t>
      </w:r>
      <w:proofErr w:type="spellEnd"/>
      <w:r w:rsidRPr="007E5727">
        <w:rPr>
          <w:rStyle w:val="af7"/>
          <w:rFonts w:ascii="Times New Roman" w:hAnsi="Times New Roman" w:cs="Times New Roman"/>
          <w:sz w:val="28"/>
          <w:szCs w:val="28"/>
        </w:rPr>
        <w:t xml:space="preserve"> </w:t>
      </w:r>
      <w:r w:rsidR="00F561C6">
        <w:rPr>
          <w:rStyle w:val="af7"/>
          <w:rFonts w:ascii="Times New Roman" w:hAnsi="Times New Roman" w:cs="Times New Roman"/>
          <w:sz w:val="28"/>
          <w:szCs w:val="28"/>
        </w:rPr>
        <w:t xml:space="preserve">у </w:t>
      </w:r>
      <w:r w:rsidR="00F561C6" w:rsidRPr="007E5727">
        <w:rPr>
          <w:rStyle w:val="af7"/>
          <w:rFonts w:ascii="Times New Roman" w:hAnsi="Times New Roman" w:cs="Times New Roman"/>
          <w:sz w:val="28"/>
          <w:szCs w:val="28"/>
        </w:rPr>
        <w:t>музейни</w:t>
      </w:r>
      <w:r w:rsidR="00F561C6">
        <w:rPr>
          <w:rStyle w:val="af7"/>
          <w:rFonts w:ascii="Times New Roman" w:hAnsi="Times New Roman" w:cs="Times New Roman"/>
          <w:sz w:val="28"/>
          <w:szCs w:val="28"/>
        </w:rPr>
        <w:t>х</w:t>
      </w:r>
      <w:r w:rsidR="00F561C6" w:rsidRPr="007E5727">
        <w:rPr>
          <w:rStyle w:val="af7"/>
          <w:rFonts w:ascii="Times New Roman" w:hAnsi="Times New Roman" w:cs="Times New Roman"/>
          <w:sz w:val="28"/>
          <w:szCs w:val="28"/>
        </w:rPr>
        <w:t xml:space="preserve"> комплекс</w:t>
      </w:r>
      <w:r w:rsidR="00F561C6">
        <w:rPr>
          <w:rStyle w:val="af7"/>
          <w:rFonts w:ascii="Times New Roman" w:hAnsi="Times New Roman" w:cs="Times New Roman"/>
          <w:sz w:val="28"/>
          <w:szCs w:val="28"/>
        </w:rPr>
        <w:t>ах</w:t>
      </w:r>
      <w:r w:rsidR="00F561C6" w:rsidRPr="007E5727">
        <w:rPr>
          <w:rStyle w:val="af7"/>
          <w:rFonts w:ascii="Times New Roman" w:hAnsi="Times New Roman" w:cs="Times New Roman"/>
          <w:sz w:val="28"/>
          <w:szCs w:val="28"/>
        </w:rPr>
        <w:t>, інш</w:t>
      </w:r>
      <w:r w:rsidR="00F561C6">
        <w:rPr>
          <w:rStyle w:val="af7"/>
          <w:rFonts w:ascii="Times New Roman" w:hAnsi="Times New Roman" w:cs="Times New Roman"/>
          <w:sz w:val="28"/>
          <w:szCs w:val="28"/>
        </w:rPr>
        <w:t>их</w:t>
      </w:r>
      <w:r w:rsidR="00F561C6" w:rsidRPr="007E5727">
        <w:rPr>
          <w:rStyle w:val="af7"/>
          <w:rFonts w:ascii="Times New Roman" w:hAnsi="Times New Roman" w:cs="Times New Roman"/>
          <w:sz w:val="28"/>
          <w:szCs w:val="28"/>
        </w:rPr>
        <w:t xml:space="preserve"> об’єкт</w:t>
      </w:r>
      <w:r w:rsidR="00F561C6">
        <w:rPr>
          <w:rStyle w:val="af7"/>
          <w:rFonts w:ascii="Times New Roman" w:hAnsi="Times New Roman" w:cs="Times New Roman"/>
          <w:sz w:val="28"/>
          <w:szCs w:val="28"/>
        </w:rPr>
        <w:t>ах</w:t>
      </w:r>
      <w:r w:rsidR="00F561C6" w:rsidRPr="007E5727">
        <w:rPr>
          <w:rStyle w:val="af7"/>
          <w:rFonts w:ascii="Times New Roman" w:hAnsi="Times New Roman" w:cs="Times New Roman"/>
          <w:sz w:val="28"/>
          <w:szCs w:val="28"/>
        </w:rPr>
        <w:t xml:space="preserve"> культурно-просвітницького призначення</w:t>
      </w:r>
      <w:r w:rsidR="00F561C6">
        <w:rPr>
          <w:rStyle w:val="af7"/>
          <w:rFonts w:ascii="Times New Roman" w:hAnsi="Times New Roman" w:cs="Times New Roman"/>
          <w:sz w:val="28"/>
          <w:szCs w:val="28"/>
        </w:rPr>
        <w:t>, розміщених</w:t>
      </w:r>
      <w:r w:rsidR="00F561C6" w:rsidRPr="007E5727">
        <w:rPr>
          <w:rStyle w:val="af7"/>
          <w:rFonts w:ascii="Times New Roman" w:hAnsi="Times New Roman" w:cs="Times New Roman"/>
          <w:sz w:val="28"/>
          <w:szCs w:val="28"/>
        </w:rPr>
        <w:t xml:space="preserve"> </w:t>
      </w:r>
      <w:r w:rsidR="00F561C6">
        <w:rPr>
          <w:rStyle w:val="af7"/>
          <w:rFonts w:ascii="Times New Roman" w:hAnsi="Times New Roman" w:cs="Times New Roman"/>
          <w:sz w:val="28"/>
          <w:szCs w:val="28"/>
        </w:rPr>
        <w:t>н</w:t>
      </w:r>
      <w:r w:rsidRPr="007E5727">
        <w:rPr>
          <w:rStyle w:val="af7"/>
          <w:rFonts w:ascii="Times New Roman" w:hAnsi="Times New Roman" w:cs="Times New Roman"/>
          <w:sz w:val="28"/>
          <w:szCs w:val="28"/>
        </w:rPr>
        <w:t>а території військових кладовищ.</w:t>
      </w:r>
    </w:p>
    <w:p w14:paraId="2DB153CE" w14:textId="4E45A2D7" w:rsidR="0025089E" w:rsidRDefault="00846446" w:rsidP="00846446">
      <w:pPr>
        <w:ind w:firstLine="709"/>
        <w:jc w:val="both"/>
        <w:rPr>
          <w:rFonts w:ascii="Times New Roman" w:hAnsi="Times New Roman" w:cs="Times New Roman"/>
          <w:sz w:val="28"/>
          <w:szCs w:val="28"/>
        </w:rPr>
      </w:pPr>
      <w:r>
        <w:rPr>
          <w:rFonts w:ascii="Times New Roman" w:hAnsi="Times New Roman" w:cs="Times New Roman"/>
          <w:sz w:val="28"/>
          <w:szCs w:val="28"/>
        </w:rPr>
        <w:t>1</w:t>
      </w:r>
      <w:r w:rsidR="007E5727">
        <w:rPr>
          <w:rFonts w:ascii="Times New Roman" w:hAnsi="Times New Roman" w:cs="Times New Roman"/>
          <w:sz w:val="28"/>
          <w:szCs w:val="28"/>
        </w:rPr>
        <w:t>6</w:t>
      </w:r>
      <w:r w:rsidR="0025089E">
        <w:rPr>
          <w:rFonts w:ascii="Times New Roman" w:hAnsi="Times New Roman" w:cs="Times New Roman"/>
          <w:sz w:val="28"/>
          <w:szCs w:val="28"/>
        </w:rPr>
        <w:t>.</w:t>
      </w:r>
      <w:r w:rsidR="00F3065A">
        <w:rPr>
          <w:rFonts w:ascii="Times New Roman" w:hAnsi="Times New Roman" w:cs="Times New Roman"/>
          <w:sz w:val="28"/>
          <w:szCs w:val="28"/>
        </w:rPr>
        <w:t> </w:t>
      </w:r>
      <w:r>
        <w:rPr>
          <w:rFonts w:ascii="Times New Roman" w:hAnsi="Times New Roman" w:cs="Times New Roman"/>
          <w:sz w:val="28"/>
          <w:szCs w:val="28"/>
        </w:rPr>
        <w:t xml:space="preserve">З метою увічнення пам’яті про </w:t>
      </w:r>
      <w:r w:rsidRPr="00951E90">
        <w:rPr>
          <w:rFonts w:ascii="Times New Roman" w:hAnsi="Times New Roman" w:cs="Times New Roman"/>
          <w:sz w:val="28"/>
          <w:szCs w:val="28"/>
        </w:rPr>
        <w:t>ос</w:t>
      </w:r>
      <w:r>
        <w:rPr>
          <w:rFonts w:ascii="Times New Roman" w:hAnsi="Times New Roman" w:cs="Times New Roman"/>
          <w:sz w:val="28"/>
          <w:szCs w:val="28"/>
        </w:rPr>
        <w:t>іб</w:t>
      </w:r>
      <w:r w:rsidRPr="00951E90">
        <w:rPr>
          <w:rFonts w:ascii="Times New Roman" w:hAnsi="Times New Roman" w:cs="Times New Roman"/>
          <w:sz w:val="28"/>
          <w:szCs w:val="28"/>
        </w:rPr>
        <w:t>, які захищали незалежність, суверенітет та територіальну цілісність України, з числа осіб, які судом оголошені померлими</w:t>
      </w:r>
      <w:r>
        <w:rPr>
          <w:rFonts w:ascii="Times New Roman" w:hAnsi="Times New Roman" w:cs="Times New Roman"/>
          <w:sz w:val="28"/>
          <w:szCs w:val="28"/>
        </w:rPr>
        <w:t xml:space="preserve">, на військових кладовищах та секторах військових поховань </w:t>
      </w:r>
      <w:r w:rsidRPr="00951E90">
        <w:rPr>
          <w:rFonts w:ascii="Times New Roman" w:hAnsi="Times New Roman" w:cs="Times New Roman"/>
          <w:sz w:val="28"/>
          <w:szCs w:val="28"/>
        </w:rPr>
        <w:t>розміщу</w:t>
      </w:r>
      <w:r w:rsidR="0051198B">
        <w:rPr>
          <w:rFonts w:ascii="Times New Roman" w:hAnsi="Times New Roman" w:cs="Times New Roman"/>
          <w:sz w:val="28"/>
          <w:szCs w:val="28"/>
        </w:rPr>
        <w:t>ються</w:t>
      </w:r>
      <w:r w:rsidRPr="00951E90">
        <w:rPr>
          <w:rFonts w:ascii="Times New Roman" w:hAnsi="Times New Roman" w:cs="Times New Roman"/>
          <w:sz w:val="28"/>
          <w:szCs w:val="28"/>
        </w:rPr>
        <w:t xml:space="preserve"> кенотафи</w:t>
      </w:r>
      <w:r>
        <w:rPr>
          <w:rFonts w:ascii="Times New Roman" w:hAnsi="Times New Roman" w:cs="Times New Roman"/>
          <w:sz w:val="28"/>
          <w:szCs w:val="28"/>
        </w:rPr>
        <w:t xml:space="preserve"> таким особам, відповідно до Порядку </w:t>
      </w:r>
      <w:r w:rsidRPr="00951E90">
        <w:rPr>
          <w:rFonts w:ascii="Times New Roman" w:hAnsi="Times New Roman" w:cs="Times New Roman"/>
          <w:sz w:val="28"/>
          <w:szCs w:val="28"/>
        </w:rPr>
        <w:t>розміщення кенотафів особам, які захищали незалежність, суверенітет та територіальну цілісність України, з числа осіб, які судом оголошені померлими, на території кладовищ</w:t>
      </w:r>
      <w:r>
        <w:rPr>
          <w:rFonts w:ascii="Times New Roman" w:hAnsi="Times New Roman" w:cs="Times New Roman"/>
          <w:sz w:val="28"/>
          <w:szCs w:val="28"/>
        </w:rPr>
        <w:t xml:space="preserve">, затвердженого постановою Кабінету Міністрів України від </w:t>
      </w:r>
      <w:r w:rsidRPr="00951E90">
        <w:rPr>
          <w:rFonts w:ascii="Times New Roman" w:hAnsi="Times New Roman" w:cs="Times New Roman"/>
          <w:sz w:val="28"/>
          <w:szCs w:val="28"/>
        </w:rPr>
        <w:t>22 листопада 2024 р. № 1373</w:t>
      </w:r>
      <w:r w:rsidR="0025089E">
        <w:rPr>
          <w:rFonts w:ascii="Times New Roman" w:hAnsi="Times New Roman" w:cs="Times New Roman"/>
          <w:sz w:val="28"/>
          <w:szCs w:val="28"/>
        </w:rPr>
        <w:t>.</w:t>
      </w:r>
    </w:p>
    <w:p w14:paraId="3D995E5F" w14:textId="06BB2F68" w:rsidR="007D0880" w:rsidRDefault="007D0880" w:rsidP="00846446">
      <w:pPr>
        <w:ind w:firstLine="709"/>
        <w:jc w:val="both"/>
        <w:rPr>
          <w:rFonts w:ascii="Times New Roman" w:hAnsi="Times New Roman" w:cs="Times New Roman"/>
          <w:sz w:val="28"/>
          <w:szCs w:val="28"/>
        </w:rPr>
      </w:pPr>
      <w:r w:rsidRPr="00D036A3">
        <w:rPr>
          <w:rFonts w:ascii="Times New Roman" w:hAnsi="Times New Roman" w:cs="Times New Roman"/>
          <w:color w:val="000000" w:themeColor="text1"/>
          <w:sz w:val="28"/>
          <w:szCs w:val="28"/>
          <w:shd w:val="clear" w:color="auto" w:fill="FFFFFF"/>
        </w:rPr>
        <w:t>Поряд</w:t>
      </w:r>
      <w:r w:rsidR="00D036A3" w:rsidRPr="00D036A3">
        <w:rPr>
          <w:rFonts w:ascii="Times New Roman" w:hAnsi="Times New Roman" w:cs="Times New Roman"/>
          <w:color w:val="000000" w:themeColor="text1"/>
          <w:sz w:val="28"/>
          <w:szCs w:val="28"/>
          <w:shd w:val="clear" w:color="auto" w:fill="FFFFFF"/>
        </w:rPr>
        <w:t>ок</w:t>
      </w:r>
      <w:r w:rsidRPr="00D036A3">
        <w:rPr>
          <w:rFonts w:ascii="Times New Roman" w:hAnsi="Times New Roman" w:cs="Times New Roman"/>
          <w:color w:val="000000" w:themeColor="text1"/>
          <w:sz w:val="28"/>
          <w:szCs w:val="28"/>
          <w:shd w:val="clear" w:color="auto" w:fill="FFFFFF"/>
        </w:rPr>
        <w:t xml:space="preserve"> проведення військового прощального ритуалу, встановлено </w:t>
      </w:r>
      <w:r w:rsidR="00D036A3" w:rsidRPr="00D036A3">
        <w:rPr>
          <w:rFonts w:ascii="Times New Roman" w:hAnsi="Times New Roman" w:cs="Times New Roman"/>
          <w:color w:val="000000" w:themeColor="text1"/>
          <w:sz w:val="28"/>
          <w:szCs w:val="28"/>
          <w:shd w:val="clear" w:color="auto" w:fill="FFFFFF"/>
        </w:rPr>
        <w:t xml:space="preserve">у </w:t>
      </w:r>
      <w:r w:rsidRPr="00D036A3">
        <w:rPr>
          <w:rFonts w:ascii="Times New Roman" w:hAnsi="Times New Roman" w:cs="Times New Roman"/>
          <w:color w:val="000000" w:themeColor="text1"/>
          <w:sz w:val="28"/>
          <w:szCs w:val="28"/>
          <w:shd w:val="clear" w:color="auto" w:fill="FFFFFF"/>
        </w:rPr>
        <w:t>додатку 19 до Статуту гарнізонної та вартової служб Збройних Сил України</w:t>
      </w:r>
      <w:r w:rsidR="00D036A3">
        <w:rPr>
          <w:rFonts w:ascii="Times New Roman" w:hAnsi="Times New Roman" w:cs="Times New Roman"/>
          <w:color w:val="000000" w:themeColor="text1"/>
          <w:sz w:val="28"/>
          <w:szCs w:val="28"/>
          <w:shd w:val="clear" w:color="auto" w:fill="FFFFFF"/>
        </w:rPr>
        <w:t>.</w:t>
      </w:r>
    </w:p>
    <w:p w14:paraId="38D4061B" w14:textId="7FBBB4FB" w:rsidR="00D1197B" w:rsidRPr="00456056" w:rsidRDefault="00456056" w:rsidP="00456056">
      <w:pPr>
        <w:pStyle w:val="af0"/>
        <w:spacing w:before="100" w:after="100"/>
        <w:ind w:firstLine="0"/>
        <w:jc w:val="center"/>
        <w:rPr>
          <w:rFonts w:ascii="Times New Roman" w:hAnsi="Times New Roman"/>
          <w:bCs/>
          <w:iCs/>
          <w:sz w:val="28"/>
          <w:szCs w:val="28"/>
        </w:rPr>
      </w:pPr>
      <w:r w:rsidRPr="00286C67">
        <w:rPr>
          <w:rFonts w:ascii="Times New Roman" w:hAnsi="Times New Roman"/>
          <w:bCs/>
          <w:iCs/>
          <w:sz w:val="28"/>
          <w:szCs w:val="28"/>
        </w:rPr>
        <w:t>_____________________</w:t>
      </w:r>
    </w:p>
    <w:sectPr w:rsidR="00D1197B" w:rsidRPr="00456056" w:rsidSect="001534A3">
      <w:headerReference w:type="default" r:id="rId7"/>
      <w:pgSz w:w="11906" w:h="16838"/>
      <w:pgMar w:top="709" w:right="707" w:bottom="709"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294EA9" w14:textId="77777777" w:rsidR="008E7EEE" w:rsidRDefault="008E7EEE" w:rsidP="001B6E04">
      <w:pPr>
        <w:spacing w:after="0" w:line="240" w:lineRule="auto"/>
      </w:pPr>
      <w:r>
        <w:separator/>
      </w:r>
    </w:p>
  </w:endnote>
  <w:endnote w:type="continuationSeparator" w:id="0">
    <w:p w14:paraId="6BA40920" w14:textId="77777777" w:rsidR="008E7EEE" w:rsidRDefault="008E7EEE" w:rsidP="001B6E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ntiqua">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F9CA6D" w14:textId="77777777" w:rsidR="008E7EEE" w:rsidRDefault="008E7EEE" w:rsidP="001B6E04">
      <w:pPr>
        <w:spacing w:after="0" w:line="240" w:lineRule="auto"/>
      </w:pPr>
      <w:r>
        <w:separator/>
      </w:r>
    </w:p>
  </w:footnote>
  <w:footnote w:type="continuationSeparator" w:id="0">
    <w:p w14:paraId="592D72D0" w14:textId="77777777" w:rsidR="008E7EEE" w:rsidRDefault="008E7EEE" w:rsidP="001B6E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3517752"/>
      <w:docPartObj>
        <w:docPartGallery w:val="Page Numbers (Top of Page)"/>
        <w:docPartUnique/>
      </w:docPartObj>
    </w:sdtPr>
    <w:sdtEndPr/>
    <w:sdtContent>
      <w:p w14:paraId="4AB0368E" w14:textId="7D0ECB30" w:rsidR="001B6E04" w:rsidRDefault="001B6E04">
        <w:pPr>
          <w:pStyle w:val="af2"/>
          <w:jc w:val="center"/>
        </w:pPr>
        <w:r>
          <w:fldChar w:fldCharType="begin"/>
        </w:r>
        <w:r>
          <w:instrText>PAGE   \* MERGEFORMAT</w:instrText>
        </w:r>
        <w:r>
          <w:fldChar w:fldCharType="separate"/>
        </w:r>
        <w:r>
          <w:t>2</w:t>
        </w:r>
        <w:r>
          <w:fldChar w:fldCharType="end"/>
        </w:r>
      </w:p>
    </w:sdtContent>
  </w:sdt>
  <w:p w14:paraId="58125D0C" w14:textId="77777777" w:rsidR="001B6E04" w:rsidRDefault="001B6E04">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A3A0F"/>
    <w:multiLevelType w:val="hybridMultilevel"/>
    <w:tmpl w:val="BDA84882"/>
    <w:lvl w:ilvl="0" w:tplc="1B08598C">
      <w:start w:val="1"/>
      <w:numFmt w:val="decimal"/>
      <w:lvlText w:val="%1."/>
      <w:lvlJc w:val="left"/>
      <w:pPr>
        <w:ind w:left="1117" w:hanging="408"/>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 w15:restartNumberingAfterBreak="0">
    <w:nsid w:val="132348E7"/>
    <w:multiLevelType w:val="hybridMultilevel"/>
    <w:tmpl w:val="B718A050"/>
    <w:lvl w:ilvl="0" w:tplc="4C00EAEA">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 w15:restartNumberingAfterBreak="0">
    <w:nsid w:val="1B497F30"/>
    <w:multiLevelType w:val="hybridMultilevel"/>
    <w:tmpl w:val="D56AD64A"/>
    <w:lvl w:ilvl="0" w:tplc="609CCF28">
      <w:start w:val="1"/>
      <w:numFmt w:val="decimal"/>
      <w:lvlText w:val="%1."/>
      <w:lvlJc w:val="left"/>
      <w:pPr>
        <w:ind w:left="1129" w:hanging="42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 w15:restartNumberingAfterBreak="0">
    <w:nsid w:val="24BD1BE3"/>
    <w:multiLevelType w:val="hybridMultilevel"/>
    <w:tmpl w:val="56FA195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24EB7221"/>
    <w:multiLevelType w:val="hybridMultilevel"/>
    <w:tmpl w:val="3A6C926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449F5827"/>
    <w:multiLevelType w:val="hybridMultilevel"/>
    <w:tmpl w:val="1A941A4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522931808">
    <w:abstractNumId w:val="4"/>
  </w:num>
  <w:num w:numId="2" w16cid:durableId="1203323242">
    <w:abstractNumId w:val="0"/>
  </w:num>
  <w:num w:numId="3" w16cid:durableId="523397400">
    <w:abstractNumId w:val="3"/>
  </w:num>
  <w:num w:numId="4" w16cid:durableId="660624166">
    <w:abstractNumId w:val="5"/>
  </w:num>
  <w:num w:numId="5" w16cid:durableId="1847866104">
    <w:abstractNumId w:val="1"/>
  </w:num>
  <w:num w:numId="6" w16cid:durableId="2335874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745"/>
    <w:rsid w:val="0001642E"/>
    <w:rsid w:val="00022C7D"/>
    <w:rsid w:val="000314C8"/>
    <w:rsid w:val="000325A0"/>
    <w:rsid w:val="0006688A"/>
    <w:rsid w:val="0006712F"/>
    <w:rsid w:val="00073918"/>
    <w:rsid w:val="00096AA0"/>
    <w:rsid w:val="000B04A1"/>
    <w:rsid w:val="000B799A"/>
    <w:rsid w:val="000D01FE"/>
    <w:rsid w:val="001534A3"/>
    <w:rsid w:val="00195F2F"/>
    <w:rsid w:val="001A7791"/>
    <w:rsid w:val="001B5DA3"/>
    <w:rsid w:val="001B6E04"/>
    <w:rsid w:val="001D53DD"/>
    <w:rsid w:val="001E19F1"/>
    <w:rsid w:val="001E3FAE"/>
    <w:rsid w:val="001E57A4"/>
    <w:rsid w:val="00203F6C"/>
    <w:rsid w:val="00204DDF"/>
    <w:rsid w:val="002171C6"/>
    <w:rsid w:val="0025089E"/>
    <w:rsid w:val="0026444C"/>
    <w:rsid w:val="0028111A"/>
    <w:rsid w:val="00292A9B"/>
    <w:rsid w:val="002A1E38"/>
    <w:rsid w:val="002C022A"/>
    <w:rsid w:val="002C7AB4"/>
    <w:rsid w:val="002D4926"/>
    <w:rsid w:val="0032065B"/>
    <w:rsid w:val="00337859"/>
    <w:rsid w:val="00346E80"/>
    <w:rsid w:val="003678A5"/>
    <w:rsid w:val="003A59F0"/>
    <w:rsid w:val="003E59D1"/>
    <w:rsid w:val="003F2588"/>
    <w:rsid w:val="00410119"/>
    <w:rsid w:val="00420BBD"/>
    <w:rsid w:val="00421745"/>
    <w:rsid w:val="00456056"/>
    <w:rsid w:val="00462140"/>
    <w:rsid w:val="00464CA9"/>
    <w:rsid w:val="00486E79"/>
    <w:rsid w:val="004B04D7"/>
    <w:rsid w:val="004B0C63"/>
    <w:rsid w:val="004E56A3"/>
    <w:rsid w:val="0051198B"/>
    <w:rsid w:val="00516212"/>
    <w:rsid w:val="00531F6E"/>
    <w:rsid w:val="005329FF"/>
    <w:rsid w:val="00550F8A"/>
    <w:rsid w:val="00563637"/>
    <w:rsid w:val="00571DC1"/>
    <w:rsid w:val="005A6464"/>
    <w:rsid w:val="005A6A98"/>
    <w:rsid w:val="005D19F3"/>
    <w:rsid w:val="006C1C79"/>
    <w:rsid w:val="006E6D70"/>
    <w:rsid w:val="00700001"/>
    <w:rsid w:val="007352ED"/>
    <w:rsid w:val="007519FE"/>
    <w:rsid w:val="007526A3"/>
    <w:rsid w:val="007737FA"/>
    <w:rsid w:val="007758C2"/>
    <w:rsid w:val="007879FC"/>
    <w:rsid w:val="007A037A"/>
    <w:rsid w:val="007D0880"/>
    <w:rsid w:val="007E5727"/>
    <w:rsid w:val="007F228E"/>
    <w:rsid w:val="00846446"/>
    <w:rsid w:val="00855EEE"/>
    <w:rsid w:val="0088548D"/>
    <w:rsid w:val="008B5B77"/>
    <w:rsid w:val="008B77C9"/>
    <w:rsid w:val="008D3D0F"/>
    <w:rsid w:val="008E1621"/>
    <w:rsid w:val="008E7EEE"/>
    <w:rsid w:val="00905F52"/>
    <w:rsid w:val="00951E90"/>
    <w:rsid w:val="00952CA7"/>
    <w:rsid w:val="009957F8"/>
    <w:rsid w:val="00A07CE9"/>
    <w:rsid w:val="00A1504C"/>
    <w:rsid w:val="00A268AD"/>
    <w:rsid w:val="00A511A9"/>
    <w:rsid w:val="00A67B64"/>
    <w:rsid w:val="00A779C1"/>
    <w:rsid w:val="00A82D68"/>
    <w:rsid w:val="00A96BCB"/>
    <w:rsid w:val="00AC3494"/>
    <w:rsid w:val="00AD55BF"/>
    <w:rsid w:val="00AF0121"/>
    <w:rsid w:val="00AF4DD3"/>
    <w:rsid w:val="00B12A82"/>
    <w:rsid w:val="00B33366"/>
    <w:rsid w:val="00B47B97"/>
    <w:rsid w:val="00B51272"/>
    <w:rsid w:val="00C14147"/>
    <w:rsid w:val="00C16591"/>
    <w:rsid w:val="00C41E8F"/>
    <w:rsid w:val="00C436C8"/>
    <w:rsid w:val="00C756DA"/>
    <w:rsid w:val="00CB1E27"/>
    <w:rsid w:val="00CB284E"/>
    <w:rsid w:val="00CC174D"/>
    <w:rsid w:val="00CD3C72"/>
    <w:rsid w:val="00CD4C6C"/>
    <w:rsid w:val="00D036A3"/>
    <w:rsid w:val="00D1197B"/>
    <w:rsid w:val="00D15E9D"/>
    <w:rsid w:val="00D170D7"/>
    <w:rsid w:val="00D51F2D"/>
    <w:rsid w:val="00D67A99"/>
    <w:rsid w:val="00D8426E"/>
    <w:rsid w:val="00DA0E71"/>
    <w:rsid w:val="00DA6A6C"/>
    <w:rsid w:val="00DE67A3"/>
    <w:rsid w:val="00E2326A"/>
    <w:rsid w:val="00E27637"/>
    <w:rsid w:val="00E45320"/>
    <w:rsid w:val="00E563FC"/>
    <w:rsid w:val="00E61B6D"/>
    <w:rsid w:val="00E700F8"/>
    <w:rsid w:val="00E8032C"/>
    <w:rsid w:val="00EA7209"/>
    <w:rsid w:val="00EB5FBC"/>
    <w:rsid w:val="00EE4908"/>
    <w:rsid w:val="00EF5A16"/>
    <w:rsid w:val="00EF76C1"/>
    <w:rsid w:val="00F162BC"/>
    <w:rsid w:val="00F3065A"/>
    <w:rsid w:val="00F561C6"/>
    <w:rsid w:val="00F70F9C"/>
    <w:rsid w:val="00F85F04"/>
    <w:rsid w:val="00F97D5D"/>
    <w:rsid w:val="00FE2E4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EB0383"/>
  <w15:chartTrackingRefBased/>
  <w15:docId w15:val="{EE99BB3B-6C85-4A95-852B-1D5720E18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2174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2174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21745"/>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21745"/>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21745"/>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2174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2174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2174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2174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21745"/>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21745"/>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21745"/>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21745"/>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21745"/>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2174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21745"/>
    <w:rPr>
      <w:rFonts w:eastAsiaTheme="majorEastAsia" w:cstheme="majorBidi"/>
      <w:color w:val="595959" w:themeColor="text1" w:themeTint="A6"/>
    </w:rPr>
  </w:style>
  <w:style w:type="character" w:customStyle="1" w:styleId="80">
    <w:name w:val="Заголовок 8 Знак"/>
    <w:basedOn w:val="a0"/>
    <w:link w:val="8"/>
    <w:uiPriority w:val="9"/>
    <w:semiHidden/>
    <w:rsid w:val="0042174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21745"/>
    <w:rPr>
      <w:rFonts w:eastAsiaTheme="majorEastAsia" w:cstheme="majorBidi"/>
      <w:color w:val="272727" w:themeColor="text1" w:themeTint="D8"/>
    </w:rPr>
  </w:style>
  <w:style w:type="paragraph" w:styleId="a3">
    <w:name w:val="Title"/>
    <w:basedOn w:val="a"/>
    <w:next w:val="a"/>
    <w:link w:val="a4"/>
    <w:uiPriority w:val="10"/>
    <w:qFormat/>
    <w:rsid w:val="004217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42174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21745"/>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421745"/>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421745"/>
    <w:pPr>
      <w:spacing w:before="160"/>
      <w:jc w:val="center"/>
    </w:pPr>
    <w:rPr>
      <w:i/>
      <w:iCs/>
      <w:color w:val="404040" w:themeColor="text1" w:themeTint="BF"/>
    </w:rPr>
  </w:style>
  <w:style w:type="character" w:customStyle="1" w:styleId="a8">
    <w:name w:val="Цитата Знак"/>
    <w:basedOn w:val="a0"/>
    <w:link w:val="a7"/>
    <w:uiPriority w:val="29"/>
    <w:rsid w:val="00421745"/>
    <w:rPr>
      <w:i/>
      <w:iCs/>
      <w:color w:val="404040" w:themeColor="text1" w:themeTint="BF"/>
    </w:rPr>
  </w:style>
  <w:style w:type="paragraph" w:styleId="a9">
    <w:name w:val="List Paragraph"/>
    <w:basedOn w:val="a"/>
    <w:uiPriority w:val="34"/>
    <w:qFormat/>
    <w:rsid w:val="00421745"/>
    <w:pPr>
      <w:ind w:left="720"/>
      <w:contextualSpacing/>
    </w:pPr>
  </w:style>
  <w:style w:type="character" w:styleId="aa">
    <w:name w:val="Intense Emphasis"/>
    <w:basedOn w:val="a0"/>
    <w:uiPriority w:val="21"/>
    <w:qFormat/>
    <w:rsid w:val="00421745"/>
    <w:rPr>
      <w:i/>
      <w:iCs/>
      <w:color w:val="2F5496" w:themeColor="accent1" w:themeShade="BF"/>
    </w:rPr>
  </w:style>
  <w:style w:type="paragraph" w:styleId="ab">
    <w:name w:val="Intense Quote"/>
    <w:basedOn w:val="a"/>
    <w:next w:val="a"/>
    <w:link w:val="ac"/>
    <w:uiPriority w:val="30"/>
    <w:qFormat/>
    <w:rsid w:val="0042174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421745"/>
    <w:rPr>
      <w:i/>
      <w:iCs/>
      <w:color w:val="2F5496" w:themeColor="accent1" w:themeShade="BF"/>
    </w:rPr>
  </w:style>
  <w:style w:type="character" w:styleId="ad">
    <w:name w:val="Intense Reference"/>
    <w:basedOn w:val="a0"/>
    <w:uiPriority w:val="32"/>
    <w:qFormat/>
    <w:rsid w:val="00421745"/>
    <w:rPr>
      <w:b/>
      <w:bCs/>
      <w:smallCaps/>
      <w:color w:val="2F5496" w:themeColor="accent1" w:themeShade="BF"/>
      <w:spacing w:val="5"/>
    </w:rPr>
  </w:style>
  <w:style w:type="character" w:styleId="ae">
    <w:name w:val="Hyperlink"/>
    <w:basedOn w:val="a0"/>
    <w:uiPriority w:val="99"/>
    <w:unhideWhenUsed/>
    <w:rsid w:val="00D170D7"/>
    <w:rPr>
      <w:color w:val="0563C1" w:themeColor="hyperlink"/>
      <w:u w:val="single"/>
    </w:rPr>
  </w:style>
  <w:style w:type="character" w:styleId="af">
    <w:name w:val="Unresolved Mention"/>
    <w:basedOn w:val="a0"/>
    <w:uiPriority w:val="99"/>
    <w:semiHidden/>
    <w:unhideWhenUsed/>
    <w:rsid w:val="00D170D7"/>
    <w:rPr>
      <w:color w:val="605E5C"/>
      <w:shd w:val="clear" w:color="auto" w:fill="E1DFDD"/>
    </w:rPr>
  </w:style>
  <w:style w:type="paragraph" w:customStyle="1" w:styleId="af0">
    <w:name w:val="Нормальний текст"/>
    <w:basedOn w:val="a"/>
    <w:rsid w:val="001B6E04"/>
    <w:pPr>
      <w:spacing w:before="120" w:after="0" w:line="240" w:lineRule="auto"/>
      <w:ind w:firstLine="567"/>
    </w:pPr>
    <w:rPr>
      <w:rFonts w:ascii="Antiqua" w:eastAsia="Times New Roman" w:hAnsi="Antiqua" w:cs="Times New Roman"/>
      <w:kern w:val="0"/>
      <w:sz w:val="26"/>
      <w:szCs w:val="20"/>
      <w:lang w:eastAsia="ru-RU"/>
      <w14:ligatures w14:val="none"/>
    </w:rPr>
  </w:style>
  <w:style w:type="paragraph" w:customStyle="1" w:styleId="af1">
    <w:name w:val="Назва документа"/>
    <w:basedOn w:val="a"/>
    <w:next w:val="af0"/>
    <w:rsid w:val="001B6E04"/>
    <w:pPr>
      <w:keepNext/>
      <w:keepLines/>
      <w:spacing w:before="240" w:after="240" w:line="240" w:lineRule="auto"/>
      <w:jc w:val="center"/>
    </w:pPr>
    <w:rPr>
      <w:rFonts w:ascii="Antiqua" w:eastAsia="Times New Roman" w:hAnsi="Antiqua" w:cs="Times New Roman"/>
      <w:b/>
      <w:kern w:val="0"/>
      <w:sz w:val="26"/>
      <w:szCs w:val="20"/>
      <w:lang w:eastAsia="ru-RU"/>
      <w14:ligatures w14:val="none"/>
    </w:rPr>
  </w:style>
  <w:style w:type="paragraph" w:customStyle="1" w:styleId="ShapkaDocumentu">
    <w:name w:val="Shapka Documentu"/>
    <w:basedOn w:val="a"/>
    <w:rsid w:val="001B6E04"/>
    <w:pPr>
      <w:keepNext/>
      <w:keepLines/>
      <w:spacing w:after="240" w:line="240" w:lineRule="auto"/>
      <w:ind w:left="3969"/>
      <w:jc w:val="center"/>
    </w:pPr>
    <w:rPr>
      <w:rFonts w:ascii="Antiqua" w:eastAsia="Times New Roman" w:hAnsi="Antiqua" w:cs="Times New Roman"/>
      <w:kern w:val="0"/>
      <w:sz w:val="26"/>
      <w:szCs w:val="20"/>
      <w:lang w:eastAsia="ru-RU"/>
      <w14:ligatures w14:val="none"/>
    </w:rPr>
  </w:style>
  <w:style w:type="character" w:customStyle="1" w:styleId="rvts9">
    <w:name w:val="rvts9"/>
    <w:rsid w:val="001B6E04"/>
  </w:style>
  <w:style w:type="paragraph" w:styleId="af2">
    <w:name w:val="header"/>
    <w:basedOn w:val="a"/>
    <w:link w:val="af3"/>
    <w:uiPriority w:val="99"/>
    <w:unhideWhenUsed/>
    <w:rsid w:val="001B6E04"/>
    <w:pPr>
      <w:tabs>
        <w:tab w:val="center" w:pos="4819"/>
        <w:tab w:val="right" w:pos="9639"/>
      </w:tabs>
      <w:spacing w:after="0" w:line="240" w:lineRule="auto"/>
    </w:pPr>
  </w:style>
  <w:style w:type="character" w:customStyle="1" w:styleId="af3">
    <w:name w:val="Верхній колонтитул Знак"/>
    <w:basedOn w:val="a0"/>
    <w:link w:val="af2"/>
    <w:uiPriority w:val="99"/>
    <w:rsid w:val="001B6E04"/>
  </w:style>
  <w:style w:type="paragraph" w:styleId="af4">
    <w:name w:val="footer"/>
    <w:basedOn w:val="a"/>
    <w:link w:val="af5"/>
    <w:uiPriority w:val="99"/>
    <w:unhideWhenUsed/>
    <w:rsid w:val="001B6E04"/>
    <w:pPr>
      <w:tabs>
        <w:tab w:val="center" w:pos="4819"/>
        <w:tab w:val="right" w:pos="9639"/>
      </w:tabs>
      <w:spacing w:after="0" w:line="240" w:lineRule="auto"/>
    </w:pPr>
  </w:style>
  <w:style w:type="character" w:customStyle="1" w:styleId="af5">
    <w:name w:val="Нижній колонтитул Знак"/>
    <w:basedOn w:val="a0"/>
    <w:link w:val="af4"/>
    <w:uiPriority w:val="99"/>
    <w:rsid w:val="001B6E04"/>
  </w:style>
  <w:style w:type="character" w:styleId="af6">
    <w:name w:val="Strong"/>
    <w:basedOn w:val="a0"/>
    <w:uiPriority w:val="22"/>
    <w:qFormat/>
    <w:rsid w:val="003A59F0"/>
    <w:rPr>
      <w:b/>
      <w:bCs/>
    </w:rPr>
  </w:style>
  <w:style w:type="character" w:customStyle="1" w:styleId="af7">
    <w:name w:val="Немає"/>
    <w:rsid w:val="007E57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2770828">
      <w:bodyDiv w:val="1"/>
      <w:marLeft w:val="0"/>
      <w:marRight w:val="0"/>
      <w:marTop w:val="0"/>
      <w:marBottom w:val="0"/>
      <w:divBdr>
        <w:top w:val="none" w:sz="0" w:space="0" w:color="auto"/>
        <w:left w:val="none" w:sz="0" w:space="0" w:color="auto"/>
        <w:bottom w:val="none" w:sz="0" w:space="0" w:color="auto"/>
        <w:right w:val="none" w:sz="0" w:space="0" w:color="auto"/>
      </w:divBdr>
    </w:div>
    <w:div w:id="1930851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2457</Words>
  <Characters>14006</Characters>
  <Application>Microsoft Office Word</Application>
  <DocSecurity>0</DocSecurity>
  <Lines>116</Lines>
  <Paragraphs>32</Paragraphs>
  <ScaleCrop>false</ScaleCrop>
  <HeadingPairs>
    <vt:vector size="4" baseType="variant">
      <vt:variant>
        <vt:lpstr>Назва</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 NVMK</dc:creator>
  <cp:keywords/>
  <dc:description/>
  <cp:lastModifiedBy>Малюта Олена Володимирівна</cp:lastModifiedBy>
  <cp:revision>2</cp:revision>
  <cp:lastPrinted>2026-08-10T07:52:00Z</cp:lastPrinted>
  <dcterms:created xsi:type="dcterms:W3CDTF">2026-08-20T08:13:00Z</dcterms:created>
  <dcterms:modified xsi:type="dcterms:W3CDTF">2026-08-20T08:13:00Z</dcterms:modified>
</cp:coreProperties>
</file>