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8FB03" w14:textId="5C2DD4A7" w:rsidR="00AD779B" w:rsidRPr="00005943" w:rsidRDefault="0021410E" w:rsidP="0021410E">
      <w:pPr>
        <w:shd w:val="clear" w:color="auto" w:fill="FFFFFF"/>
        <w:jc w:val="right"/>
        <w:rPr>
          <w:b/>
          <w:sz w:val="32"/>
          <w:szCs w:val="32"/>
        </w:rPr>
      </w:pPr>
      <w:r w:rsidRPr="00005943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20305F49" wp14:editId="173238E5">
                <wp:simplePos x="0" y="0"/>
                <wp:positionH relativeFrom="column">
                  <wp:posOffset>-295275</wp:posOffset>
                </wp:positionH>
                <wp:positionV relativeFrom="paragraph">
                  <wp:posOffset>64770</wp:posOffset>
                </wp:positionV>
                <wp:extent cx="2717165" cy="887730"/>
                <wp:effectExtent l="0" t="0" r="6985" b="7620"/>
                <wp:wrapSquare wrapText="bothSides" distT="45720" distB="45720" distL="114300" distR="114300"/>
                <wp:docPr id="777407605" name="Прямокутник 777407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165" cy="887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339AA2" w14:textId="4C89C139" w:rsidR="00AD779B" w:rsidRDefault="00B83045" w:rsidP="003E1ED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МІНІСТЕРСТВО У СПРАВАХ ВЕТЕРАНІВ</w:t>
                            </w:r>
                            <w:r w:rsidR="003E1ED0">
                              <w:rPr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УКРАЇНИ </w:t>
                            </w:r>
                          </w:p>
                          <w:p w14:paraId="49C002BB" w14:textId="77777777" w:rsidR="00AD779B" w:rsidRDefault="00AD779B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305F49" id="Прямокутник 777407605" o:spid="_x0000_s1026" style="position:absolute;left:0;text-align:left;margin-left:-23.25pt;margin-top:5.1pt;width:213.95pt;height:69.9pt;z-index:251660288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" stroked="f">
                <v:textbox inset="2.53958mm,1.2694mm,2.53958mm,1.2694mm">
                  <w:txbxContent>
                    <w:p w14:paraId="0F339AA2" w14:textId="4C89C139" w:rsidR="00AD779B" w:rsidRDefault="00B83045" w:rsidP="003E1ED0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МІНІСТЕРСТВО У СПРАВАХ ВЕТЕРАНІВ</w:t>
                      </w:r>
                      <w:r w:rsidR="003E1ED0">
                        <w:rPr>
                          <w:lang w:val="uk-UA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 xml:space="preserve">УКРАЇНИ </w:t>
                      </w:r>
                    </w:p>
                    <w:p w14:paraId="49C002BB" w14:textId="77777777" w:rsidR="00AD779B" w:rsidRDefault="00AD779B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BF08E0" w:rsidRPr="0000594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39EDE5AA" wp14:editId="096A82BA">
                <wp:simplePos x="0" y="0"/>
                <wp:positionH relativeFrom="column">
                  <wp:posOffset>3598545</wp:posOffset>
                </wp:positionH>
                <wp:positionV relativeFrom="paragraph">
                  <wp:posOffset>51435</wp:posOffset>
                </wp:positionV>
                <wp:extent cx="2611755" cy="696595"/>
                <wp:effectExtent l="0" t="0" r="0" b="8255"/>
                <wp:wrapSquare wrapText="bothSides" distT="45720" distB="45720" distL="114300" distR="114300"/>
                <wp:docPr id="777407602" name="Прямокутник 777407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1755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FA3034C" w14:textId="44C429B1" w:rsidR="00AD779B" w:rsidRDefault="002F1BAE">
                            <w:pPr>
                              <w:jc w:val="center"/>
                              <w:textDirection w:val="btLr"/>
                            </w:pPr>
                            <w:r w:rsidRPr="002F1BAE">
                              <w:rPr>
                                <w:b/>
                                <w:color w:val="000000"/>
                                <w:sz w:val="28"/>
                              </w:rPr>
                              <w:t>УПРАВЛІНН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lang w:val="uk-UA"/>
                              </w:rPr>
                              <w:t>Я</w:t>
                            </w:r>
                            <w:r w:rsidRPr="002F1BAE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ДЕРЖАВНОЇ ОХОРОНИ УКРАЇНИ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DE5AA" id="Прямокутник 777407602" o:spid="_x0000_s1027" style="position:absolute;left:0;text-align:left;margin-left:283.35pt;margin-top:4.05pt;width:205.65pt;height:54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" stroked="f">
                <v:textbox inset="2.53958mm,1.2694mm,2.53958mm,1.2694mm">
                  <w:txbxContent>
                    <w:p w14:paraId="3FA3034C" w14:textId="44C429B1" w:rsidR="00AD779B" w:rsidRDefault="002F1BAE">
                      <w:pPr>
                        <w:jc w:val="center"/>
                        <w:textDirection w:val="btLr"/>
                      </w:pPr>
                      <w:r w:rsidRPr="002F1BAE">
                        <w:rPr>
                          <w:b/>
                          <w:color w:val="000000"/>
                          <w:sz w:val="28"/>
                        </w:rPr>
                        <w:t>УПРАВЛІНН</w:t>
                      </w:r>
                      <w:r>
                        <w:rPr>
                          <w:b/>
                          <w:color w:val="000000"/>
                          <w:sz w:val="28"/>
                          <w:lang w:val="uk-UA"/>
                        </w:rPr>
                        <w:t>Я</w:t>
                      </w:r>
                      <w:r w:rsidRPr="002F1BAE">
                        <w:rPr>
                          <w:b/>
                          <w:color w:val="000000"/>
                          <w:sz w:val="28"/>
                        </w:rPr>
                        <w:t xml:space="preserve"> ДЕРЖАВНОЇ ОХОРОНИ УКРАЇНИ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B83045" w:rsidRPr="00005943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7D4B812D" wp14:editId="06D89F81">
                <wp:simplePos x="0" y="0"/>
                <wp:positionH relativeFrom="column">
                  <wp:posOffset>3671615</wp:posOffset>
                </wp:positionH>
                <wp:positionV relativeFrom="paragraph">
                  <wp:posOffset>228192</wp:posOffset>
                </wp:positionV>
                <wp:extent cx="2609215" cy="771525"/>
                <wp:effectExtent l="0" t="0" r="0" b="0"/>
                <wp:wrapSquare wrapText="bothSides" distT="45720" distB="45720" distL="114300" distR="114300"/>
                <wp:docPr id="777407606" name="Прямокутник 777407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46155" y="3399000"/>
                          <a:ext cx="25996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A3F00B" w14:textId="77777777" w:rsidR="00AD779B" w:rsidRDefault="00AD779B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4B812D" id="Прямокутник 777407606" o:spid="_x0000_s1028" style="position:absolute;left:0;text-align:left;margin-left:289.1pt;margin-top:17.95pt;width:205.45pt;height:60.7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" stroked="f">
                <v:textbox inset="2.53958mm,1.2694mm,2.53958mm,1.2694mm">
                  <w:txbxContent>
                    <w:p w14:paraId="33A3F00B" w14:textId="77777777" w:rsidR="00AD779B" w:rsidRDefault="00AD779B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B83045" w:rsidRPr="00005943">
        <w:rPr>
          <w:b/>
          <w:sz w:val="32"/>
          <w:szCs w:val="32"/>
        </w:rPr>
        <w:t xml:space="preserve">                      </w:t>
      </w:r>
      <w:r w:rsidR="006C2528" w:rsidRPr="00005943">
        <w:rPr>
          <w:b/>
          <w:sz w:val="32"/>
          <w:szCs w:val="32"/>
          <w:lang w:val="uk-UA"/>
        </w:rPr>
        <w:t xml:space="preserve">            </w:t>
      </w:r>
      <w:r w:rsidR="00B83045" w:rsidRPr="00005943">
        <w:rPr>
          <w:b/>
          <w:sz w:val="32"/>
          <w:szCs w:val="32"/>
        </w:rPr>
        <w:t>Н А К А З</w:t>
      </w:r>
    </w:p>
    <w:tbl>
      <w:tblPr>
        <w:tblStyle w:val="aff"/>
        <w:tblW w:w="9603" w:type="dxa"/>
        <w:tblInd w:w="14" w:type="dxa"/>
        <w:tblLayout w:type="fixed"/>
        <w:tblLook w:val="0400" w:firstRow="0" w:lastRow="0" w:firstColumn="0" w:lastColumn="0" w:noHBand="0" w:noVBand="1"/>
      </w:tblPr>
      <w:tblGrid>
        <w:gridCol w:w="3318"/>
        <w:gridCol w:w="3009"/>
        <w:gridCol w:w="672"/>
        <w:gridCol w:w="2604"/>
      </w:tblGrid>
      <w:tr w:rsidR="00AD779B" w:rsidRPr="00005943" w14:paraId="2045EBC1" w14:textId="77777777">
        <w:trPr>
          <w:trHeight w:val="353"/>
        </w:trPr>
        <w:tc>
          <w:tcPr>
            <w:tcW w:w="33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26933" w14:textId="77777777" w:rsidR="00AD779B" w:rsidRPr="00005943" w:rsidRDefault="00AD779B">
            <w:pPr>
              <w:tabs>
                <w:tab w:val="left" w:pos="-236"/>
              </w:tabs>
              <w:ind w:left="-108" w:right="-2"/>
              <w:rPr>
                <w:sz w:val="36"/>
                <w:szCs w:val="36"/>
                <w:vertAlign w:val="superscript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6A8B77" w14:textId="3E1349F4" w:rsidR="00AD779B" w:rsidRPr="00005943" w:rsidRDefault="00B83045" w:rsidP="0021410E">
            <w:pPr>
              <w:jc w:val="center"/>
            </w:pPr>
            <w:r w:rsidRPr="00005943">
              <w:t>Київ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52813" w14:textId="77777777" w:rsidR="00AD779B" w:rsidRPr="00005943" w:rsidRDefault="00B83045">
            <w:pPr>
              <w:ind w:right="-57"/>
              <w:jc w:val="right"/>
              <w:rPr>
                <w:rFonts w:ascii="Uk_Antique" w:eastAsia="Uk_Antique" w:hAnsi="Uk_Antique" w:cs="Uk_Antique"/>
              </w:rPr>
            </w:pPr>
            <w:r w:rsidRPr="00005943">
              <w:t>№</w:t>
            </w:r>
            <w:r w:rsidRPr="00005943">
              <w:rPr>
                <w:rFonts w:ascii="Uk_Antique" w:eastAsia="Uk_Antique" w:hAnsi="Uk_Antique" w:cs="Uk_Antique"/>
              </w:rPr>
              <w:t xml:space="preserve"> 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F448E" w14:textId="77777777" w:rsidR="00AD779B" w:rsidRPr="00005943" w:rsidRDefault="00AD779B">
            <w:pPr>
              <w:rPr>
                <w:sz w:val="36"/>
                <w:szCs w:val="36"/>
                <w:vertAlign w:val="superscript"/>
              </w:rPr>
            </w:pPr>
          </w:p>
        </w:tc>
      </w:tr>
    </w:tbl>
    <w:p w14:paraId="357221CE" w14:textId="77777777" w:rsidR="00AD779B" w:rsidRPr="00005943" w:rsidRDefault="00AD779B">
      <w:pPr>
        <w:shd w:val="clear" w:color="auto" w:fill="FFFFFF"/>
        <w:ind w:right="142"/>
        <w:jc w:val="both"/>
        <w:rPr>
          <w:b/>
          <w:sz w:val="28"/>
          <w:szCs w:val="28"/>
        </w:rPr>
      </w:pPr>
    </w:p>
    <w:p w14:paraId="7687BBBE" w14:textId="77777777" w:rsidR="00AD779B" w:rsidRPr="00005943" w:rsidRDefault="00AD779B">
      <w:pPr>
        <w:shd w:val="clear" w:color="auto" w:fill="FFFFFF"/>
        <w:ind w:left="426" w:right="142"/>
        <w:jc w:val="both"/>
        <w:rPr>
          <w:b/>
          <w:sz w:val="28"/>
          <w:szCs w:val="28"/>
        </w:rPr>
      </w:pPr>
    </w:p>
    <w:p w14:paraId="68DD6BEC" w14:textId="6CDA9086" w:rsidR="00AD779B" w:rsidRPr="00005943" w:rsidRDefault="00B83045" w:rsidP="006B2A44">
      <w:pPr>
        <w:widowControl w:val="0"/>
        <w:spacing w:before="1"/>
        <w:ind w:left="2"/>
        <w:jc w:val="both"/>
        <w:rPr>
          <w:b/>
          <w:sz w:val="28"/>
          <w:szCs w:val="28"/>
        </w:rPr>
      </w:pPr>
      <w:bookmarkStart w:id="0" w:name="_heading=h.1137mz1ut5hq" w:colFirst="0" w:colLast="0"/>
      <w:bookmarkEnd w:id="0"/>
      <w:r w:rsidRPr="00005943">
        <w:rPr>
          <w:b/>
          <w:sz w:val="28"/>
          <w:szCs w:val="28"/>
        </w:rPr>
        <w:t xml:space="preserve">Про затвердження Порядку </w:t>
      </w:r>
      <w:r w:rsidR="004D01B0" w:rsidRPr="00005943">
        <w:rPr>
          <w:b/>
          <w:sz w:val="28"/>
          <w:szCs w:val="28"/>
        </w:rPr>
        <w:t xml:space="preserve">взаємодії фахівців із супроводу ветеранів війни та демобілізованих осіб </w:t>
      </w:r>
      <w:r w:rsidR="00961404">
        <w:rPr>
          <w:b/>
          <w:sz w:val="28"/>
          <w:szCs w:val="28"/>
          <w:lang w:val="uk-UA"/>
        </w:rPr>
        <w:t>і</w:t>
      </w:r>
      <w:r w:rsidR="006B2A44" w:rsidRPr="00005943">
        <w:rPr>
          <w:b/>
          <w:color w:val="000000"/>
          <w:sz w:val="28"/>
          <w:szCs w:val="28"/>
        </w:rPr>
        <w:t xml:space="preserve"> </w:t>
      </w:r>
      <w:r w:rsidR="006B2A44" w:rsidRPr="00005943">
        <w:rPr>
          <w:b/>
          <w:color w:val="000000"/>
          <w:sz w:val="28"/>
          <w:szCs w:val="28"/>
          <w:lang w:val="uk-UA"/>
        </w:rPr>
        <w:t xml:space="preserve">підрозділів </w:t>
      </w:r>
      <w:r w:rsidR="00706EEF" w:rsidRPr="00005943">
        <w:rPr>
          <w:b/>
          <w:sz w:val="28"/>
          <w:szCs w:val="28"/>
        </w:rPr>
        <w:t>Управління</w:t>
      </w:r>
      <w:r w:rsidR="006B2A44" w:rsidRPr="00005943">
        <w:rPr>
          <w:b/>
          <w:sz w:val="28"/>
          <w:szCs w:val="28"/>
        </w:rPr>
        <w:t xml:space="preserve"> державної</w:t>
      </w:r>
      <w:r w:rsidR="006B2A44" w:rsidRPr="00005943">
        <w:rPr>
          <w:b/>
          <w:sz w:val="28"/>
          <w:szCs w:val="28"/>
          <w:lang w:val="uk-UA"/>
        </w:rPr>
        <w:t xml:space="preserve"> </w:t>
      </w:r>
      <w:r w:rsidR="006B2A44" w:rsidRPr="00005943">
        <w:rPr>
          <w:b/>
          <w:sz w:val="28"/>
          <w:szCs w:val="28"/>
        </w:rPr>
        <w:t>охорони України</w:t>
      </w:r>
      <w:r w:rsidR="006B2A44" w:rsidRPr="00005943">
        <w:rPr>
          <w:b/>
          <w:color w:val="000000"/>
          <w:sz w:val="28"/>
          <w:szCs w:val="28"/>
          <w:lang w:val="uk-UA"/>
        </w:rPr>
        <w:t>, на яких покладаються функції служб супроводу військовослужбовців та членів їх</w:t>
      </w:r>
      <w:r w:rsidR="0093640A" w:rsidRPr="00005943">
        <w:rPr>
          <w:b/>
          <w:color w:val="000000"/>
          <w:sz w:val="28"/>
          <w:szCs w:val="28"/>
          <w:lang w:val="uk-UA"/>
        </w:rPr>
        <w:t>ніх</w:t>
      </w:r>
      <w:r w:rsidR="006B2A44" w:rsidRPr="00005943">
        <w:rPr>
          <w:b/>
          <w:color w:val="000000"/>
          <w:sz w:val="28"/>
          <w:szCs w:val="28"/>
          <w:lang w:val="uk-UA"/>
        </w:rPr>
        <w:t xml:space="preserve"> сімей</w:t>
      </w:r>
      <w:r w:rsidR="006B2A44" w:rsidRPr="00005943">
        <w:rPr>
          <w:b/>
          <w:sz w:val="28"/>
          <w:szCs w:val="28"/>
        </w:rPr>
        <w:t xml:space="preserve"> </w:t>
      </w:r>
    </w:p>
    <w:p w14:paraId="4A82CAB7" w14:textId="77777777" w:rsidR="00AD779B" w:rsidRPr="00005943" w:rsidRDefault="00AD779B" w:rsidP="00671332">
      <w:pPr>
        <w:widowControl w:val="0"/>
        <w:spacing w:before="1"/>
        <w:jc w:val="both"/>
        <w:rPr>
          <w:b/>
          <w:sz w:val="28"/>
          <w:szCs w:val="28"/>
          <w:lang w:val="uk-UA"/>
        </w:rPr>
      </w:pPr>
      <w:bookmarkStart w:id="1" w:name="_heading=h.c6vfhql6u5sg" w:colFirst="0" w:colLast="0"/>
      <w:bookmarkEnd w:id="1"/>
    </w:p>
    <w:p w14:paraId="16A7ADCB" w14:textId="38D1190B" w:rsidR="00AD779B" w:rsidRPr="00005943" w:rsidRDefault="00B83045" w:rsidP="0021410E">
      <w:pPr>
        <w:shd w:val="clear" w:color="auto" w:fill="FFFFFF"/>
        <w:tabs>
          <w:tab w:val="left" w:pos="2552"/>
        </w:tabs>
        <w:ind w:firstLine="567"/>
        <w:jc w:val="both"/>
        <w:rPr>
          <w:sz w:val="28"/>
          <w:szCs w:val="28"/>
          <w:lang w:val="uk-UA"/>
        </w:rPr>
      </w:pPr>
      <w:r w:rsidRPr="00005943">
        <w:rPr>
          <w:sz w:val="28"/>
          <w:szCs w:val="28"/>
        </w:rPr>
        <w:t xml:space="preserve">Відповідно до </w:t>
      </w:r>
      <w:r w:rsidR="009C7876" w:rsidRPr="00005943">
        <w:rPr>
          <w:sz w:val="28"/>
          <w:szCs w:val="28"/>
          <w:lang w:val="uk-UA"/>
        </w:rPr>
        <w:t>частини третьої статті 11</w:t>
      </w:r>
      <w:r w:rsidR="009C7876" w:rsidRPr="00005943">
        <w:rPr>
          <w:sz w:val="28"/>
          <w:szCs w:val="28"/>
        </w:rPr>
        <w:t xml:space="preserve"> </w:t>
      </w:r>
      <w:r w:rsidR="009C7876" w:rsidRPr="00005943">
        <w:rPr>
          <w:sz w:val="28"/>
          <w:szCs w:val="28"/>
          <w:lang w:val="uk-UA"/>
        </w:rPr>
        <w:t xml:space="preserve">Закону України “Про державну охорону органів державної влади України та посадових осіб”, </w:t>
      </w:r>
      <w:r w:rsidR="0021410E" w:rsidRPr="00005943">
        <w:rPr>
          <w:sz w:val="28"/>
          <w:szCs w:val="28"/>
        </w:rPr>
        <w:t>пункту 9 Положення про Міністерство у справах ветеранів України, затвердженого постановою Кабінету Міністрів України від 27 грудня 2018 року № 1175 (в</w:t>
      </w:r>
      <w:r w:rsidR="009C7876" w:rsidRPr="00005943">
        <w:rPr>
          <w:sz w:val="28"/>
          <w:szCs w:val="28"/>
          <w:lang w:val="uk-UA"/>
        </w:rPr>
        <w:t> </w:t>
      </w:r>
      <w:r w:rsidR="0021410E" w:rsidRPr="00005943">
        <w:rPr>
          <w:sz w:val="28"/>
          <w:szCs w:val="28"/>
        </w:rPr>
        <w:t>редакції постанови Кабінету Міністрів України від 15 квітня 2020 року № 276)</w:t>
      </w:r>
      <w:r w:rsidR="0021410E" w:rsidRPr="00005943">
        <w:rPr>
          <w:sz w:val="28"/>
          <w:szCs w:val="28"/>
          <w:lang w:val="uk-UA"/>
        </w:rPr>
        <w:t xml:space="preserve">, </w:t>
      </w:r>
      <w:r w:rsidR="006C2528" w:rsidRPr="00005943">
        <w:rPr>
          <w:sz w:val="28"/>
          <w:szCs w:val="28"/>
          <w:lang w:val="uk-UA"/>
        </w:rPr>
        <w:t xml:space="preserve">абзацу другого пункту 15 </w:t>
      </w:r>
      <w:r w:rsidRPr="00005943">
        <w:rPr>
          <w:sz w:val="28"/>
          <w:szCs w:val="28"/>
        </w:rPr>
        <w:t xml:space="preserve">Порядку забезпечення діяльності фахівців із супроводу ветеранів війни та демобілізованих осіб, затвердженого постановою Кабінету Міністрів України від </w:t>
      </w:r>
      <w:r w:rsidR="002432CE" w:rsidRPr="00005943">
        <w:rPr>
          <w:sz w:val="28"/>
          <w:szCs w:val="28"/>
          <w:lang w:val="uk-UA"/>
        </w:rPr>
        <w:t>0</w:t>
      </w:r>
      <w:r w:rsidRPr="00005943">
        <w:rPr>
          <w:sz w:val="28"/>
          <w:szCs w:val="28"/>
        </w:rPr>
        <w:t>2 серпня 2024</w:t>
      </w:r>
      <w:r w:rsidR="0021410E" w:rsidRPr="00005943">
        <w:rPr>
          <w:sz w:val="28"/>
          <w:szCs w:val="28"/>
          <w:lang w:val="uk-UA"/>
        </w:rPr>
        <w:t> </w:t>
      </w:r>
      <w:r w:rsidRPr="00005943">
        <w:rPr>
          <w:sz w:val="28"/>
          <w:szCs w:val="28"/>
        </w:rPr>
        <w:t>року № 881,</w:t>
      </w:r>
    </w:p>
    <w:p w14:paraId="39C2FA05" w14:textId="77777777" w:rsidR="00AD779B" w:rsidRPr="00005943" w:rsidRDefault="00AD779B" w:rsidP="0021410E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07FE7147" w14:textId="77777777" w:rsidR="00AD779B" w:rsidRPr="00005943" w:rsidRDefault="00B83045" w:rsidP="0021410E">
      <w:pPr>
        <w:shd w:val="clear" w:color="auto" w:fill="FFFFFF"/>
        <w:jc w:val="both"/>
        <w:rPr>
          <w:b/>
          <w:sz w:val="28"/>
          <w:szCs w:val="28"/>
        </w:rPr>
      </w:pPr>
      <w:r w:rsidRPr="00005943">
        <w:rPr>
          <w:b/>
          <w:sz w:val="28"/>
          <w:szCs w:val="28"/>
        </w:rPr>
        <w:t>НАКАЗУЄМО:</w:t>
      </w:r>
    </w:p>
    <w:p w14:paraId="474C7401" w14:textId="77777777" w:rsidR="00AD779B" w:rsidRPr="00005943" w:rsidRDefault="00AD779B" w:rsidP="0021410E">
      <w:pPr>
        <w:shd w:val="clear" w:color="auto" w:fill="FFFFFF"/>
        <w:ind w:firstLine="567"/>
        <w:jc w:val="both"/>
        <w:rPr>
          <w:b/>
          <w:sz w:val="28"/>
          <w:szCs w:val="28"/>
        </w:rPr>
      </w:pPr>
    </w:p>
    <w:p w14:paraId="55141517" w14:textId="224BC17F" w:rsidR="00AD779B" w:rsidRPr="00005943" w:rsidRDefault="008B7DF3" w:rsidP="002141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67"/>
          <w:tab w:val="left" w:pos="709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bookmarkStart w:id="2" w:name="_heading=h.gjdgxs" w:colFirst="0" w:colLast="0"/>
      <w:bookmarkEnd w:id="2"/>
      <w:r w:rsidRPr="00005943">
        <w:rPr>
          <w:sz w:val="28"/>
          <w:szCs w:val="28"/>
          <w:lang w:val="uk-UA"/>
        </w:rPr>
        <w:t xml:space="preserve">1. </w:t>
      </w:r>
      <w:r w:rsidR="00B83045" w:rsidRPr="00005943">
        <w:rPr>
          <w:sz w:val="28"/>
          <w:szCs w:val="28"/>
        </w:rPr>
        <w:t xml:space="preserve">Затвердити </w:t>
      </w:r>
      <w:r w:rsidR="006B2A44" w:rsidRPr="00005943">
        <w:rPr>
          <w:bCs/>
          <w:sz w:val="28"/>
          <w:szCs w:val="28"/>
        </w:rPr>
        <w:t>Поряд</w:t>
      </w:r>
      <w:r w:rsidR="00005943" w:rsidRPr="00005943">
        <w:rPr>
          <w:bCs/>
          <w:sz w:val="28"/>
          <w:szCs w:val="28"/>
          <w:lang w:val="uk-UA"/>
        </w:rPr>
        <w:t>ок</w:t>
      </w:r>
      <w:r w:rsidR="006B2A44" w:rsidRPr="00005943">
        <w:rPr>
          <w:bCs/>
          <w:sz w:val="28"/>
          <w:szCs w:val="28"/>
        </w:rPr>
        <w:t xml:space="preserve"> взаємодії фахівців із супроводу ветеранів війни та демобілізованих осіб </w:t>
      </w:r>
      <w:r w:rsidR="00961404">
        <w:rPr>
          <w:bCs/>
          <w:sz w:val="28"/>
          <w:szCs w:val="28"/>
          <w:lang w:val="uk-UA"/>
        </w:rPr>
        <w:t>і</w:t>
      </w:r>
      <w:r w:rsidR="006B2A44" w:rsidRPr="00005943">
        <w:rPr>
          <w:bCs/>
          <w:color w:val="000000"/>
          <w:sz w:val="28"/>
          <w:szCs w:val="28"/>
        </w:rPr>
        <w:t xml:space="preserve"> </w:t>
      </w:r>
      <w:r w:rsidR="006B2A44" w:rsidRPr="00005943">
        <w:rPr>
          <w:bCs/>
          <w:color w:val="000000"/>
          <w:sz w:val="28"/>
          <w:szCs w:val="28"/>
          <w:lang w:val="uk-UA"/>
        </w:rPr>
        <w:t xml:space="preserve">підрозділів </w:t>
      </w:r>
      <w:r w:rsidR="006B2A44" w:rsidRPr="00005943">
        <w:rPr>
          <w:bCs/>
          <w:sz w:val="28"/>
          <w:szCs w:val="28"/>
        </w:rPr>
        <w:t>Управлінн</w:t>
      </w:r>
      <w:r w:rsidR="00961404">
        <w:rPr>
          <w:bCs/>
          <w:sz w:val="28"/>
          <w:szCs w:val="28"/>
          <w:lang w:val="uk-UA"/>
        </w:rPr>
        <w:t>я</w:t>
      </w:r>
      <w:r w:rsidR="006B2A44" w:rsidRPr="00005943">
        <w:rPr>
          <w:bCs/>
          <w:sz w:val="28"/>
          <w:szCs w:val="28"/>
        </w:rPr>
        <w:t xml:space="preserve"> державної</w:t>
      </w:r>
      <w:r w:rsidR="006B2A44" w:rsidRPr="00005943">
        <w:rPr>
          <w:bCs/>
          <w:sz w:val="28"/>
          <w:szCs w:val="28"/>
          <w:lang w:val="uk-UA"/>
        </w:rPr>
        <w:t xml:space="preserve"> </w:t>
      </w:r>
      <w:r w:rsidR="006B2A44" w:rsidRPr="00005943">
        <w:rPr>
          <w:bCs/>
          <w:sz w:val="28"/>
          <w:szCs w:val="28"/>
        </w:rPr>
        <w:t>охорони України</w:t>
      </w:r>
      <w:r w:rsidR="006B2A44" w:rsidRPr="00005943">
        <w:rPr>
          <w:bCs/>
          <w:color w:val="000000"/>
          <w:sz w:val="28"/>
          <w:szCs w:val="28"/>
          <w:lang w:val="uk-UA"/>
        </w:rPr>
        <w:t>, на яких покладаються функції служб супроводу військовослужбовців та членів їх</w:t>
      </w:r>
      <w:r w:rsidR="0093640A" w:rsidRPr="00005943">
        <w:rPr>
          <w:bCs/>
          <w:color w:val="000000"/>
          <w:sz w:val="28"/>
          <w:szCs w:val="28"/>
          <w:lang w:val="uk-UA"/>
        </w:rPr>
        <w:t>ніх</w:t>
      </w:r>
      <w:r w:rsidR="006B2A44" w:rsidRPr="00005943">
        <w:rPr>
          <w:bCs/>
          <w:color w:val="000000"/>
          <w:sz w:val="28"/>
          <w:szCs w:val="28"/>
          <w:lang w:val="uk-UA"/>
        </w:rPr>
        <w:t xml:space="preserve"> сімей</w:t>
      </w:r>
      <w:r w:rsidRPr="00005943">
        <w:rPr>
          <w:bCs/>
          <w:sz w:val="28"/>
          <w:szCs w:val="28"/>
          <w:lang w:val="uk-UA"/>
        </w:rPr>
        <w:t>, що додається.</w:t>
      </w:r>
    </w:p>
    <w:p w14:paraId="635126F3" w14:textId="77777777" w:rsidR="008B7DF3" w:rsidRPr="00005943" w:rsidRDefault="008B7DF3" w:rsidP="002141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67"/>
          <w:tab w:val="left" w:pos="709"/>
          <w:tab w:val="left" w:pos="993"/>
        </w:tabs>
        <w:ind w:firstLine="567"/>
        <w:jc w:val="both"/>
        <w:rPr>
          <w:sz w:val="28"/>
          <w:szCs w:val="28"/>
          <w:lang w:val="uk-UA"/>
        </w:rPr>
      </w:pPr>
    </w:p>
    <w:p w14:paraId="7E79E386" w14:textId="502BE246" w:rsidR="00AD779B" w:rsidRPr="00005943" w:rsidRDefault="008B7DF3" w:rsidP="002141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67"/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 w:rsidRPr="00005943">
        <w:rPr>
          <w:sz w:val="28"/>
          <w:szCs w:val="28"/>
          <w:lang w:val="uk-UA"/>
        </w:rPr>
        <w:t xml:space="preserve">2. </w:t>
      </w:r>
      <w:r w:rsidR="00B83045" w:rsidRPr="00005943">
        <w:rPr>
          <w:sz w:val="28"/>
          <w:szCs w:val="28"/>
        </w:rPr>
        <w:t>Управлінню ветеранської освіти та бізнесу Міністерства у справах ветеранів України забезпечити подання цього наказу на державну реєстрацію до Міністерства юстиції України в установленому законодавством порядку.</w:t>
      </w:r>
      <w:bookmarkStart w:id="3" w:name="bookmark=id.3fcp0z9je0rv" w:colFirst="0" w:colLast="0"/>
      <w:bookmarkEnd w:id="3"/>
    </w:p>
    <w:p w14:paraId="251A9985" w14:textId="77777777" w:rsidR="00AD779B" w:rsidRPr="00005943" w:rsidRDefault="00AD779B" w:rsidP="002141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67"/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</w:p>
    <w:p w14:paraId="47CB20A4" w14:textId="292A2075" w:rsidR="00E17E9F" w:rsidRPr="00005943" w:rsidRDefault="008B7DF3" w:rsidP="002141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67"/>
          <w:tab w:val="left" w:pos="709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005943">
        <w:rPr>
          <w:sz w:val="28"/>
          <w:szCs w:val="28"/>
          <w:lang w:val="uk-UA"/>
        </w:rPr>
        <w:t xml:space="preserve">3. </w:t>
      </w:r>
      <w:r w:rsidR="00B83045" w:rsidRPr="00005943">
        <w:rPr>
          <w:sz w:val="28"/>
          <w:szCs w:val="28"/>
        </w:rPr>
        <w:t>Контроль за виконанням цього наказу покласти на заступника Міністра у справах ветеранів України Юлію КІРІЛЛОВУ та __________________________.</w:t>
      </w:r>
    </w:p>
    <w:p w14:paraId="3CDF9DF2" w14:textId="77777777" w:rsidR="00E17E9F" w:rsidRPr="00005943" w:rsidRDefault="00E17E9F" w:rsidP="002141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67"/>
          <w:tab w:val="left" w:pos="709"/>
          <w:tab w:val="left" w:pos="993"/>
        </w:tabs>
        <w:ind w:firstLine="567"/>
        <w:jc w:val="both"/>
        <w:rPr>
          <w:sz w:val="28"/>
          <w:szCs w:val="28"/>
          <w:lang w:val="uk-UA"/>
        </w:rPr>
      </w:pPr>
    </w:p>
    <w:p w14:paraId="76C7F5CE" w14:textId="041D5430" w:rsidR="00AD779B" w:rsidRPr="00005943" w:rsidRDefault="009C7876" w:rsidP="009C7876">
      <w:pPr>
        <w:pStyle w:val="ad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67"/>
          <w:tab w:val="left" w:pos="709"/>
          <w:tab w:val="left" w:pos="993"/>
        </w:tabs>
        <w:ind w:left="567"/>
        <w:contextualSpacing w:val="0"/>
        <w:jc w:val="both"/>
        <w:rPr>
          <w:sz w:val="28"/>
          <w:szCs w:val="28"/>
        </w:rPr>
      </w:pPr>
      <w:r w:rsidRPr="00005943">
        <w:rPr>
          <w:sz w:val="28"/>
          <w:szCs w:val="28"/>
          <w:lang w:val="uk-UA"/>
        </w:rPr>
        <w:t xml:space="preserve">4. </w:t>
      </w:r>
      <w:r w:rsidR="00B83045" w:rsidRPr="00005943">
        <w:rPr>
          <w:sz w:val="28"/>
          <w:szCs w:val="28"/>
        </w:rPr>
        <w:t>Цей наказ набирає чинності з дня його офіційного опублікування.</w:t>
      </w:r>
    </w:p>
    <w:p w14:paraId="6C1E2CBF" w14:textId="77777777" w:rsidR="00E17E9F" w:rsidRPr="00005943" w:rsidRDefault="00E17E9F" w:rsidP="006713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67"/>
          <w:tab w:val="left" w:pos="709"/>
          <w:tab w:val="left" w:pos="993"/>
        </w:tabs>
        <w:jc w:val="both"/>
        <w:rPr>
          <w:sz w:val="28"/>
          <w:szCs w:val="28"/>
          <w:lang w:val="uk-UA"/>
        </w:rPr>
      </w:pPr>
    </w:p>
    <w:p w14:paraId="2FCC098D" w14:textId="77777777" w:rsidR="007C6711" w:rsidRPr="00005943" w:rsidRDefault="007C6711">
      <w:pPr>
        <w:shd w:val="clear" w:color="auto" w:fill="FFFFFF"/>
        <w:rPr>
          <w:b/>
          <w:sz w:val="26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F74C5E" w:rsidRPr="0021410E" w14:paraId="644D9F63" w14:textId="77777777" w:rsidTr="00BF0D49">
        <w:tc>
          <w:tcPr>
            <w:tcW w:w="4814" w:type="dxa"/>
          </w:tcPr>
          <w:p w14:paraId="53CFF089" w14:textId="06B2C104" w:rsidR="0021410E" w:rsidRPr="00005943" w:rsidRDefault="00B956ED" w:rsidP="0068353D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В.о. </w:t>
            </w:r>
            <w:r w:rsidR="00F74C5E" w:rsidRPr="00005943">
              <w:rPr>
                <w:sz w:val="28"/>
                <w:szCs w:val="28"/>
              </w:rPr>
              <w:t>Міністр</w:t>
            </w:r>
            <w:r w:rsidR="001659F4">
              <w:rPr>
                <w:sz w:val="28"/>
                <w:szCs w:val="28"/>
                <w:lang w:val="uk-UA"/>
              </w:rPr>
              <w:t>а</w:t>
            </w:r>
            <w:r w:rsidR="00F74C5E" w:rsidRPr="00005943">
              <w:rPr>
                <w:sz w:val="28"/>
                <w:szCs w:val="28"/>
              </w:rPr>
              <w:t xml:space="preserve"> у справах ветеранів України</w:t>
            </w:r>
          </w:p>
          <w:p w14:paraId="4F1F5714" w14:textId="77777777" w:rsidR="0021410E" w:rsidRPr="00005943" w:rsidRDefault="0021410E" w:rsidP="0021410E">
            <w:pPr>
              <w:shd w:val="clear" w:color="auto" w:fill="FFFFFF"/>
              <w:jc w:val="right"/>
              <w:rPr>
                <w:sz w:val="28"/>
                <w:szCs w:val="28"/>
                <w:lang w:val="uk-UA"/>
              </w:rPr>
            </w:pPr>
          </w:p>
          <w:p w14:paraId="27B3C283" w14:textId="30784788" w:rsidR="00F74C5E" w:rsidRPr="00005943" w:rsidRDefault="000E02A5" w:rsidP="000E02A5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005943">
              <w:rPr>
                <w:sz w:val="28"/>
                <w:szCs w:val="28"/>
                <w:lang w:val="uk-UA"/>
              </w:rPr>
              <w:t xml:space="preserve">               </w:t>
            </w:r>
            <w:r w:rsidR="00B956ED">
              <w:rPr>
                <w:sz w:val="28"/>
                <w:szCs w:val="28"/>
                <w:lang w:val="uk-UA"/>
              </w:rPr>
              <w:t xml:space="preserve"> </w:t>
            </w:r>
            <w:r w:rsidRPr="00005943">
              <w:rPr>
                <w:sz w:val="28"/>
                <w:szCs w:val="28"/>
                <w:lang w:val="uk-UA"/>
              </w:rPr>
              <w:t xml:space="preserve">     </w:t>
            </w:r>
            <w:r w:rsidR="00B956ED">
              <w:rPr>
                <w:sz w:val="28"/>
                <w:szCs w:val="28"/>
                <w:lang w:val="uk-UA"/>
              </w:rPr>
              <w:t>Юлія</w:t>
            </w:r>
            <w:r w:rsidRPr="00005943">
              <w:rPr>
                <w:sz w:val="28"/>
                <w:szCs w:val="28"/>
                <w:lang w:val="uk-UA"/>
              </w:rPr>
              <w:t xml:space="preserve"> К</w:t>
            </w:r>
            <w:r w:rsidR="00B956ED">
              <w:rPr>
                <w:sz w:val="28"/>
                <w:szCs w:val="28"/>
                <w:lang w:val="uk-UA"/>
              </w:rPr>
              <w:t>ІРІЛЛОВА</w:t>
            </w:r>
            <w:r w:rsidR="00F74C5E" w:rsidRPr="00005943">
              <w:rPr>
                <w:sz w:val="28"/>
                <w:szCs w:val="28"/>
              </w:rPr>
              <w:t xml:space="preserve"> </w:t>
            </w:r>
            <w:r w:rsidR="00F74C5E" w:rsidRPr="00005943">
              <w:rPr>
                <w:sz w:val="28"/>
                <w:szCs w:val="28"/>
                <w:lang w:val="uk-UA"/>
              </w:rPr>
              <w:t xml:space="preserve">                 </w:t>
            </w:r>
          </w:p>
        </w:tc>
        <w:tc>
          <w:tcPr>
            <w:tcW w:w="4815" w:type="dxa"/>
          </w:tcPr>
          <w:p w14:paraId="6C8EB49C" w14:textId="199A8FB3" w:rsidR="00004476" w:rsidRPr="00005943" w:rsidRDefault="00004476" w:rsidP="0021410E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005943">
              <w:rPr>
                <w:sz w:val="28"/>
                <w:szCs w:val="28"/>
                <w:lang w:val="uk-UA"/>
              </w:rPr>
              <w:t>Начальник Управління державної охорони України</w:t>
            </w:r>
          </w:p>
          <w:p w14:paraId="2E8904BB" w14:textId="4C0171C4" w:rsidR="00285293" w:rsidRPr="00005943" w:rsidRDefault="00285293" w:rsidP="0021410E">
            <w:pPr>
              <w:shd w:val="clear" w:color="auto" w:fill="FFFFFF"/>
              <w:rPr>
                <w:sz w:val="28"/>
                <w:szCs w:val="28"/>
                <w:lang w:val="uk-UA"/>
              </w:rPr>
            </w:pPr>
          </w:p>
          <w:p w14:paraId="638405E9" w14:textId="287FB98C" w:rsidR="005B641A" w:rsidRPr="0021410E" w:rsidRDefault="000E02A5" w:rsidP="000E02A5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005943">
              <w:rPr>
                <w:sz w:val="28"/>
                <w:szCs w:val="28"/>
                <w:lang w:val="uk-UA"/>
              </w:rPr>
              <w:t xml:space="preserve">                       </w:t>
            </w:r>
            <w:r w:rsidR="00004476" w:rsidRPr="00005943">
              <w:rPr>
                <w:sz w:val="28"/>
                <w:szCs w:val="28"/>
                <w:lang w:val="uk-UA"/>
              </w:rPr>
              <w:t>Олексій</w:t>
            </w:r>
            <w:r w:rsidR="00FF2051" w:rsidRPr="00005943">
              <w:rPr>
                <w:sz w:val="28"/>
                <w:szCs w:val="28"/>
                <w:lang w:val="uk-UA"/>
              </w:rPr>
              <w:t xml:space="preserve"> </w:t>
            </w:r>
            <w:r w:rsidR="005C7985" w:rsidRPr="00005943">
              <w:rPr>
                <w:sz w:val="28"/>
                <w:szCs w:val="28"/>
                <w:lang w:val="uk-UA"/>
              </w:rPr>
              <w:t>М</w:t>
            </w:r>
            <w:r w:rsidR="00FF2051" w:rsidRPr="00005943">
              <w:rPr>
                <w:sz w:val="28"/>
                <w:szCs w:val="28"/>
                <w:lang w:val="uk-UA"/>
              </w:rPr>
              <w:t>О</w:t>
            </w:r>
            <w:r w:rsidR="00004476" w:rsidRPr="00005943">
              <w:rPr>
                <w:sz w:val="28"/>
                <w:szCs w:val="28"/>
                <w:lang w:val="uk-UA"/>
              </w:rPr>
              <w:t>РОЗОВ</w:t>
            </w:r>
          </w:p>
          <w:p w14:paraId="3639D92F" w14:textId="77777777" w:rsidR="00F74C5E" w:rsidRPr="0021410E" w:rsidRDefault="00F74C5E" w:rsidP="0021410E">
            <w:pPr>
              <w:rPr>
                <w:sz w:val="26"/>
                <w:lang w:val="uk-UA"/>
              </w:rPr>
            </w:pPr>
          </w:p>
        </w:tc>
      </w:tr>
    </w:tbl>
    <w:p w14:paraId="2F01BB3E" w14:textId="77777777" w:rsidR="006909D7" w:rsidRPr="0021410E" w:rsidRDefault="006909D7">
      <w:pPr>
        <w:shd w:val="clear" w:color="auto" w:fill="FFFFFF"/>
        <w:rPr>
          <w:b/>
          <w:sz w:val="28"/>
          <w:szCs w:val="28"/>
          <w:lang w:val="uk-UA"/>
        </w:rPr>
      </w:pPr>
    </w:p>
    <w:sectPr w:rsidR="006909D7" w:rsidRPr="0021410E">
      <w:headerReference w:type="default" r:id="rId8"/>
      <w:headerReference w:type="first" r:id="rId9"/>
      <w:pgSz w:w="11907" w:h="16840"/>
      <w:pgMar w:top="1134" w:right="567" w:bottom="284" w:left="1701" w:header="51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4FD89" w14:textId="77777777" w:rsidR="00974F4D" w:rsidRDefault="00974F4D">
      <w:r>
        <w:separator/>
      </w:r>
    </w:p>
  </w:endnote>
  <w:endnote w:type="continuationSeparator" w:id="0">
    <w:p w14:paraId="59CE03CA" w14:textId="77777777" w:rsidR="00974F4D" w:rsidRDefault="00974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panose1 w:val="00000000000000000000"/>
    <w:charset w:val="00"/>
    <w:family w:val="roman"/>
    <w:notTrueType/>
    <w:pitch w:val="default"/>
  </w:font>
  <w:font w:name="Pragmatica-Bold"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Uk_Antique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D6ED4" w14:textId="77777777" w:rsidR="00974F4D" w:rsidRDefault="00974F4D">
      <w:r>
        <w:separator/>
      </w:r>
    </w:p>
  </w:footnote>
  <w:footnote w:type="continuationSeparator" w:id="0">
    <w:p w14:paraId="5545C36C" w14:textId="77777777" w:rsidR="00974F4D" w:rsidRDefault="00974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530AE" w14:textId="77777777" w:rsidR="00AD779B" w:rsidRDefault="00B8304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  <w:tab w:val="center" w:pos="4986"/>
        <w:tab w:val="left" w:pos="6804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6C2528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14:paraId="4CE96D02" w14:textId="77777777" w:rsidR="00AD779B" w:rsidRDefault="00AD77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3841B" w14:textId="6A0A98B7" w:rsidR="0021410E" w:rsidRPr="0021410E" w:rsidRDefault="0021410E" w:rsidP="0021410E">
    <w:pPr>
      <w:shd w:val="clear" w:color="auto" w:fill="FFFFFF"/>
      <w:jc w:val="right"/>
      <w:rPr>
        <w:iCs/>
      </w:rPr>
    </w:pPr>
    <w:r w:rsidRPr="0021410E">
      <w:rPr>
        <w:iCs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5DAD"/>
    <w:multiLevelType w:val="multilevel"/>
    <w:tmpl w:val="0D2253B8"/>
    <w:lvl w:ilvl="0">
      <w:start w:val="1"/>
      <w:numFmt w:val="decimal"/>
      <w:lvlText w:val="%1."/>
      <w:lvlJc w:val="left"/>
      <w:pPr>
        <w:ind w:left="759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2771" w:hanging="720"/>
      </w:pPr>
    </w:lvl>
    <w:lvl w:ilvl="2">
      <w:start w:val="1"/>
      <w:numFmt w:val="decimal"/>
      <w:lvlText w:val="%1.%2.%3."/>
      <w:lvlJc w:val="left"/>
      <w:pPr>
        <w:ind w:left="3120" w:hanging="720"/>
      </w:pPr>
    </w:lvl>
    <w:lvl w:ilvl="3">
      <w:start w:val="1"/>
      <w:numFmt w:val="decimal"/>
      <w:lvlText w:val="%1.%2.%3.%4."/>
      <w:lvlJc w:val="left"/>
      <w:pPr>
        <w:ind w:left="3829" w:hanging="1080"/>
      </w:pPr>
    </w:lvl>
    <w:lvl w:ilvl="4">
      <w:start w:val="1"/>
      <w:numFmt w:val="decimal"/>
      <w:lvlText w:val="%1.%2.%3.%4.%5."/>
      <w:lvlJc w:val="left"/>
      <w:pPr>
        <w:ind w:left="4178" w:hanging="1080"/>
      </w:pPr>
    </w:lvl>
    <w:lvl w:ilvl="5">
      <w:start w:val="1"/>
      <w:numFmt w:val="decimal"/>
      <w:lvlText w:val="%1.%2.%3.%4.%5.%6."/>
      <w:lvlJc w:val="left"/>
      <w:pPr>
        <w:ind w:left="4887" w:hanging="1440"/>
      </w:pPr>
    </w:lvl>
    <w:lvl w:ilvl="6">
      <w:start w:val="1"/>
      <w:numFmt w:val="decimal"/>
      <w:lvlText w:val="%1.%2.%3.%4.%5.%6.%7."/>
      <w:lvlJc w:val="left"/>
      <w:pPr>
        <w:ind w:left="5596" w:hanging="1800"/>
      </w:pPr>
    </w:lvl>
    <w:lvl w:ilvl="7">
      <w:start w:val="1"/>
      <w:numFmt w:val="decimal"/>
      <w:lvlText w:val="%1.%2.%3.%4.%5.%6.%7.%8."/>
      <w:lvlJc w:val="left"/>
      <w:pPr>
        <w:ind w:left="5945" w:hanging="1800"/>
      </w:pPr>
    </w:lvl>
    <w:lvl w:ilvl="8">
      <w:start w:val="1"/>
      <w:numFmt w:val="decimal"/>
      <w:lvlText w:val="%1.%2.%3.%4.%5.%6.%7.%8.%9."/>
      <w:lvlJc w:val="left"/>
      <w:pPr>
        <w:ind w:left="6654" w:hanging="2160"/>
      </w:pPr>
    </w:lvl>
  </w:abstractNum>
  <w:abstractNum w:abstractNumId="1" w15:restartNumberingAfterBreak="0">
    <w:nsid w:val="1889710D"/>
    <w:multiLevelType w:val="hybridMultilevel"/>
    <w:tmpl w:val="63821248"/>
    <w:lvl w:ilvl="0" w:tplc="2954E882">
      <w:start w:val="4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 w15:restartNumberingAfterBreak="0">
    <w:nsid w:val="78453E56"/>
    <w:multiLevelType w:val="hybridMultilevel"/>
    <w:tmpl w:val="81644B94"/>
    <w:lvl w:ilvl="0" w:tplc="04360D4C">
      <w:start w:val="4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 w16cid:durableId="929241423">
    <w:abstractNumId w:val="0"/>
  </w:num>
  <w:num w:numId="2" w16cid:durableId="726926061">
    <w:abstractNumId w:val="2"/>
  </w:num>
  <w:num w:numId="3" w16cid:durableId="1347558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79B"/>
    <w:rsid w:val="00004476"/>
    <w:rsid w:val="00005943"/>
    <w:rsid w:val="00016097"/>
    <w:rsid w:val="00071B2F"/>
    <w:rsid w:val="00095375"/>
    <w:rsid w:val="000A7B74"/>
    <w:rsid w:val="000B7023"/>
    <w:rsid w:val="000D38B6"/>
    <w:rsid w:val="000E02A5"/>
    <w:rsid w:val="00105DD5"/>
    <w:rsid w:val="00113AD9"/>
    <w:rsid w:val="00126C25"/>
    <w:rsid w:val="001659F4"/>
    <w:rsid w:val="00184F82"/>
    <w:rsid w:val="001938AB"/>
    <w:rsid w:val="001F3351"/>
    <w:rsid w:val="001F362D"/>
    <w:rsid w:val="0021410E"/>
    <w:rsid w:val="002432CE"/>
    <w:rsid w:val="002771F1"/>
    <w:rsid w:val="00285293"/>
    <w:rsid w:val="002E4ED7"/>
    <w:rsid w:val="002F1BAE"/>
    <w:rsid w:val="003C330B"/>
    <w:rsid w:val="003E1ED0"/>
    <w:rsid w:val="003E4933"/>
    <w:rsid w:val="003F0892"/>
    <w:rsid w:val="004819E7"/>
    <w:rsid w:val="00495DAB"/>
    <w:rsid w:val="004B2D8F"/>
    <w:rsid w:val="004B3A6D"/>
    <w:rsid w:val="004B6D42"/>
    <w:rsid w:val="004D01B0"/>
    <w:rsid w:val="005140A1"/>
    <w:rsid w:val="005325CC"/>
    <w:rsid w:val="00546BD1"/>
    <w:rsid w:val="0055655A"/>
    <w:rsid w:val="005671FF"/>
    <w:rsid w:val="005A08C3"/>
    <w:rsid w:val="005A3AF9"/>
    <w:rsid w:val="005B641A"/>
    <w:rsid w:val="005C7985"/>
    <w:rsid w:val="00671332"/>
    <w:rsid w:val="0068353D"/>
    <w:rsid w:val="006909D7"/>
    <w:rsid w:val="006B2A44"/>
    <w:rsid w:val="006C0498"/>
    <w:rsid w:val="006C2528"/>
    <w:rsid w:val="006F2758"/>
    <w:rsid w:val="00706EEF"/>
    <w:rsid w:val="00713096"/>
    <w:rsid w:val="007426A0"/>
    <w:rsid w:val="007811D2"/>
    <w:rsid w:val="00783CA3"/>
    <w:rsid w:val="007C6711"/>
    <w:rsid w:val="007E35B7"/>
    <w:rsid w:val="007E58E8"/>
    <w:rsid w:val="007E7B7D"/>
    <w:rsid w:val="008559F5"/>
    <w:rsid w:val="00884FC2"/>
    <w:rsid w:val="008B28F7"/>
    <w:rsid w:val="008B7DF3"/>
    <w:rsid w:val="008E7E50"/>
    <w:rsid w:val="008F53BB"/>
    <w:rsid w:val="0093640A"/>
    <w:rsid w:val="00961404"/>
    <w:rsid w:val="00974F4D"/>
    <w:rsid w:val="00980DCC"/>
    <w:rsid w:val="009868A7"/>
    <w:rsid w:val="009C2784"/>
    <w:rsid w:val="009C7306"/>
    <w:rsid w:val="009C7876"/>
    <w:rsid w:val="00A008E8"/>
    <w:rsid w:val="00A30BB0"/>
    <w:rsid w:val="00A93634"/>
    <w:rsid w:val="00AA2590"/>
    <w:rsid w:val="00AC6F86"/>
    <w:rsid w:val="00AD3EAF"/>
    <w:rsid w:val="00AD779B"/>
    <w:rsid w:val="00B100B7"/>
    <w:rsid w:val="00B25D47"/>
    <w:rsid w:val="00B675E8"/>
    <w:rsid w:val="00B83045"/>
    <w:rsid w:val="00B956ED"/>
    <w:rsid w:val="00BA3FDD"/>
    <w:rsid w:val="00BD3F70"/>
    <w:rsid w:val="00BE0220"/>
    <w:rsid w:val="00BE4990"/>
    <w:rsid w:val="00BE6B18"/>
    <w:rsid w:val="00BF08E0"/>
    <w:rsid w:val="00BF0D49"/>
    <w:rsid w:val="00C03133"/>
    <w:rsid w:val="00C06B67"/>
    <w:rsid w:val="00C22EAF"/>
    <w:rsid w:val="00C3343E"/>
    <w:rsid w:val="00C50C78"/>
    <w:rsid w:val="00C70E92"/>
    <w:rsid w:val="00C734D5"/>
    <w:rsid w:val="00C777DF"/>
    <w:rsid w:val="00C816A4"/>
    <w:rsid w:val="00C97AD2"/>
    <w:rsid w:val="00D0578A"/>
    <w:rsid w:val="00D67038"/>
    <w:rsid w:val="00DA1E86"/>
    <w:rsid w:val="00E00804"/>
    <w:rsid w:val="00E01831"/>
    <w:rsid w:val="00E17E9F"/>
    <w:rsid w:val="00F4214B"/>
    <w:rsid w:val="00F459BB"/>
    <w:rsid w:val="00F74C5E"/>
    <w:rsid w:val="00F82939"/>
    <w:rsid w:val="00FA5AEF"/>
    <w:rsid w:val="00FB4E5C"/>
    <w:rsid w:val="00FE2398"/>
    <w:rsid w:val="00FF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C4B1"/>
  <w15:docId w15:val="{BD98785A-5F3D-4526-BD43-1EE244C2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/>
      <w:outlineLvl w:val="0"/>
    </w:pPr>
    <w:rPr>
      <w:b/>
      <w:color w:val="2F549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/>
      <w:outlineLvl w:val="1"/>
    </w:pPr>
    <w:rPr>
      <w:b/>
      <w:color w:val="2F5496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/>
      <w:outlineLvl w:val="2"/>
    </w:pPr>
    <w:rPr>
      <w:b/>
      <w:color w:val="1F376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/>
      <w:outlineLvl w:val="3"/>
    </w:pPr>
    <w:rPr>
      <w:b/>
      <w:color w:val="2F549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40"/>
      <w:outlineLvl w:val="4"/>
    </w:pPr>
    <w:rPr>
      <w:b/>
      <w:color w:val="2F5496"/>
      <w:sz w:val="20"/>
      <w:szCs w:val="2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outlineLvl w:val="5"/>
    </w:pPr>
    <w:rPr>
      <w:b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customStyle="1" w:styleId="spanrvts0">
    <w:name w:val="span_rvts0"/>
    <w:basedOn w:val="a0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</w:style>
  <w:style w:type="paragraph" w:customStyle="1" w:styleId="rvps4">
    <w:name w:val="rvps4"/>
    <w:pPr>
      <w:jc w:val="center"/>
    </w:pPr>
  </w:style>
  <w:style w:type="paragraph" w:customStyle="1" w:styleId="rvps1">
    <w:name w:val="rvps1"/>
    <w:pPr>
      <w:jc w:val="center"/>
    </w:pPr>
  </w:style>
  <w:style w:type="character" w:customStyle="1" w:styleId="spanrvts15">
    <w:name w:val="span_rvts15"/>
    <w:basedOn w:val="a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a0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7">
    <w:name w:val="rvps7"/>
    <w:pPr>
      <w:jc w:val="center"/>
    </w:pPr>
  </w:style>
  <w:style w:type="character" w:customStyle="1" w:styleId="spanrvts9">
    <w:name w:val="span_rvts9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1"/>
    <w:tblPr/>
  </w:style>
  <w:style w:type="paragraph" w:customStyle="1" w:styleId="rvps8">
    <w:name w:val="rvps8"/>
    <w:pPr>
      <w:jc w:val="both"/>
    </w:pPr>
  </w:style>
  <w:style w:type="paragraph" w:customStyle="1" w:styleId="rvps6">
    <w:name w:val="rvps6"/>
    <w:pPr>
      <w:jc w:val="center"/>
    </w:pPr>
  </w:style>
  <w:style w:type="paragraph" w:customStyle="1" w:styleId="rvps2">
    <w:name w:val="rvps2"/>
    <w:pPr>
      <w:ind w:firstLine="450"/>
      <w:jc w:val="both"/>
    </w:pPr>
  </w:style>
  <w:style w:type="character" w:customStyle="1" w:styleId="arvts96">
    <w:name w:val="a_rvts96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44">
    <w:name w:val="span_rvts44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pPr>
      <w:jc w:val="right"/>
    </w:pPr>
  </w:style>
  <w:style w:type="character" w:customStyle="1" w:styleId="spanrvts46">
    <w:name w:val="span_rvts46"/>
    <w:basedOn w:val="a0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paragraph" w:customStyle="1" w:styleId="stamp">
    <w:name w:val="stamp"/>
  </w:style>
  <w:style w:type="paragraph" w:customStyle="1" w:styleId="docdata">
    <w:name w:val="docdata"/>
    <w:aliases w:val="docy,v5,9623,baiaagaaboqcaaad4cmaaaxuiwaaaaaaaaaaaaaaaaaaaaaaaaaaaaaaaaaaaaaaaaaaaaaaaaaaaaaaaaaaaaaaaaaaaaaaaaaaaaaaaaaaaaaaaaaaaaaaaaaaaaaaaaaaaaaaaaaaaaaaaaaaaaaaaaaaaaaaaaaaaaaaaaaaaaaaaaaaaaaaaaaaaaaaaaaaaaaaaaaaaaaaaaaaaaaaaaaaaaaaaaaaaaaa"/>
    <w:rsid w:val="006B4DC0"/>
    <w:pPr>
      <w:spacing w:before="100" w:beforeAutospacing="1" w:after="100" w:afterAutospacing="1"/>
    </w:pPr>
  </w:style>
  <w:style w:type="paragraph" w:styleId="a4">
    <w:name w:val="Normal (Web)"/>
    <w:uiPriority w:val="99"/>
    <w:unhideWhenUsed/>
    <w:rsid w:val="006B4DC0"/>
    <w:pPr>
      <w:spacing w:before="100" w:beforeAutospacing="1" w:after="100" w:afterAutospacing="1"/>
    </w:pPr>
  </w:style>
  <w:style w:type="character" w:customStyle="1" w:styleId="6479">
    <w:name w:val="6479"/>
    <w:aliases w:val="baiaagaaboqcaaadmbcaaawmfwaaaaaaaaaaaaaaaaaaaaaaaaaaaaaaaaaaaaaaaaaaaaaaaaaaaaaaaaaaaaaaaaaaaaaaaaaaaaaaaaaaaaaaaaaaaaaaaaaaaaaaaaaaaaaaaaaaaaaaaaaaaaaaaaaaaaaaaaaaaaaaaaaaaaaaaaaaaaaaaaaaaaaaaaaaaaaaaaaaaaaaaaaaaaaaaaaaaaaaaaaaaaaa"/>
    <w:basedOn w:val="a0"/>
    <w:rsid w:val="006B4DC0"/>
  </w:style>
  <w:style w:type="character" w:customStyle="1" w:styleId="2769">
    <w:name w:val="2769"/>
    <w:aliases w:val="baiaagaaboqcaaadggkaaauocqaaaaaaaaaaaaaaaaaaaaaaaaaaaaaaaaaaaaaaaaaaaaaaaaaaaaaaaaaaaaaaaaaaaaaaaaaaaaaaaaaaaaaaaaaaaaaaaaaaaaaaaaaaaaaaaaaaaaaaaaaaaaaaaaaaaaaaaaaaaaaaaaaaaaaaaaaaaaaaaaaaaaaaaaaaaaaaaaaaaaaaaaaaaaaaaaaaaaaaaaaaaaaa"/>
    <w:basedOn w:val="a0"/>
    <w:rsid w:val="00CD591E"/>
  </w:style>
  <w:style w:type="character" w:customStyle="1" w:styleId="2232">
    <w:name w:val="2232"/>
    <w:aliases w:val="baiaagaaboqcaaadaqcaaaupbwaaaaaaaaaaaaaaaaaaaaaaaaaaaaaaaaaaaaaaaaaaaaaaaaaaaaaaaaaaaaaaaaaaaaaaaaaaaaaaaaaaaaaaaaaaaaaaaaaaaaaaaaaaaaaaaaaaaaaaaaaaaaaaaaaaaaaaaaaaaaaaaaaaaaaaaaaaaaaaaaaaaaaaaaaaaaaaaaaaaaaaaaaaaaaaaaaaaaaaaaaaaaaa"/>
    <w:basedOn w:val="a0"/>
    <w:rsid w:val="006A42CB"/>
  </w:style>
  <w:style w:type="table" w:styleId="a5">
    <w:name w:val="Table Grid"/>
    <w:basedOn w:val="a1"/>
    <w:uiPriority w:val="39"/>
    <w:unhideWhenUsed/>
    <w:rsid w:val="00A20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annotation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List Paragraph"/>
    <w:uiPriority w:val="34"/>
    <w:qFormat/>
    <w:rsid w:val="00801324"/>
    <w:pPr>
      <w:ind w:left="720"/>
      <w:contextualSpacing/>
    </w:pPr>
  </w:style>
  <w:style w:type="paragraph" w:styleId="ae">
    <w:name w:val="annotation subject"/>
    <w:basedOn w:val="aa"/>
    <w:next w:val="aa"/>
    <w:link w:val="af"/>
    <w:uiPriority w:val="99"/>
    <w:semiHidden/>
    <w:unhideWhenUsed/>
    <w:rsid w:val="00665301"/>
    <w:rPr>
      <w:b/>
      <w:bCs/>
    </w:rPr>
  </w:style>
  <w:style w:type="character" w:customStyle="1" w:styleId="af">
    <w:name w:val="Тема примітки Знак"/>
    <w:basedOn w:val="ab"/>
    <w:link w:val="ae"/>
    <w:uiPriority w:val="99"/>
    <w:semiHidden/>
    <w:rsid w:val="00665301"/>
    <w:rPr>
      <w:b/>
      <w:bCs/>
      <w:sz w:val="20"/>
      <w:szCs w:val="20"/>
    </w:rPr>
  </w:style>
  <w:style w:type="paragraph" w:styleId="af0">
    <w:name w:val="header"/>
    <w:link w:val="af1"/>
    <w:uiPriority w:val="99"/>
    <w:unhideWhenUsed/>
    <w:rsid w:val="000E78F9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0E78F9"/>
  </w:style>
  <w:style w:type="paragraph" w:styleId="af2">
    <w:name w:val="footer"/>
    <w:link w:val="af3"/>
    <w:uiPriority w:val="99"/>
    <w:unhideWhenUsed/>
    <w:rsid w:val="000E78F9"/>
    <w:pPr>
      <w:tabs>
        <w:tab w:val="center" w:pos="4819"/>
        <w:tab w:val="right" w:pos="9639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0E78F9"/>
  </w:style>
  <w:style w:type="paragraph" w:styleId="af4">
    <w:name w:val="footnote text"/>
    <w:link w:val="af5"/>
    <w:uiPriority w:val="99"/>
    <w:semiHidden/>
    <w:unhideWhenUsed/>
    <w:rsid w:val="00074256"/>
    <w:rPr>
      <w:sz w:val="20"/>
      <w:szCs w:val="20"/>
    </w:rPr>
  </w:style>
  <w:style w:type="character" w:customStyle="1" w:styleId="af5">
    <w:name w:val="Текст виноски Знак"/>
    <w:basedOn w:val="a0"/>
    <w:link w:val="af4"/>
    <w:uiPriority w:val="99"/>
    <w:semiHidden/>
    <w:rsid w:val="00074256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074256"/>
    <w:rPr>
      <w:vertAlign w:val="superscript"/>
    </w:rPr>
  </w:style>
  <w:style w:type="character" w:customStyle="1" w:styleId="FontStyle30">
    <w:name w:val="Font Style30"/>
    <w:uiPriority w:val="99"/>
    <w:rsid w:val="00B703FD"/>
    <w:rPr>
      <w:rFonts w:ascii="Times New Roman" w:hAnsi="Times New Roman" w:cs="Times New Roman"/>
      <w:sz w:val="22"/>
      <w:szCs w:val="22"/>
    </w:rPr>
  </w:style>
  <w:style w:type="paragraph" w:styleId="af7">
    <w:name w:val="No Spacing"/>
    <w:uiPriority w:val="1"/>
    <w:qFormat/>
    <w:rsid w:val="00743817"/>
    <w:rPr>
      <w:rFonts w:ascii="Calibri" w:eastAsia="Calibri" w:hAnsi="Calibri"/>
      <w:sz w:val="22"/>
      <w:szCs w:val="22"/>
    </w:rPr>
  </w:style>
  <w:style w:type="paragraph" w:customStyle="1" w:styleId="af8">
    <w:name w:val="[Немає стилю абзацу]"/>
    <w:rsid w:val="00E46CE7"/>
    <w:pPr>
      <w:widowControl w:val="0"/>
      <w:autoSpaceDE w:val="0"/>
      <w:autoSpaceDN w:val="0"/>
      <w:adjustRightInd w:val="0"/>
      <w:spacing w:line="288" w:lineRule="auto"/>
    </w:pPr>
    <w:rPr>
      <w:color w:val="000000"/>
      <w:lang w:val="en-US"/>
    </w:rPr>
  </w:style>
  <w:style w:type="paragraph" w:customStyle="1" w:styleId="Ch6">
    <w:name w:val="Основной текст (Ch_6 Міністерства)"/>
    <w:rsid w:val="00E46CE7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6" w:lineRule="auto"/>
      <w:ind w:firstLine="283"/>
      <w:jc w:val="both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StrokeCh6">
    <w:name w:val="Stroke (Ch_6 Міністерства)"/>
    <w:basedOn w:val="af8"/>
    <w:rsid w:val="00E46CE7"/>
    <w:pPr>
      <w:tabs>
        <w:tab w:val="right" w:pos="7710"/>
      </w:tabs>
      <w:spacing w:before="17" w:line="256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0">
    <w:name w:val="Заголовок Додатка (Ch_6 Міністерства)"/>
    <w:rsid w:val="00E46CE7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rsid w:val="00E46CE7"/>
    <w:pPr>
      <w:tabs>
        <w:tab w:val="right" w:leader="underscore" w:pos="7710"/>
        <w:tab w:val="right" w:leader="underscore" w:pos="11514"/>
      </w:tabs>
      <w:ind w:firstLine="0"/>
    </w:pPr>
  </w:style>
  <w:style w:type="character" w:styleId="af9">
    <w:name w:val="Hyperlink"/>
    <w:basedOn w:val="a0"/>
    <w:uiPriority w:val="99"/>
    <w:unhideWhenUsed/>
    <w:rsid w:val="001E1858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1E1858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B0554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rvts9">
    <w:name w:val="rvts9"/>
    <w:basedOn w:val="a0"/>
    <w:rsid w:val="00B05545"/>
  </w:style>
  <w:style w:type="table" w:customStyle="1" w:styleId="a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pple-tab-span">
    <w:name w:val="apple-tab-span"/>
    <w:basedOn w:val="a0"/>
    <w:rsid w:val="009C2CDB"/>
  </w:style>
  <w:style w:type="character" w:customStyle="1" w:styleId="21">
    <w:name w:val="Незакрита згадка2"/>
    <w:basedOn w:val="a0"/>
    <w:uiPriority w:val="99"/>
    <w:semiHidden/>
    <w:unhideWhenUsed/>
    <w:rsid w:val="0083332B"/>
    <w:rPr>
      <w:color w:val="605E5C"/>
      <w:shd w:val="clear" w:color="auto" w:fill="E1DFDD"/>
    </w:rPr>
  </w:style>
  <w:style w:type="paragraph" w:styleId="afb">
    <w:name w:val="Revision"/>
    <w:hidden/>
    <w:uiPriority w:val="99"/>
    <w:semiHidden/>
    <w:rsid w:val="00A21A8D"/>
  </w:style>
  <w:style w:type="table" w:customStyle="1" w:styleId="a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d">
    <w:name w:val="Unresolved Mention"/>
    <w:basedOn w:val="a0"/>
    <w:uiPriority w:val="99"/>
    <w:semiHidden/>
    <w:unhideWhenUsed/>
    <w:rsid w:val="00B720FC"/>
    <w:rPr>
      <w:color w:val="605E5C"/>
      <w:shd w:val="clear" w:color="auto" w:fill="E1DFDD"/>
    </w:rPr>
  </w:style>
  <w:style w:type="paragraph" w:styleId="afe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eCql0/cUWOYxjypseyGOF9PukQ==">CgMxLjAyDmguMTEzN216MXV0NWhxMg5oLmM2dmZocWw2dTVzZzIIaC5namRneHMyD2lkLjNmY3AwejlqZTBydjgAciExRmNXZFQyM25EVjhQeEgtTDhKSWpkSVg5ZGZSMDhtMEI=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1107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Луцик Олена Володимирівна</cp:lastModifiedBy>
  <cp:revision>6</cp:revision>
  <dcterms:created xsi:type="dcterms:W3CDTF">2025-12-01T15:36:00Z</dcterms:created>
  <dcterms:modified xsi:type="dcterms:W3CDTF">2025-12-03T09:36:00Z</dcterms:modified>
</cp:coreProperties>
</file>