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5246F" w14:textId="77777777" w:rsidR="002E4D4D" w:rsidRPr="002D472E" w:rsidRDefault="00C81F04">
      <w:pPr>
        <w:pStyle w:val="ShapkaDocumentu"/>
        <w:spacing w:before="120" w:after="120"/>
        <w:ind w:left="4111"/>
        <w:rPr>
          <w:rStyle w:val="a5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D472E">
        <w:rPr>
          <w:rStyle w:val="a5"/>
          <w:rFonts w:ascii="Times New Roman" w:hAnsi="Times New Roman"/>
          <w:sz w:val="28"/>
          <w:szCs w:val="28"/>
          <w:shd w:val="clear" w:color="auto" w:fill="FFFFFF"/>
          <w:lang w:val="uk-UA"/>
        </w:rPr>
        <w:t>ЗАТВЕРДЖЕНО</w:t>
      </w:r>
      <w:r w:rsidRPr="002D472E">
        <w:rPr>
          <w:rStyle w:val="a5"/>
          <w:rFonts w:ascii="Times New Roman" w:hAnsi="Times New Roman"/>
          <w:sz w:val="28"/>
          <w:szCs w:val="28"/>
          <w:shd w:val="clear" w:color="auto" w:fill="FFFFFF"/>
          <w:lang w:val="uk-UA"/>
        </w:rPr>
        <w:br/>
        <w:t>постановою Кабінету Міністрів України</w:t>
      </w:r>
      <w:r w:rsidRPr="002D472E">
        <w:rPr>
          <w:rStyle w:val="a5"/>
          <w:rFonts w:ascii="Times New Roman" w:hAnsi="Times New Roman"/>
          <w:sz w:val="28"/>
          <w:szCs w:val="28"/>
          <w:shd w:val="clear" w:color="auto" w:fill="FFFFFF"/>
          <w:lang w:val="uk-UA"/>
        </w:rPr>
        <w:br/>
        <w:t xml:space="preserve">від </w:t>
      </w:r>
      <w:r w:rsidRPr="002D472E">
        <w:rPr>
          <w:rStyle w:val="a5"/>
          <w:rFonts w:ascii="Times New Roman" w:hAnsi="Times New Roman"/>
          <w:sz w:val="28"/>
          <w:szCs w:val="28"/>
          <w:shd w:val="clear" w:color="auto" w:fill="FFFFFF"/>
          <w:lang w:val="uk-UA"/>
        </w:rPr>
        <w:tab/>
      </w:r>
      <w:r w:rsidRPr="002D472E">
        <w:rPr>
          <w:rStyle w:val="a5"/>
          <w:rFonts w:ascii="Times New Roman" w:hAnsi="Times New Roman"/>
          <w:sz w:val="28"/>
          <w:szCs w:val="28"/>
          <w:shd w:val="clear" w:color="auto" w:fill="FFFFFF"/>
          <w:lang w:val="uk-UA"/>
        </w:rPr>
        <w:tab/>
      </w:r>
      <w:r w:rsidRPr="002D472E">
        <w:rPr>
          <w:rStyle w:val="a5"/>
          <w:rFonts w:ascii="Times New Roman" w:hAnsi="Times New Roman"/>
          <w:sz w:val="28"/>
          <w:szCs w:val="28"/>
          <w:shd w:val="clear" w:color="auto" w:fill="FFFFFF"/>
          <w:lang w:val="uk-UA"/>
        </w:rPr>
        <w:tab/>
        <w:t>2026 р. №</w:t>
      </w:r>
    </w:p>
    <w:p w14:paraId="62638D8A" w14:textId="77777777" w:rsidR="002E4D4D" w:rsidRPr="002D472E" w:rsidRDefault="002E4D4D">
      <w:pPr>
        <w:pStyle w:val="a7"/>
        <w:spacing w:before="120" w:after="120"/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val="uk-UA"/>
        </w:rPr>
      </w:pPr>
    </w:p>
    <w:p w14:paraId="2039D175" w14:textId="7F6931C1" w:rsidR="002E4D4D" w:rsidRPr="000E4F59" w:rsidRDefault="00C81F04">
      <w:pPr>
        <w:pStyle w:val="a8"/>
        <w:ind w:firstLine="0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2D472E">
        <w:rPr>
          <w:rStyle w:val="a5"/>
          <w:rFonts w:ascii="Times New Roman" w:hAnsi="Times New Roman"/>
          <w:b/>
          <w:bCs/>
          <w:sz w:val="28"/>
          <w:szCs w:val="28"/>
          <w:lang w:val="uk-UA"/>
        </w:rPr>
        <w:t>ПОРЯДОК</w:t>
      </w:r>
      <w:r w:rsidRPr="002D472E">
        <w:rPr>
          <w:rStyle w:val="a5"/>
          <w:rFonts w:ascii="Times New Roman" w:hAnsi="Times New Roman"/>
          <w:b/>
          <w:bCs/>
          <w:sz w:val="28"/>
          <w:szCs w:val="28"/>
          <w:lang w:val="uk-UA"/>
        </w:rPr>
        <w:br/>
      </w:r>
      <w:r w:rsidRPr="000E4F59">
        <w:rPr>
          <w:rStyle w:val="a5"/>
          <w:rFonts w:ascii="Times New Roman" w:hAnsi="Times New Roman"/>
          <w:b/>
          <w:bCs/>
          <w:sz w:val="28"/>
          <w:szCs w:val="28"/>
          <w:lang w:val="uk-UA"/>
        </w:rPr>
        <w:t>створення, утримання</w:t>
      </w:r>
      <w:r w:rsidR="002D472E" w:rsidRPr="000E4F59">
        <w:rPr>
          <w:rStyle w:val="a5"/>
          <w:rFonts w:ascii="Times New Roman" w:hAnsi="Times New Roman"/>
          <w:b/>
          <w:bCs/>
          <w:sz w:val="28"/>
          <w:szCs w:val="28"/>
          <w:lang w:val="uk-UA"/>
        </w:rPr>
        <w:t>, благоустрою</w:t>
      </w:r>
      <w:r w:rsidR="000278A6" w:rsidRPr="000E4F59">
        <w:rPr>
          <w:rStyle w:val="a5"/>
          <w:rFonts w:ascii="Times New Roman" w:hAnsi="Times New Roman"/>
          <w:b/>
          <w:bCs/>
          <w:color w:val="EE0000"/>
          <w:sz w:val="28"/>
          <w:szCs w:val="28"/>
          <w:lang w:val="uk-UA"/>
        </w:rPr>
        <w:t xml:space="preserve"> </w:t>
      </w:r>
      <w:r w:rsidRPr="000E4F59">
        <w:rPr>
          <w:rStyle w:val="a5"/>
          <w:rFonts w:ascii="Times New Roman" w:hAnsi="Times New Roman"/>
          <w:b/>
          <w:bCs/>
          <w:sz w:val="28"/>
          <w:szCs w:val="28"/>
          <w:lang w:val="uk-UA"/>
        </w:rPr>
        <w:t xml:space="preserve">та охорони військових кладовищ </w:t>
      </w:r>
      <w:r w:rsidRPr="000E4F59">
        <w:rPr>
          <w:rStyle w:val="a5"/>
          <w:rFonts w:ascii="Times New Roman" w:hAnsi="Times New Roman"/>
          <w:b/>
          <w:bCs/>
          <w:sz w:val="28"/>
          <w:szCs w:val="28"/>
          <w:lang w:val="uk-UA"/>
        </w:rPr>
        <w:br/>
      </w:r>
      <w:r w:rsidR="002D472E" w:rsidRPr="000E4F59">
        <w:rPr>
          <w:rStyle w:val="a5"/>
          <w:rFonts w:ascii="Times New Roman" w:hAnsi="Times New Roman"/>
          <w:b/>
          <w:bCs/>
          <w:sz w:val="28"/>
          <w:szCs w:val="28"/>
          <w:lang w:val="uk-UA"/>
        </w:rPr>
        <w:t>і</w:t>
      </w:r>
      <w:r w:rsidRPr="000E4F59">
        <w:rPr>
          <w:rStyle w:val="a5"/>
          <w:rFonts w:ascii="Times New Roman" w:hAnsi="Times New Roman"/>
          <w:b/>
          <w:bCs/>
          <w:sz w:val="28"/>
          <w:szCs w:val="28"/>
          <w:lang w:val="uk-UA"/>
        </w:rPr>
        <w:t xml:space="preserve"> секторів військових поховань</w:t>
      </w:r>
    </w:p>
    <w:p w14:paraId="652545AD" w14:textId="77777777" w:rsidR="002E4D4D" w:rsidRPr="000E4F59" w:rsidRDefault="002E4D4D">
      <w:pPr>
        <w:rPr>
          <w:rStyle w:val="a5"/>
          <w:b/>
          <w:bCs/>
          <w:sz w:val="28"/>
          <w:szCs w:val="28"/>
          <w:lang w:val="uk-UA"/>
        </w:rPr>
      </w:pPr>
    </w:p>
    <w:p w14:paraId="61EEE552" w14:textId="77777777" w:rsidR="002E4D4D" w:rsidRPr="000E4F59" w:rsidRDefault="00C81F04">
      <w:pPr>
        <w:spacing w:after="120"/>
        <w:ind w:firstLine="709"/>
        <w:jc w:val="center"/>
        <w:rPr>
          <w:rStyle w:val="a5"/>
          <w:b/>
          <w:bCs/>
          <w:sz w:val="28"/>
          <w:szCs w:val="28"/>
          <w:lang w:val="uk-UA"/>
        </w:rPr>
      </w:pPr>
      <w:r w:rsidRPr="000E4F59">
        <w:rPr>
          <w:rStyle w:val="a5"/>
          <w:b/>
          <w:bCs/>
          <w:sz w:val="28"/>
          <w:szCs w:val="28"/>
          <w:lang w:val="uk-UA"/>
        </w:rPr>
        <w:t>Загальна частина</w:t>
      </w:r>
    </w:p>
    <w:p w14:paraId="74718444" w14:textId="01DE2929" w:rsidR="00A22B03" w:rsidRPr="000E4F59" w:rsidRDefault="00C81F04" w:rsidP="003539B4">
      <w:pPr>
        <w:pStyle w:val="aa"/>
        <w:numPr>
          <w:ilvl w:val="0"/>
          <w:numId w:val="2"/>
        </w:numPr>
        <w:spacing w:after="120"/>
        <w:jc w:val="both"/>
        <w:rPr>
          <w:rStyle w:val="a5"/>
          <w:sz w:val="28"/>
          <w:szCs w:val="28"/>
          <w:lang w:val="uk-UA"/>
        </w:rPr>
      </w:pPr>
      <w:r w:rsidRPr="000E4F59">
        <w:rPr>
          <w:rStyle w:val="a5"/>
          <w:sz w:val="28"/>
          <w:szCs w:val="28"/>
          <w:lang w:val="uk-UA"/>
        </w:rPr>
        <w:t>Цей Порядок визначає механізм створення, утримання</w:t>
      </w:r>
      <w:r w:rsidR="002D472E" w:rsidRPr="000E4F59">
        <w:rPr>
          <w:rStyle w:val="a5"/>
          <w:sz w:val="28"/>
          <w:szCs w:val="28"/>
          <w:lang w:val="uk-UA"/>
        </w:rPr>
        <w:t>, благоустрою</w:t>
      </w:r>
      <w:r w:rsidR="000278A6" w:rsidRPr="000E4F59">
        <w:rPr>
          <w:rStyle w:val="a5"/>
          <w:color w:val="EE0000"/>
          <w:sz w:val="28"/>
          <w:szCs w:val="28"/>
          <w:lang w:val="uk-UA"/>
        </w:rPr>
        <w:t xml:space="preserve"> </w:t>
      </w:r>
      <w:r w:rsidRPr="000E4F59">
        <w:rPr>
          <w:rStyle w:val="a5"/>
          <w:sz w:val="28"/>
          <w:szCs w:val="28"/>
          <w:lang w:val="uk-UA"/>
        </w:rPr>
        <w:t xml:space="preserve">та охорони військових кладовищ </w:t>
      </w:r>
      <w:r w:rsidR="002D472E" w:rsidRPr="000E4F59">
        <w:rPr>
          <w:rStyle w:val="a5"/>
          <w:sz w:val="28"/>
          <w:szCs w:val="28"/>
          <w:lang w:val="uk-UA"/>
        </w:rPr>
        <w:t>і</w:t>
      </w:r>
      <w:r w:rsidRPr="000E4F59">
        <w:rPr>
          <w:rStyle w:val="a5"/>
          <w:sz w:val="28"/>
          <w:szCs w:val="28"/>
          <w:lang w:val="uk-UA"/>
        </w:rPr>
        <w:t xml:space="preserve"> секторів військових поховань.</w:t>
      </w:r>
    </w:p>
    <w:p w14:paraId="51F81E29" w14:textId="52239B40" w:rsidR="002E4D4D" w:rsidRPr="000E4F59" w:rsidRDefault="003539B4" w:rsidP="002E4127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 w:rsidRPr="000E4F59">
        <w:rPr>
          <w:rStyle w:val="a5"/>
          <w:color w:val="000000" w:themeColor="text1"/>
          <w:sz w:val="28"/>
          <w:szCs w:val="28"/>
          <w:lang w:val="uk-UA"/>
        </w:rPr>
        <w:t>2</w:t>
      </w:r>
      <w:r w:rsidR="00C81F04" w:rsidRPr="000E4F59">
        <w:rPr>
          <w:rStyle w:val="a5"/>
          <w:color w:val="000000" w:themeColor="text1"/>
          <w:sz w:val="28"/>
          <w:szCs w:val="28"/>
          <w:lang w:val="uk-UA"/>
        </w:rPr>
        <w:t>.</w:t>
      </w:r>
      <w:r w:rsidR="00AA1C9D" w:rsidRPr="000E4F59">
        <w:rPr>
          <w:rStyle w:val="a5"/>
          <w:color w:val="000000" w:themeColor="text1"/>
          <w:sz w:val="28"/>
          <w:szCs w:val="28"/>
          <w:lang w:val="uk-UA"/>
        </w:rPr>
        <w:t> </w:t>
      </w:r>
      <w:r w:rsidR="00C81F04" w:rsidRPr="000E4F59">
        <w:rPr>
          <w:rStyle w:val="a5"/>
          <w:color w:val="000000" w:themeColor="text1"/>
          <w:sz w:val="28"/>
          <w:szCs w:val="28"/>
          <w:lang w:val="uk-UA"/>
        </w:rPr>
        <w:t>У цьому Порядку терміни вживаються у значенн</w:t>
      </w:r>
      <w:r w:rsidR="00616585" w:rsidRPr="000E4F59">
        <w:rPr>
          <w:rStyle w:val="a5"/>
          <w:color w:val="000000" w:themeColor="text1"/>
          <w:sz w:val="28"/>
          <w:szCs w:val="28"/>
          <w:lang w:val="uk-UA"/>
        </w:rPr>
        <w:t>ях</w:t>
      </w:r>
      <w:r w:rsidR="00C81F04" w:rsidRPr="000E4F59">
        <w:rPr>
          <w:rStyle w:val="a5"/>
          <w:color w:val="000000" w:themeColor="text1"/>
          <w:sz w:val="28"/>
          <w:szCs w:val="28"/>
          <w:lang w:val="uk-UA"/>
        </w:rPr>
        <w:t>, наведен</w:t>
      </w:r>
      <w:r w:rsidR="00616585" w:rsidRPr="000E4F59">
        <w:rPr>
          <w:rStyle w:val="a5"/>
          <w:color w:val="000000" w:themeColor="text1"/>
          <w:sz w:val="28"/>
          <w:szCs w:val="28"/>
          <w:lang w:val="uk-UA"/>
        </w:rPr>
        <w:t>их</w:t>
      </w:r>
      <w:r w:rsidR="00C81F04" w:rsidRPr="000E4F59">
        <w:rPr>
          <w:rStyle w:val="a5"/>
          <w:color w:val="000000" w:themeColor="text1"/>
          <w:sz w:val="28"/>
          <w:szCs w:val="28"/>
          <w:lang w:val="uk-UA"/>
        </w:rPr>
        <w:t xml:space="preserve"> </w:t>
      </w:r>
      <w:r w:rsidR="00616585" w:rsidRPr="000E4F59">
        <w:rPr>
          <w:rStyle w:val="a5"/>
          <w:color w:val="000000" w:themeColor="text1"/>
          <w:sz w:val="28"/>
          <w:szCs w:val="28"/>
          <w:lang w:val="uk-UA"/>
        </w:rPr>
        <w:t>у</w:t>
      </w:r>
      <w:r w:rsidR="00C81F04" w:rsidRPr="000E4F59">
        <w:rPr>
          <w:rStyle w:val="a5"/>
          <w:color w:val="000000" w:themeColor="text1"/>
          <w:sz w:val="28"/>
          <w:szCs w:val="28"/>
          <w:lang w:val="uk-UA"/>
        </w:rPr>
        <w:t xml:space="preserve"> Законі України “Про поховання та похоронну справу”.</w:t>
      </w:r>
    </w:p>
    <w:p w14:paraId="36A9F6F1" w14:textId="77777777" w:rsidR="002E4D4D" w:rsidRPr="000E4F59" w:rsidRDefault="00C81F04" w:rsidP="002E4127">
      <w:pPr>
        <w:spacing w:after="120"/>
        <w:ind w:firstLine="709"/>
        <w:jc w:val="center"/>
        <w:rPr>
          <w:rStyle w:val="a5"/>
          <w:b/>
          <w:bCs/>
          <w:sz w:val="28"/>
          <w:szCs w:val="28"/>
          <w:lang w:val="uk-UA"/>
        </w:rPr>
      </w:pPr>
      <w:r w:rsidRPr="000E4F59">
        <w:rPr>
          <w:rStyle w:val="a5"/>
          <w:b/>
          <w:bCs/>
          <w:sz w:val="28"/>
          <w:szCs w:val="28"/>
          <w:lang w:val="uk-UA"/>
        </w:rPr>
        <w:t>Створення військових кладовищ та секторів військових поховань</w:t>
      </w:r>
    </w:p>
    <w:p w14:paraId="3173528B" w14:textId="35974A8D" w:rsidR="002E4D4D" w:rsidRPr="000E4F59" w:rsidRDefault="003539B4" w:rsidP="002E4127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 w:rsidRPr="000E4F59">
        <w:rPr>
          <w:rStyle w:val="a5"/>
          <w:color w:val="000000" w:themeColor="text1"/>
          <w:sz w:val="28"/>
          <w:szCs w:val="28"/>
          <w:lang w:val="uk-UA"/>
        </w:rPr>
        <w:t>3</w:t>
      </w:r>
      <w:r w:rsidR="00C81F04" w:rsidRPr="000E4F59">
        <w:rPr>
          <w:rStyle w:val="a5"/>
          <w:color w:val="000000" w:themeColor="text1"/>
          <w:sz w:val="28"/>
          <w:szCs w:val="28"/>
          <w:lang w:val="uk-UA"/>
        </w:rPr>
        <w:t>.</w:t>
      </w:r>
      <w:r w:rsidR="00AA1C9D" w:rsidRPr="000E4F59">
        <w:rPr>
          <w:rStyle w:val="a5"/>
          <w:color w:val="000000" w:themeColor="text1"/>
          <w:sz w:val="28"/>
          <w:szCs w:val="28"/>
          <w:lang w:val="uk-UA"/>
        </w:rPr>
        <w:t> </w:t>
      </w:r>
      <w:r w:rsidR="00C81F04" w:rsidRPr="000E4F59">
        <w:rPr>
          <w:rStyle w:val="a5"/>
          <w:color w:val="000000" w:themeColor="text1"/>
          <w:sz w:val="28"/>
          <w:szCs w:val="28"/>
          <w:lang w:val="uk-UA"/>
        </w:rPr>
        <w:t>Для розміщення військових кладовищ та секторів військових поховань спеціалізованому комунальному підприємству, установі</w:t>
      </w:r>
      <w:r w:rsidR="00616585" w:rsidRPr="000E4F59">
        <w:rPr>
          <w:rStyle w:val="a5"/>
          <w:color w:val="000000" w:themeColor="text1"/>
          <w:sz w:val="28"/>
          <w:szCs w:val="28"/>
          <w:lang w:val="uk-UA"/>
        </w:rPr>
        <w:t xml:space="preserve"> або</w:t>
      </w:r>
      <w:r w:rsidR="00C81F04" w:rsidRPr="000E4F59">
        <w:rPr>
          <w:rStyle w:val="a5"/>
          <w:color w:val="000000" w:themeColor="text1"/>
          <w:sz w:val="28"/>
          <w:szCs w:val="28"/>
          <w:lang w:val="uk-UA"/>
        </w:rPr>
        <w:t xml:space="preserve"> організації в постійне користування відповідно до вимог земельного законодавства та гігієнічних вимог щодо облаштування і утримання кладовищ у населених пунктах України (</w:t>
      </w:r>
      <w:proofErr w:type="spellStart"/>
      <w:r w:rsidR="00C81F04" w:rsidRPr="000E4F59">
        <w:rPr>
          <w:rStyle w:val="a5"/>
          <w:color w:val="000000" w:themeColor="text1"/>
          <w:sz w:val="28"/>
          <w:szCs w:val="28"/>
          <w:lang w:val="uk-UA"/>
        </w:rPr>
        <w:t>ДСанПіН</w:t>
      </w:r>
      <w:proofErr w:type="spellEnd"/>
      <w:r w:rsidR="00C81F04" w:rsidRPr="000E4F59">
        <w:rPr>
          <w:rStyle w:val="a5"/>
          <w:color w:val="000000" w:themeColor="text1"/>
          <w:sz w:val="28"/>
          <w:szCs w:val="28"/>
          <w:lang w:val="uk-UA"/>
        </w:rPr>
        <w:t xml:space="preserve"> 2.2.2.028.99) надається земельна ділянка. </w:t>
      </w:r>
    </w:p>
    <w:p w14:paraId="720C2764" w14:textId="3F913EFE" w:rsidR="001E5271" w:rsidRPr="006E5A5D" w:rsidRDefault="001E5271" w:rsidP="002E4127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 w:rsidRPr="000E4F59">
        <w:rPr>
          <w:color w:val="000000" w:themeColor="text1"/>
          <w:sz w:val="28"/>
          <w:szCs w:val="28"/>
          <w:lang w:val="uk-UA"/>
        </w:rPr>
        <w:t>Розміщення військового кладовища або сектору військових поховань</w:t>
      </w:r>
      <w:r w:rsidRPr="006E5A5D">
        <w:rPr>
          <w:color w:val="000000" w:themeColor="text1"/>
          <w:sz w:val="28"/>
          <w:szCs w:val="28"/>
          <w:lang w:val="uk-UA"/>
        </w:rPr>
        <w:t xml:space="preserve"> передбачається містобудівною документацією з урахуванням можливості подальшого розширення їх території.</w:t>
      </w:r>
    </w:p>
    <w:p w14:paraId="303273EA" w14:textId="7C14ABFE" w:rsidR="002E4D4D" w:rsidRPr="006E5A5D" w:rsidRDefault="003539B4" w:rsidP="002E4127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>
        <w:rPr>
          <w:rStyle w:val="a5"/>
          <w:color w:val="000000" w:themeColor="text1"/>
          <w:sz w:val="28"/>
          <w:szCs w:val="28"/>
          <w:lang w:val="uk-UA"/>
        </w:rPr>
        <w:t>4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>.</w:t>
      </w:r>
      <w:r w:rsidR="00AA1C9D">
        <w:rPr>
          <w:rStyle w:val="a5"/>
          <w:color w:val="000000" w:themeColor="text1"/>
          <w:sz w:val="28"/>
          <w:szCs w:val="28"/>
          <w:lang w:val="uk-UA"/>
        </w:rPr>
        <w:t> 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 xml:space="preserve">Військові кладовища та сектори військових поховань повинні мати сплановану </w:t>
      </w:r>
      <w:r w:rsidR="001E5271" w:rsidRPr="006E5A5D">
        <w:rPr>
          <w:rStyle w:val="a5"/>
          <w:color w:val="000000" w:themeColor="text1"/>
          <w:sz w:val="28"/>
          <w:szCs w:val="28"/>
          <w:lang w:val="uk-UA"/>
        </w:rPr>
        <w:t>та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 xml:space="preserve"> впорядковану територію, упорядковані під</w:t>
      </w:r>
      <w:r w:rsidR="00B22F1E">
        <w:rPr>
          <w:rStyle w:val="a5"/>
          <w:color w:val="000000" w:themeColor="text1"/>
          <w:sz w:val="28"/>
          <w:szCs w:val="28"/>
          <w:lang w:val="uk-UA"/>
        </w:rPr>
        <w:t>’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>їзні шляхи</w:t>
      </w:r>
      <w:r w:rsidR="001E5271" w:rsidRPr="006E5A5D">
        <w:rPr>
          <w:rStyle w:val="a5"/>
          <w:color w:val="000000" w:themeColor="text1"/>
          <w:sz w:val="28"/>
          <w:szCs w:val="28"/>
          <w:lang w:val="uk-UA"/>
        </w:rPr>
        <w:t xml:space="preserve"> і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 xml:space="preserve"> бути забезпеченими транспортним </w:t>
      </w:r>
      <w:r w:rsidR="001E5271" w:rsidRPr="006E5A5D">
        <w:rPr>
          <w:rStyle w:val="a5"/>
          <w:color w:val="000000" w:themeColor="text1"/>
          <w:sz w:val="28"/>
          <w:szCs w:val="28"/>
          <w:lang w:val="uk-UA"/>
        </w:rPr>
        <w:t xml:space="preserve">сполученням 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>з населеним пунктом.</w:t>
      </w:r>
    </w:p>
    <w:p w14:paraId="1A95B48C" w14:textId="51ED2ADE" w:rsidR="002E4D4D" w:rsidRPr="006E5A5D" w:rsidRDefault="003539B4" w:rsidP="002E4127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>
        <w:rPr>
          <w:rStyle w:val="a5"/>
          <w:color w:val="000000" w:themeColor="text1"/>
          <w:sz w:val="28"/>
          <w:szCs w:val="28"/>
          <w:lang w:val="uk-UA"/>
        </w:rPr>
        <w:t>5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>.</w:t>
      </w:r>
      <w:r w:rsidR="00AA1C9D">
        <w:rPr>
          <w:rStyle w:val="a5"/>
          <w:color w:val="000000" w:themeColor="text1"/>
          <w:sz w:val="28"/>
          <w:szCs w:val="28"/>
          <w:lang w:val="uk-UA"/>
        </w:rPr>
        <w:t> 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>Територія військов</w:t>
      </w:r>
      <w:r w:rsidR="001E5271" w:rsidRPr="006E5A5D">
        <w:rPr>
          <w:rStyle w:val="a5"/>
          <w:color w:val="000000" w:themeColor="text1"/>
          <w:sz w:val="28"/>
          <w:szCs w:val="28"/>
          <w:lang w:val="uk-UA"/>
        </w:rPr>
        <w:t>ого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 xml:space="preserve"> кладовищ</w:t>
      </w:r>
      <w:r w:rsidR="001E5271" w:rsidRPr="006E5A5D">
        <w:rPr>
          <w:rStyle w:val="a5"/>
          <w:color w:val="000000" w:themeColor="text1"/>
          <w:sz w:val="28"/>
          <w:szCs w:val="28"/>
          <w:lang w:val="uk-UA"/>
        </w:rPr>
        <w:t>а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 xml:space="preserve"> </w:t>
      </w:r>
      <w:r w:rsidR="001E5271" w:rsidRPr="006E5A5D">
        <w:rPr>
          <w:rStyle w:val="a5"/>
          <w:color w:val="000000" w:themeColor="text1"/>
          <w:sz w:val="28"/>
          <w:szCs w:val="28"/>
          <w:lang w:val="uk-UA"/>
        </w:rPr>
        <w:t>або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 xml:space="preserve"> сектор</w:t>
      </w:r>
      <w:r w:rsidR="001E5271" w:rsidRPr="006E5A5D">
        <w:rPr>
          <w:rStyle w:val="a5"/>
          <w:color w:val="000000" w:themeColor="text1"/>
          <w:sz w:val="28"/>
          <w:szCs w:val="28"/>
          <w:lang w:val="uk-UA"/>
        </w:rPr>
        <w:t>у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 xml:space="preserve"> військових поховань може </w:t>
      </w:r>
      <w:r w:rsidR="001E5271" w:rsidRPr="006E5A5D">
        <w:rPr>
          <w:rStyle w:val="a5"/>
          <w:color w:val="000000" w:themeColor="text1"/>
          <w:sz w:val="28"/>
          <w:szCs w:val="28"/>
          <w:lang w:val="uk-UA"/>
        </w:rPr>
        <w:t>використовуватись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 xml:space="preserve"> для поховання </w:t>
      </w:r>
      <w:r w:rsidR="001E5271" w:rsidRPr="006E5A5D">
        <w:rPr>
          <w:rStyle w:val="a5"/>
          <w:color w:val="000000" w:themeColor="text1"/>
          <w:sz w:val="28"/>
          <w:szCs w:val="28"/>
          <w:lang w:val="uk-UA"/>
        </w:rPr>
        <w:t>лише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F2579D" w:rsidRPr="00F2579D">
        <w:rPr>
          <w:color w:val="000000" w:themeColor="text1"/>
          <w:sz w:val="28"/>
          <w:szCs w:val="28"/>
        </w:rPr>
        <w:t>після</w:t>
      </w:r>
      <w:proofErr w:type="spellEnd"/>
      <w:r w:rsidR="00F2579D" w:rsidRPr="00F2579D">
        <w:rPr>
          <w:color w:val="000000" w:themeColor="text1"/>
          <w:sz w:val="28"/>
          <w:szCs w:val="28"/>
        </w:rPr>
        <w:t xml:space="preserve"> </w:t>
      </w:r>
      <w:proofErr w:type="spellStart"/>
      <w:r w:rsidR="00F2579D" w:rsidRPr="00F2579D">
        <w:rPr>
          <w:color w:val="000000" w:themeColor="text1"/>
          <w:sz w:val="28"/>
          <w:szCs w:val="28"/>
        </w:rPr>
        <w:t>прийняття</w:t>
      </w:r>
      <w:proofErr w:type="spellEnd"/>
      <w:r w:rsidR="00F2579D" w:rsidRPr="00F2579D">
        <w:rPr>
          <w:color w:val="000000" w:themeColor="text1"/>
          <w:sz w:val="28"/>
          <w:szCs w:val="28"/>
        </w:rPr>
        <w:t xml:space="preserve"> </w:t>
      </w:r>
      <w:proofErr w:type="spellStart"/>
      <w:r w:rsidR="00F2579D" w:rsidRPr="00F2579D">
        <w:rPr>
          <w:color w:val="000000" w:themeColor="text1"/>
          <w:sz w:val="28"/>
          <w:szCs w:val="28"/>
        </w:rPr>
        <w:t>його</w:t>
      </w:r>
      <w:proofErr w:type="spellEnd"/>
      <w:r w:rsidR="00F2579D" w:rsidRPr="00F2579D">
        <w:rPr>
          <w:color w:val="000000" w:themeColor="text1"/>
          <w:sz w:val="28"/>
          <w:szCs w:val="28"/>
        </w:rPr>
        <w:t xml:space="preserve"> в </w:t>
      </w:r>
      <w:proofErr w:type="spellStart"/>
      <w:r w:rsidR="00F2579D" w:rsidRPr="00F2579D">
        <w:rPr>
          <w:color w:val="000000" w:themeColor="text1"/>
          <w:sz w:val="28"/>
          <w:szCs w:val="28"/>
        </w:rPr>
        <w:t>експлуатацію</w:t>
      </w:r>
      <w:proofErr w:type="spellEnd"/>
      <w:r w:rsidR="00F2579D" w:rsidRPr="00F2579D">
        <w:rPr>
          <w:color w:val="000000" w:themeColor="text1"/>
          <w:sz w:val="28"/>
          <w:szCs w:val="28"/>
        </w:rPr>
        <w:t xml:space="preserve"> </w:t>
      </w:r>
      <w:proofErr w:type="spellStart"/>
      <w:r w:rsidR="00F2579D" w:rsidRPr="00F2579D">
        <w:rPr>
          <w:color w:val="000000" w:themeColor="text1"/>
          <w:sz w:val="28"/>
          <w:szCs w:val="28"/>
        </w:rPr>
        <w:t>відповідно</w:t>
      </w:r>
      <w:proofErr w:type="spellEnd"/>
      <w:r w:rsidR="00F2579D" w:rsidRPr="00F2579D">
        <w:rPr>
          <w:color w:val="000000" w:themeColor="text1"/>
          <w:sz w:val="28"/>
          <w:szCs w:val="28"/>
        </w:rPr>
        <w:t xml:space="preserve"> до </w:t>
      </w:r>
      <w:proofErr w:type="spellStart"/>
      <w:r w:rsidR="00F2579D" w:rsidRPr="00F2579D">
        <w:rPr>
          <w:color w:val="000000" w:themeColor="text1"/>
          <w:sz w:val="28"/>
          <w:szCs w:val="28"/>
        </w:rPr>
        <w:t>законодавства</w:t>
      </w:r>
      <w:proofErr w:type="spellEnd"/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>.</w:t>
      </w:r>
    </w:p>
    <w:p w14:paraId="6C0D7FBD" w14:textId="136A1A26" w:rsidR="00C41FD6" w:rsidRPr="006E5A5D" w:rsidRDefault="003539B4" w:rsidP="002E4127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>
        <w:rPr>
          <w:rStyle w:val="a5"/>
          <w:color w:val="000000" w:themeColor="text1"/>
          <w:sz w:val="28"/>
          <w:szCs w:val="28"/>
          <w:lang w:val="uk-UA"/>
        </w:rPr>
        <w:t>6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>.</w:t>
      </w:r>
      <w:r w:rsidR="00AA1C9D">
        <w:rPr>
          <w:rStyle w:val="a5"/>
          <w:color w:val="000000" w:themeColor="text1"/>
          <w:sz w:val="28"/>
          <w:szCs w:val="28"/>
          <w:lang w:val="uk-UA"/>
        </w:rPr>
        <w:t> 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>Територія військов</w:t>
      </w:r>
      <w:r w:rsidR="00C41FD6" w:rsidRPr="006E5A5D">
        <w:rPr>
          <w:rStyle w:val="a5"/>
          <w:color w:val="000000" w:themeColor="text1"/>
          <w:sz w:val="28"/>
          <w:szCs w:val="28"/>
          <w:lang w:val="uk-UA"/>
        </w:rPr>
        <w:t>ого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 xml:space="preserve"> кладовищ</w:t>
      </w:r>
      <w:r w:rsidR="00C41FD6" w:rsidRPr="006E5A5D">
        <w:rPr>
          <w:rStyle w:val="a5"/>
          <w:color w:val="000000" w:themeColor="text1"/>
          <w:sz w:val="28"/>
          <w:szCs w:val="28"/>
          <w:lang w:val="uk-UA"/>
        </w:rPr>
        <w:t>а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 xml:space="preserve"> повинна бути огороджена</w:t>
      </w:r>
      <w:r w:rsidR="001E5271" w:rsidRPr="006E5A5D">
        <w:rPr>
          <w:rStyle w:val="a5"/>
          <w:color w:val="000000" w:themeColor="text1"/>
          <w:sz w:val="28"/>
          <w:szCs w:val="28"/>
          <w:lang w:val="uk-UA"/>
        </w:rPr>
        <w:t xml:space="preserve"> та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 xml:space="preserve"> поділена на сектори, </w:t>
      </w:r>
      <w:r w:rsidR="001E5271" w:rsidRPr="006E5A5D">
        <w:rPr>
          <w:rStyle w:val="a5"/>
          <w:color w:val="000000" w:themeColor="text1"/>
          <w:sz w:val="28"/>
          <w:szCs w:val="28"/>
          <w:lang w:val="uk-UA"/>
        </w:rPr>
        <w:t>які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 xml:space="preserve"> відокремлюються між собою дорогами шириною </w:t>
      </w:r>
      <w:r w:rsidR="00C41FD6" w:rsidRPr="006E5A5D">
        <w:rPr>
          <w:rStyle w:val="a5"/>
          <w:color w:val="000000" w:themeColor="text1"/>
          <w:sz w:val="28"/>
          <w:szCs w:val="28"/>
          <w:lang w:val="uk-UA"/>
        </w:rPr>
        <w:t xml:space="preserve">не менше 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>3,5 м</w:t>
      </w:r>
      <w:r w:rsidR="00C41FD6" w:rsidRPr="006E5A5D">
        <w:rPr>
          <w:rStyle w:val="a5"/>
          <w:color w:val="000000" w:themeColor="text1"/>
          <w:sz w:val="28"/>
          <w:szCs w:val="28"/>
          <w:lang w:val="uk-UA"/>
        </w:rPr>
        <w:t>.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 xml:space="preserve"> з </w:t>
      </w:r>
      <w:r w:rsidR="00C41FD6" w:rsidRPr="006E5A5D">
        <w:rPr>
          <w:rStyle w:val="a5"/>
          <w:color w:val="000000" w:themeColor="text1"/>
          <w:sz w:val="28"/>
          <w:szCs w:val="28"/>
          <w:lang w:val="uk-UA"/>
        </w:rPr>
        <w:t>урахуванням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 xml:space="preserve"> одностороннього руху.</w:t>
      </w:r>
    </w:p>
    <w:p w14:paraId="02D4F908" w14:textId="2EAF53B7" w:rsidR="00D71C9C" w:rsidRPr="006E5A5D" w:rsidRDefault="00C81F04" w:rsidP="002E4127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 w:rsidRPr="006E5A5D">
        <w:rPr>
          <w:rStyle w:val="a5"/>
          <w:color w:val="000000" w:themeColor="text1"/>
          <w:sz w:val="28"/>
          <w:szCs w:val="28"/>
          <w:lang w:val="uk-UA"/>
        </w:rPr>
        <w:t>Місця для роз</w:t>
      </w:r>
      <w:r w:rsidR="00B22F1E">
        <w:rPr>
          <w:rStyle w:val="a5"/>
          <w:color w:val="000000" w:themeColor="text1"/>
          <w:sz w:val="28"/>
          <w:szCs w:val="28"/>
          <w:lang w:val="uk-UA"/>
        </w:rPr>
        <w:t>’</w:t>
      </w:r>
      <w:r w:rsidRPr="006E5A5D">
        <w:rPr>
          <w:rStyle w:val="a5"/>
          <w:color w:val="000000" w:themeColor="text1"/>
          <w:sz w:val="28"/>
          <w:szCs w:val="28"/>
          <w:lang w:val="uk-UA"/>
        </w:rPr>
        <w:t xml:space="preserve">їзду транспорту </w:t>
      </w:r>
      <w:r w:rsidR="00D71C9C" w:rsidRPr="006E5A5D">
        <w:rPr>
          <w:rStyle w:val="a5"/>
          <w:color w:val="000000" w:themeColor="text1"/>
          <w:sz w:val="28"/>
          <w:szCs w:val="28"/>
          <w:lang w:val="uk-UA"/>
        </w:rPr>
        <w:t>облаштовуються</w:t>
      </w:r>
      <w:r w:rsidRPr="006E5A5D">
        <w:rPr>
          <w:rStyle w:val="a5"/>
          <w:color w:val="000000" w:themeColor="text1"/>
          <w:sz w:val="28"/>
          <w:szCs w:val="28"/>
          <w:lang w:val="uk-UA"/>
        </w:rPr>
        <w:t xml:space="preserve"> на перехрест</w:t>
      </w:r>
      <w:r w:rsidR="00D71C9C" w:rsidRPr="006E5A5D">
        <w:rPr>
          <w:rStyle w:val="a5"/>
          <w:color w:val="000000" w:themeColor="text1"/>
          <w:sz w:val="28"/>
          <w:szCs w:val="28"/>
          <w:lang w:val="uk-UA"/>
        </w:rPr>
        <w:t>ях</w:t>
      </w:r>
      <w:r w:rsidRPr="006E5A5D">
        <w:rPr>
          <w:rStyle w:val="a5"/>
          <w:color w:val="000000" w:themeColor="text1"/>
          <w:sz w:val="28"/>
          <w:szCs w:val="28"/>
          <w:lang w:val="uk-UA"/>
        </w:rPr>
        <w:t xml:space="preserve"> доріг і </w:t>
      </w:r>
      <w:r w:rsidR="00D71C9C" w:rsidRPr="006E5A5D">
        <w:rPr>
          <w:rStyle w:val="a5"/>
          <w:color w:val="000000" w:themeColor="text1"/>
          <w:sz w:val="28"/>
          <w:szCs w:val="28"/>
          <w:lang w:val="uk-UA"/>
        </w:rPr>
        <w:t>повинні забезпечувати можливість безпечного маневрування.</w:t>
      </w:r>
    </w:p>
    <w:p w14:paraId="7C3C1ED8" w14:textId="61B61460" w:rsidR="002E4D4D" w:rsidRPr="006E5A5D" w:rsidRDefault="00D71C9C" w:rsidP="002E4127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 w:rsidRPr="006E5A5D">
        <w:rPr>
          <w:rStyle w:val="a5"/>
          <w:color w:val="000000" w:themeColor="text1"/>
          <w:sz w:val="28"/>
          <w:szCs w:val="28"/>
          <w:lang w:val="uk-UA"/>
        </w:rPr>
        <w:t xml:space="preserve">Ширина проїжджої 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>частин</w:t>
      </w:r>
      <w:r w:rsidRPr="006E5A5D">
        <w:rPr>
          <w:rStyle w:val="a5"/>
          <w:color w:val="000000" w:themeColor="text1"/>
          <w:sz w:val="28"/>
          <w:szCs w:val="28"/>
          <w:lang w:val="uk-UA"/>
        </w:rPr>
        <w:t>и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 xml:space="preserve"> центральної дороги повинна </w:t>
      </w:r>
      <w:r w:rsidRPr="006E5A5D">
        <w:rPr>
          <w:rStyle w:val="a5"/>
          <w:color w:val="000000" w:themeColor="text1"/>
          <w:sz w:val="28"/>
          <w:szCs w:val="28"/>
          <w:lang w:val="uk-UA"/>
        </w:rPr>
        <w:t>становити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 xml:space="preserve"> не менше 6,5 м.</w:t>
      </w:r>
    </w:p>
    <w:p w14:paraId="29784951" w14:textId="24562190" w:rsidR="002E4D4D" w:rsidRPr="006E5A5D" w:rsidRDefault="003539B4" w:rsidP="002E4127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>
        <w:rPr>
          <w:rStyle w:val="a5"/>
          <w:color w:val="000000" w:themeColor="text1"/>
          <w:sz w:val="28"/>
          <w:szCs w:val="28"/>
          <w:lang w:val="uk-UA"/>
        </w:rPr>
        <w:t>7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>.</w:t>
      </w:r>
      <w:r w:rsidR="00AA1C9D">
        <w:rPr>
          <w:rStyle w:val="a5"/>
          <w:color w:val="000000" w:themeColor="text1"/>
          <w:sz w:val="28"/>
          <w:szCs w:val="28"/>
          <w:lang w:val="uk-UA"/>
        </w:rPr>
        <w:t> 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>На території військових кладовищ та секторів військових поховань</w:t>
      </w:r>
      <w:r w:rsidR="008E4CE5" w:rsidRPr="006E5A5D">
        <w:rPr>
          <w:rStyle w:val="a5"/>
          <w:color w:val="000000" w:themeColor="text1"/>
          <w:sz w:val="28"/>
          <w:szCs w:val="28"/>
          <w:lang w:val="uk-UA"/>
        </w:rPr>
        <w:t xml:space="preserve"> розміщуються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>:</w:t>
      </w:r>
    </w:p>
    <w:p w14:paraId="06A18437" w14:textId="44123A91" w:rsidR="002E4D4D" w:rsidRPr="006E5A5D" w:rsidRDefault="00C81F04" w:rsidP="002E4127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 w:rsidRPr="006E5A5D">
        <w:rPr>
          <w:rStyle w:val="a5"/>
          <w:color w:val="000000" w:themeColor="text1"/>
          <w:sz w:val="28"/>
          <w:szCs w:val="28"/>
          <w:lang w:val="uk-UA"/>
        </w:rPr>
        <w:t xml:space="preserve">пам’ятник або пам’ятна споруда, </w:t>
      </w:r>
      <w:r w:rsidR="00D71C9C" w:rsidRPr="006E5A5D">
        <w:rPr>
          <w:rStyle w:val="a5"/>
          <w:color w:val="000000" w:themeColor="text1"/>
          <w:sz w:val="28"/>
          <w:szCs w:val="28"/>
          <w:lang w:val="uk-UA"/>
        </w:rPr>
        <w:t>для</w:t>
      </w:r>
      <w:r w:rsidRPr="006E5A5D">
        <w:rPr>
          <w:rStyle w:val="a5"/>
          <w:color w:val="000000" w:themeColor="text1"/>
          <w:sz w:val="28"/>
          <w:szCs w:val="28"/>
          <w:lang w:val="uk-UA"/>
        </w:rPr>
        <w:t xml:space="preserve"> увічн</w:t>
      </w:r>
      <w:r w:rsidR="00D71C9C" w:rsidRPr="006E5A5D">
        <w:rPr>
          <w:rStyle w:val="a5"/>
          <w:color w:val="000000" w:themeColor="text1"/>
          <w:sz w:val="28"/>
          <w:szCs w:val="28"/>
          <w:lang w:val="uk-UA"/>
        </w:rPr>
        <w:t>ення</w:t>
      </w:r>
      <w:r w:rsidRPr="006E5A5D">
        <w:rPr>
          <w:rStyle w:val="a5"/>
          <w:color w:val="000000" w:themeColor="text1"/>
          <w:sz w:val="28"/>
          <w:szCs w:val="28"/>
          <w:lang w:val="uk-UA"/>
        </w:rPr>
        <w:t xml:space="preserve"> пам</w:t>
      </w:r>
      <w:r w:rsidR="00B22F1E" w:rsidRPr="006E5A5D">
        <w:rPr>
          <w:rStyle w:val="a5"/>
          <w:color w:val="000000" w:themeColor="text1"/>
          <w:sz w:val="28"/>
          <w:szCs w:val="28"/>
          <w:lang w:val="uk-UA"/>
        </w:rPr>
        <w:t>’</w:t>
      </w:r>
      <w:r w:rsidRPr="006E5A5D">
        <w:rPr>
          <w:rStyle w:val="a5"/>
          <w:color w:val="000000" w:themeColor="text1"/>
          <w:sz w:val="28"/>
          <w:szCs w:val="28"/>
          <w:lang w:val="uk-UA"/>
        </w:rPr>
        <w:t>ят</w:t>
      </w:r>
      <w:r w:rsidR="00D71C9C" w:rsidRPr="006E5A5D">
        <w:rPr>
          <w:rStyle w:val="a5"/>
          <w:color w:val="000000" w:themeColor="text1"/>
          <w:sz w:val="28"/>
          <w:szCs w:val="28"/>
          <w:lang w:val="uk-UA"/>
        </w:rPr>
        <w:t>і</w:t>
      </w:r>
      <w:r w:rsidRPr="006E5A5D">
        <w:rPr>
          <w:rStyle w:val="a5"/>
          <w:color w:val="000000" w:themeColor="text1"/>
          <w:sz w:val="28"/>
          <w:szCs w:val="28"/>
          <w:lang w:val="uk-UA"/>
        </w:rPr>
        <w:t xml:space="preserve"> загиблих (померлих) осіб, </w:t>
      </w:r>
      <w:r w:rsidR="004A7941">
        <w:rPr>
          <w:rStyle w:val="a5"/>
          <w:color w:val="000000" w:themeColor="text1"/>
          <w:sz w:val="28"/>
          <w:szCs w:val="28"/>
          <w:lang w:val="uk-UA"/>
        </w:rPr>
        <w:t>зазначених у частині першій статті 23² Закону України “Про поховання та похоронну справу”</w:t>
      </w:r>
      <w:r w:rsidRPr="006E5A5D">
        <w:rPr>
          <w:rStyle w:val="a5"/>
          <w:color w:val="000000" w:themeColor="text1"/>
          <w:sz w:val="28"/>
          <w:szCs w:val="28"/>
          <w:lang w:val="uk-UA"/>
        </w:rPr>
        <w:t>;</w:t>
      </w:r>
    </w:p>
    <w:p w14:paraId="7D59F902" w14:textId="03E7BD8D" w:rsidR="002E4D4D" w:rsidRPr="006E5A5D" w:rsidRDefault="00C81F04" w:rsidP="002E4127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 w:rsidRPr="006E5A5D">
        <w:rPr>
          <w:rStyle w:val="a5"/>
          <w:color w:val="000000" w:themeColor="text1"/>
          <w:sz w:val="28"/>
          <w:szCs w:val="28"/>
          <w:lang w:val="uk-UA"/>
        </w:rPr>
        <w:lastRenderedPageBreak/>
        <w:t xml:space="preserve">флагшток </w:t>
      </w:r>
      <w:r w:rsidR="00D71C9C" w:rsidRPr="006E5A5D">
        <w:rPr>
          <w:rStyle w:val="a5"/>
          <w:color w:val="000000" w:themeColor="text1"/>
          <w:sz w:val="28"/>
          <w:szCs w:val="28"/>
          <w:lang w:val="uk-UA"/>
        </w:rPr>
        <w:t>і</w:t>
      </w:r>
      <w:r w:rsidRPr="006E5A5D">
        <w:rPr>
          <w:rStyle w:val="a5"/>
          <w:color w:val="000000" w:themeColor="text1"/>
          <w:sz w:val="28"/>
          <w:szCs w:val="28"/>
          <w:lang w:val="uk-UA"/>
        </w:rPr>
        <w:t>з Державним Прапором України;</w:t>
      </w:r>
    </w:p>
    <w:p w14:paraId="7FB2C96B" w14:textId="503784A3" w:rsidR="002E4D4D" w:rsidRPr="006E5A5D" w:rsidRDefault="00C81F04" w:rsidP="002E4127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 w:rsidRPr="006E5A5D">
        <w:rPr>
          <w:rStyle w:val="a5"/>
          <w:color w:val="000000" w:themeColor="text1"/>
          <w:sz w:val="28"/>
          <w:szCs w:val="28"/>
          <w:lang w:val="uk-UA"/>
        </w:rPr>
        <w:t xml:space="preserve">будівля або майданчик, призначені для проведення </w:t>
      </w:r>
      <w:r w:rsidR="000278A6" w:rsidRPr="006E5A5D">
        <w:rPr>
          <w:rStyle w:val="a5"/>
          <w:color w:val="000000" w:themeColor="text1"/>
          <w:sz w:val="28"/>
          <w:szCs w:val="28"/>
          <w:lang w:val="uk-UA"/>
        </w:rPr>
        <w:t>церемоній</w:t>
      </w:r>
      <w:r w:rsidRPr="006E5A5D">
        <w:rPr>
          <w:rStyle w:val="a5"/>
          <w:color w:val="000000" w:themeColor="text1"/>
          <w:sz w:val="28"/>
          <w:szCs w:val="28"/>
          <w:lang w:val="uk-UA"/>
        </w:rPr>
        <w:t xml:space="preserve"> прощання;</w:t>
      </w:r>
    </w:p>
    <w:p w14:paraId="08E60C47" w14:textId="4C180130" w:rsidR="002E4D4D" w:rsidRPr="006E5A5D" w:rsidRDefault="00C81F04" w:rsidP="002E4127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 w:rsidRPr="006E5A5D">
        <w:rPr>
          <w:rStyle w:val="a5"/>
          <w:color w:val="000000" w:themeColor="text1"/>
          <w:sz w:val="28"/>
          <w:szCs w:val="28"/>
          <w:lang w:val="uk-UA"/>
        </w:rPr>
        <w:t>господарськ</w:t>
      </w:r>
      <w:r w:rsidR="000278A6" w:rsidRPr="006E5A5D">
        <w:rPr>
          <w:rStyle w:val="a5"/>
          <w:color w:val="000000" w:themeColor="text1"/>
          <w:sz w:val="28"/>
          <w:szCs w:val="28"/>
          <w:lang w:val="uk-UA"/>
        </w:rPr>
        <w:t>а</w:t>
      </w:r>
      <w:r w:rsidRPr="006E5A5D">
        <w:rPr>
          <w:rStyle w:val="a5"/>
          <w:color w:val="000000" w:themeColor="text1"/>
          <w:sz w:val="28"/>
          <w:szCs w:val="28"/>
          <w:lang w:val="uk-UA"/>
        </w:rPr>
        <w:t xml:space="preserve"> </w:t>
      </w:r>
      <w:r w:rsidR="000278A6" w:rsidRPr="006E5A5D">
        <w:rPr>
          <w:rStyle w:val="a5"/>
          <w:color w:val="000000" w:themeColor="text1"/>
          <w:sz w:val="28"/>
          <w:szCs w:val="28"/>
          <w:lang w:val="uk-UA"/>
        </w:rPr>
        <w:t>зона з</w:t>
      </w:r>
      <w:r w:rsidRPr="006E5A5D">
        <w:rPr>
          <w:rStyle w:val="a5"/>
          <w:color w:val="000000" w:themeColor="text1"/>
          <w:sz w:val="28"/>
          <w:szCs w:val="28"/>
          <w:lang w:val="uk-UA"/>
        </w:rPr>
        <w:t xml:space="preserve"> допоміжн</w:t>
      </w:r>
      <w:r w:rsidR="000278A6" w:rsidRPr="006E5A5D">
        <w:rPr>
          <w:rStyle w:val="a5"/>
          <w:color w:val="000000" w:themeColor="text1"/>
          <w:sz w:val="28"/>
          <w:szCs w:val="28"/>
          <w:lang w:val="uk-UA"/>
        </w:rPr>
        <w:t>ими</w:t>
      </w:r>
      <w:r w:rsidRPr="006E5A5D">
        <w:rPr>
          <w:rStyle w:val="a5"/>
          <w:color w:val="000000" w:themeColor="text1"/>
          <w:sz w:val="28"/>
          <w:szCs w:val="28"/>
          <w:lang w:val="uk-UA"/>
        </w:rPr>
        <w:t xml:space="preserve"> будівл</w:t>
      </w:r>
      <w:r w:rsidR="000278A6" w:rsidRPr="006E5A5D">
        <w:rPr>
          <w:rStyle w:val="a5"/>
          <w:color w:val="000000" w:themeColor="text1"/>
          <w:sz w:val="28"/>
          <w:szCs w:val="28"/>
          <w:lang w:val="uk-UA"/>
        </w:rPr>
        <w:t>ями</w:t>
      </w:r>
      <w:r w:rsidRPr="006E5A5D">
        <w:rPr>
          <w:rStyle w:val="a5"/>
          <w:color w:val="000000" w:themeColor="text1"/>
          <w:sz w:val="28"/>
          <w:szCs w:val="28"/>
          <w:lang w:val="uk-UA"/>
        </w:rPr>
        <w:t>;</w:t>
      </w:r>
    </w:p>
    <w:p w14:paraId="7C71C3C0" w14:textId="13C51B03" w:rsidR="002E4D4D" w:rsidRPr="006E5A5D" w:rsidRDefault="000278A6" w:rsidP="002E4127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 w:rsidRPr="006E5A5D">
        <w:rPr>
          <w:rStyle w:val="a5"/>
          <w:color w:val="000000" w:themeColor="text1"/>
          <w:sz w:val="28"/>
          <w:szCs w:val="28"/>
          <w:lang w:val="uk-UA"/>
        </w:rPr>
        <w:t xml:space="preserve">системи 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>водопостачання для полив</w:t>
      </w:r>
      <w:r w:rsidRPr="006E5A5D">
        <w:rPr>
          <w:rStyle w:val="a5"/>
          <w:color w:val="000000" w:themeColor="text1"/>
          <w:sz w:val="28"/>
          <w:szCs w:val="28"/>
          <w:lang w:val="uk-UA"/>
        </w:rPr>
        <w:t>у</w:t>
      </w:r>
      <w:r w:rsidR="00C81F04" w:rsidRPr="006E5A5D">
        <w:rPr>
          <w:rStyle w:val="a5"/>
          <w:color w:val="000000" w:themeColor="text1"/>
          <w:sz w:val="28"/>
          <w:szCs w:val="28"/>
          <w:lang w:val="uk-UA"/>
        </w:rPr>
        <w:t xml:space="preserve"> зелених насаджень, шахтні колодязі, вода яких передбачена для технічних потреб відвідувачів та персоналу, а в разі їх відсутності використовують ємкості для води;</w:t>
      </w:r>
    </w:p>
    <w:p w14:paraId="336F934A" w14:textId="77777777" w:rsidR="002E4D4D" w:rsidRPr="006E5A5D" w:rsidRDefault="00C81F04" w:rsidP="002E4127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 w:rsidRPr="006E5A5D">
        <w:rPr>
          <w:rStyle w:val="a5"/>
          <w:color w:val="000000" w:themeColor="text1"/>
          <w:sz w:val="28"/>
          <w:szCs w:val="28"/>
          <w:lang w:val="uk-UA"/>
        </w:rPr>
        <w:t>освітлення та система відеоспостереження;</w:t>
      </w:r>
    </w:p>
    <w:p w14:paraId="5A723F25" w14:textId="77777777" w:rsidR="002E4D4D" w:rsidRPr="006E5A5D" w:rsidRDefault="00C81F04" w:rsidP="002E4127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 w:rsidRPr="006E5A5D">
        <w:rPr>
          <w:rStyle w:val="a5"/>
          <w:color w:val="000000" w:themeColor="text1"/>
          <w:sz w:val="28"/>
          <w:szCs w:val="28"/>
          <w:lang w:val="uk-UA"/>
        </w:rPr>
        <w:t>контейнерні майданчики для роздільного збирання побутових відходів;</w:t>
      </w:r>
    </w:p>
    <w:p w14:paraId="6BED504C" w14:textId="1595FF42" w:rsidR="002E4D4D" w:rsidRPr="006E5A5D" w:rsidRDefault="00C81F04" w:rsidP="002E4127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 w:rsidRPr="006E5A5D">
        <w:rPr>
          <w:rStyle w:val="a5"/>
          <w:color w:val="000000" w:themeColor="text1"/>
          <w:sz w:val="28"/>
          <w:szCs w:val="28"/>
          <w:lang w:val="uk-UA"/>
        </w:rPr>
        <w:t xml:space="preserve">каналізовані громадські туалети з радіусом обслуговування 0,5 км; при відсутності каналізації </w:t>
      </w:r>
      <w:r w:rsidR="008A39A7" w:rsidRPr="00747F91">
        <w:rPr>
          <w:color w:val="000000" w:themeColor="text1"/>
          <w:sz w:val="28"/>
          <w:szCs w:val="28"/>
        </w:rPr>
        <w:t>–</w:t>
      </w:r>
      <w:r w:rsidRPr="006E5A5D">
        <w:rPr>
          <w:rStyle w:val="a5"/>
          <w:color w:val="000000" w:themeColor="text1"/>
          <w:sz w:val="28"/>
          <w:szCs w:val="28"/>
          <w:lang w:val="uk-UA"/>
        </w:rPr>
        <w:t xml:space="preserve"> туалети з водонепроникним </w:t>
      </w:r>
      <w:proofErr w:type="spellStart"/>
      <w:r w:rsidRPr="006E5A5D">
        <w:rPr>
          <w:rStyle w:val="a5"/>
          <w:color w:val="000000" w:themeColor="text1"/>
          <w:sz w:val="28"/>
          <w:szCs w:val="28"/>
          <w:lang w:val="uk-UA"/>
        </w:rPr>
        <w:t>вигрібом</w:t>
      </w:r>
      <w:proofErr w:type="spellEnd"/>
      <w:r w:rsidRPr="006E5A5D">
        <w:rPr>
          <w:rStyle w:val="a5"/>
          <w:color w:val="000000" w:themeColor="text1"/>
          <w:sz w:val="28"/>
          <w:szCs w:val="28"/>
          <w:lang w:val="uk-UA"/>
        </w:rPr>
        <w:t>, до якого забезпечено вільний під'їзд асенізаційного транспорту</w:t>
      </w:r>
      <w:r w:rsidR="00D520F9" w:rsidRPr="006E5A5D">
        <w:rPr>
          <w:rStyle w:val="a5"/>
          <w:color w:val="000000" w:themeColor="text1"/>
          <w:sz w:val="28"/>
          <w:szCs w:val="28"/>
          <w:lang w:val="uk-UA"/>
        </w:rPr>
        <w:t>;</w:t>
      </w:r>
    </w:p>
    <w:p w14:paraId="1279D9E0" w14:textId="62307F0B" w:rsidR="00D520F9" w:rsidRDefault="00D520F9" w:rsidP="002E4127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 w:rsidRPr="006E5A5D">
        <w:rPr>
          <w:rStyle w:val="a5"/>
          <w:color w:val="000000" w:themeColor="text1"/>
          <w:sz w:val="28"/>
          <w:szCs w:val="28"/>
          <w:lang w:val="uk-UA"/>
        </w:rPr>
        <w:t>приміщення або будівля для охорони.</w:t>
      </w:r>
    </w:p>
    <w:p w14:paraId="3762CCF4" w14:textId="08EE8E8C" w:rsidR="00A22B03" w:rsidRPr="00A22B03" w:rsidRDefault="003539B4" w:rsidP="00A22B03">
      <w:pPr>
        <w:spacing w:after="120"/>
        <w:ind w:firstLine="709"/>
        <w:jc w:val="both"/>
        <w:rPr>
          <w:sz w:val="28"/>
          <w:szCs w:val="28"/>
        </w:rPr>
      </w:pPr>
      <w:r>
        <w:rPr>
          <w:rStyle w:val="a5"/>
          <w:sz w:val="28"/>
          <w:szCs w:val="28"/>
          <w:lang w:val="uk-UA"/>
        </w:rPr>
        <w:t>8</w:t>
      </w:r>
      <w:r w:rsidR="009D3850" w:rsidRPr="003539B4">
        <w:rPr>
          <w:rStyle w:val="a5"/>
          <w:sz w:val="28"/>
          <w:szCs w:val="28"/>
          <w:lang w:val="uk-UA"/>
        </w:rPr>
        <w:t>.</w:t>
      </w:r>
      <w:r w:rsidR="009D3850">
        <w:rPr>
          <w:rStyle w:val="a5"/>
          <w:sz w:val="28"/>
          <w:szCs w:val="28"/>
          <w:lang w:val="uk-UA"/>
        </w:rPr>
        <w:t> </w:t>
      </w:r>
      <w:r w:rsidR="00A22B03" w:rsidRPr="00AA1C9D">
        <w:rPr>
          <w:rStyle w:val="a5"/>
          <w:sz w:val="28"/>
          <w:szCs w:val="28"/>
          <w:lang w:val="uk-UA"/>
        </w:rPr>
        <w:t xml:space="preserve">На території військових кладовищ розміщують, а на території секторів військових поховань </w:t>
      </w:r>
      <w:proofErr w:type="spellStart"/>
      <w:r w:rsidR="00A22B03" w:rsidRPr="00A22B03">
        <w:rPr>
          <w:sz w:val="28"/>
          <w:szCs w:val="28"/>
        </w:rPr>
        <w:t>може</w:t>
      </w:r>
      <w:proofErr w:type="spellEnd"/>
      <w:r w:rsidR="00A22B03" w:rsidRPr="00A22B03">
        <w:rPr>
          <w:sz w:val="28"/>
          <w:szCs w:val="28"/>
        </w:rPr>
        <w:t xml:space="preserve"> бути </w:t>
      </w:r>
      <w:proofErr w:type="spellStart"/>
      <w:r w:rsidR="00A22B03" w:rsidRPr="00A22B03">
        <w:rPr>
          <w:sz w:val="28"/>
          <w:szCs w:val="28"/>
        </w:rPr>
        <w:t>облаштовано</w:t>
      </w:r>
      <w:proofErr w:type="spellEnd"/>
      <w:r w:rsidR="00A22B03" w:rsidRPr="00A22B03">
        <w:rPr>
          <w:sz w:val="28"/>
          <w:szCs w:val="28"/>
        </w:rPr>
        <w:t xml:space="preserve"> </w:t>
      </w:r>
      <w:proofErr w:type="spellStart"/>
      <w:r w:rsidR="00282BC4">
        <w:rPr>
          <w:sz w:val="28"/>
          <w:szCs w:val="28"/>
          <w:lang w:val="uk-UA"/>
        </w:rPr>
        <w:t>колумбарні</w:t>
      </w:r>
      <w:proofErr w:type="spellEnd"/>
      <w:r w:rsidR="00282BC4">
        <w:rPr>
          <w:sz w:val="28"/>
          <w:szCs w:val="28"/>
          <w:lang w:val="uk-UA"/>
        </w:rPr>
        <w:t xml:space="preserve"> стіни (</w:t>
      </w:r>
      <w:proofErr w:type="spellStart"/>
      <w:r w:rsidR="00A22B03" w:rsidRPr="00A22B03">
        <w:rPr>
          <w:sz w:val="28"/>
          <w:szCs w:val="28"/>
        </w:rPr>
        <w:t>колумбарі</w:t>
      </w:r>
      <w:proofErr w:type="spellEnd"/>
      <w:r w:rsidR="00282BC4">
        <w:rPr>
          <w:sz w:val="28"/>
          <w:szCs w:val="28"/>
          <w:lang w:val="uk-UA"/>
        </w:rPr>
        <w:t>ї)</w:t>
      </w:r>
      <w:r w:rsidR="00A22B03" w:rsidRPr="00A22B03">
        <w:rPr>
          <w:sz w:val="28"/>
          <w:szCs w:val="28"/>
        </w:rPr>
        <w:t xml:space="preserve"> для </w:t>
      </w:r>
      <w:proofErr w:type="spellStart"/>
      <w:r w:rsidR="00A22B03" w:rsidRPr="00A22B03">
        <w:rPr>
          <w:sz w:val="28"/>
          <w:szCs w:val="28"/>
        </w:rPr>
        <w:t>розміщення</w:t>
      </w:r>
      <w:proofErr w:type="spellEnd"/>
      <w:r w:rsidR="00A22B03" w:rsidRPr="00A22B03">
        <w:rPr>
          <w:sz w:val="28"/>
          <w:szCs w:val="28"/>
        </w:rPr>
        <w:t xml:space="preserve"> урн з прахом </w:t>
      </w:r>
      <w:proofErr w:type="spellStart"/>
      <w:r w:rsidR="00A22B03" w:rsidRPr="00A22B03">
        <w:rPr>
          <w:sz w:val="28"/>
          <w:szCs w:val="28"/>
        </w:rPr>
        <w:t>загиблих</w:t>
      </w:r>
      <w:proofErr w:type="spellEnd"/>
      <w:r w:rsidR="00A22B03" w:rsidRPr="00A22B03">
        <w:rPr>
          <w:sz w:val="28"/>
          <w:szCs w:val="28"/>
        </w:rPr>
        <w:t xml:space="preserve"> (</w:t>
      </w:r>
      <w:proofErr w:type="spellStart"/>
      <w:r w:rsidR="00A22B03" w:rsidRPr="00A22B03">
        <w:rPr>
          <w:sz w:val="28"/>
          <w:szCs w:val="28"/>
        </w:rPr>
        <w:t>померлих</w:t>
      </w:r>
      <w:proofErr w:type="spellEnd"/>
      <w:r w:rsidR="00A22B03" w:rsidRPr="00A22B03">
        <w:rPr>
          <w:sz w:val="28"/>
          <w:szCs w:val="28"/>
        </w:rPr>
        <w:t xml:space="preserve">) </w:t>
      </w:r>
      <w:proofErr w:type="spellStart"/>
      <w:r w:rsidR="00A22B03" w:rsidRPr="00A22B03">
        <w:rPr>
          <w:sz w:val="28"/>
          <w:szCs w:val="28"/>
        </w:rPr>
        <w:t>осіб</w:t>
      </w:r>
      <w:proofErr w:type="spellEnd"/>
      <w:r w:rsidR="00A22B03" w:rsidRPr="00A22B03">
        <w:rPr>
          <w:sz w:val="28"/>
          <w:szCs w:val="28"/>
        </w:rPr>
        <w:t xml:space="preserve">, </w:t>
      </w:r>
      <w:proofErr w:type="spellStart"/>
      <w:r w:rsidR="00A22B03" w:rsidRPr="00A22B03">
        <w:rPr>
          <w:sz w:val="28"/>
          <w:szCs w:val="28"/>
        </w:rPr>
        <w:t>які</w:t>
      </w:r>
      <w:proofErr w:type="spellEnd"/>
      <w:r w:rsidR="00A22B03" w:rsidRPr="00A22B03">
        <w:rPr>
          <w:sz w:val="28"/>
          <w:szCs w:val="28"/>
        </w:rPr>
        <w:t xml:space="preserve"> </w:t>
      </w:r>
      <w:proofErr w:type="spellStart"/>
      <w:r w:rsidR="00A22B03" w:rsidRPr="00A22B03">
        <w:rPr>
          <w:sz w:val="28"/>
          <w:szCs w:val="28"/>
        </w:rPr>
        <w:t>відповідно</w:t>
      </w:r>
      <w:proofErr w:type="spellEnd"/>
      <w:r w:rsidR="00A22B03" w:rsidRPr="00A22B03">
        <w:rPr>
          <w:sz w:val="28"/>
          <w:szCs w:val="28"/>
        </w:rPr>
        <w:t xml:space="preserve"> до Закону </w:t>
      </w:r>
      <w:proofErr w:type="spellStart"/>
      <w:r w:rsidR="00A22B03" w:rsidRPr="00A22B03">
        <w:rPr>
          <w:sz w:val="28"/>
          <w:szCs w:val="28"/>
        </w:rPr>
        <w:t>України</w:t>
      </w:r>
      <w:proofErr w:type="spellEnd"/>
      <w:r w:rsidR="00A22B03" w:rsidRPr="00A22B03">
        <w:rPr>
          <w:sz w:val="28"/>
          <w:szCs w:val="28"/>
        </w:rPr>
        <w:t xml:space="preserve"> </w:t>
      </w:r>
      <w:r>
        <w:rPr>
          <w:sz w:val="28"/>
          <w:szCs w:val="28"/>
        </w:rPr>
        <w:t>“</w:t>
      </w:r>
      <w:r w:rsidR="00A22B03" w:rsidRPr="00A22B03">
        <w:rPr>
          <w:sz w:val="28"/>
          <w:szCs w:val="28"/>
        </w:rPr>
        <w:t xml:space="preserve">Про </w:t>
      </w:r>
      <w:proofErr w:type="spellStart"/>
      <w:r w:rsidR="00A22B03" w:rsidRPr="00A22B03">
        <w:rPr>
          <w:sz w:val="28"/>
          <w:szCs w:val="28"/>
        </w:rPr>
        <w:t>поховання</w:t>
      </w:r>
      <w:proofErr w:type="spellEnd"/>
      <w:r w:rsidR="00A22B03" w:rsidRPr="00A22B03">
        <w:rPr>
          <w:sz w:val="28"/>
          <w:szCs w:val="28"/>
        </w:rPr>
        <w:t xml:space="preserve"> та </w:t>
      </w:r>
      <w:proofErr w:type="spellStart"/>
      <w:r w:rsidR="00A22B03" w:rsidRPr="00A22B03">
        <w:rPr>
          <w:sz w:val="28"/>
          <w:szCs w:val="28"/>
        </w:rPr>
        <w:t>похоронну</w:t>
      </w:r>
      <w:proofErr w:type="spellEnd"/>
      <w:r w:rsidR="00A22B03" w:rsidRPr="00A22B03">
        <w:rPr>
          <w:sz w:val="28"/>
          <w:szCs w:val="28"/>
        </w:rPr>
        <w:t xml:space="preserve"> справу</w:t>
      </w:r>
      <w:r>
        <w:rPr>
          <w:sz w:val="28"/>
          <w:szCs w:val="28"/>
        </w:rPr>
        <w:t>”</w:t>
      </w:r>
      <w:r w:rsidR="00A22B03" w:rsidRPr="00A22B03">
        <w:rPr>
          <w:sz w:val="28"/>
          <w:szCs w:val="28"/>
        </w:rPr>
        <w:t xml:space="preserve"> </w:t>
      </w:r>
      <w:proofErr w:type="spellStart"/>
      <w:r w:rsidR="00A22B03" w:rsidRPr="00A22B03">
        <w:rPr>
          <w:sz w:val="28"/>
          <w:szCs w:val="28"/>
        </w:rPr>
        <w:t>підлягають</w:t>
      </w:r>
      <w:proofErr w:type="spellEnd"/>
      <w:r w:rsidR="00A22B03" w:rsidRPr="00A22B03">
        <w:rPr>
          <w:sz w:val="28"/>
          <w:szCs w:val="28"/>
        </w:rPr>
        <w:t xml:space="preserve"> </w:t>
      </w:r>
      <w:proofErr w:type="spellStart"/>
      <w:r w:rsidR="00A22B03" w:rsidRPr="00A22B03">
        <w:rPr>
          <w:sz w:val="28"/>
          <w:szCs w:val="28"/>
        </w:rPr>
        <w:t>почесному</w:t>
      </w:r>
      <w:proofErr w:type="spellEnd"/>
      <w:r w:rsidR="00A22B03" w:rsidRPr="00A22B03">
        <w:rPr>
          <w:sz w:val="28"/>
          <w:szCs w:val="28"/>
        </w:rPr>
        <w:t xml:space="preserve"> </w:t>
      </w:r>
      <w:proofErr w:type="spellStart"/>
      <w:r w:rsidR="00A22B03" w:rsidRPr="00A22B03">
        <w:rPr>
          <w:sz w:val="28"/>
          <w:szCs w:val="28"/>
        </w:rPr>
        <w:t>похованню</w:t>
      </w:r>
      <w:proofErr w:type="spellEnd"/>
      <w:r w:rsidR="00A22B03" w:rsidRPr="00A22B03">
        <w:rPr>
          <w:sz w:val="28"/>
          <w:szCs w:val="28"/>
        </w:rPr>
        <w:t>.</w:t>
      </w:r>
    </w:p>
    <w:p w14:paraId="645D75B2" w14:textId="426028D8" w:rsidR="00A22B03" w:rsidRPr="00A22B03" w:rsidRDefault="00A22B03" w:rsidP="00A22B03">
      <w:pPr>
        <w:spacing w:after="120"/>
        <w:ind w:firstLine="709"/>
        <w:jc w:val="both"/>
        <w:rPr>
          <w:sz w:val="28"/>
          <w:szCs w:val="28"/>
        </w:rPr>
      </w:pPr>
      <w:r w:rsidRPr="00A22B03">
        <w:rPr>
          <w:sz w:val="28"/>
          <w:szCs w:val="28"/>
        </w:rPr>
        <w:t>К</w:t>
      </w:r>
      <w:proofErr w:type="spellStart"/>
      <w:r w:rsidR="00282BC4">
        <w:rPr>
          <w:sz w:val="28"/>
          <w:szCs w:val="28"/>
          <w:lang w:val="uk-UA"/>
        </w:rPr>
        <w:t>олумбарна</w:t>
      </w:r>
      <w:proofErr w:type="spellEnd"/>
      <w:r w:rsidR="00282BC4">
        <w:rPr>
          <w:sz w:val="28"/>
          <w:szCs w:val="28"/>
          <w:lang w:val="uk-UA"/>
        </w:rPr>
        <w:t xml:space="preserve"> стіна (к</w:t>
      </w:r>
      <w:proofErr w:type="spellStart"/>
      <w:r w:rsidRPr="00A22B03">
        <w:rPr>
          <w:sz w:val="28"/>
          <w:szCs w:val="28"/>
        </w:rPr>
        <w:t>олумбарій</w:t>
      </w:r>
      <w:proofErr w:type="spellEnd"/>
      <w:r w:rsidR="00282BC4">
        <w:rPr>
          <w:sz w:val="28"/>
          <w:szCs w:val="28"/>
          <w:lang w:val="uk-UA"/>
        </w:rPr>
        <w:t>)</w:t>
      </w:r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розміщується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відповідно</w:t>
      </w:r>
      <w:proofErr w:type="spellEnd"/>
      <w:r w:rsidRPr="00A22B03">
        <w:rPr>
          <w:sz w:val="28"/>
          <w:szCs w:val="28"/>
        </w:rPr>
        <w:t xml:space="preserve"> до </w:t>
      </w:r>
      <w:proofErr w:type="spellStart"/>
      <w:r w:rsidRPr="00A22B03">
        <w:rPr>
          <w:sz w:val="28"/>
          <w:szCs w:val="28"/>
        </w:rPr>
        <w:t>затвердженої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проєктної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документації</w:t>
      </w:r>
      <w:proofErr w:type="spellEnd"/>
      <w:r w:rsidRPr="00A22B03">
        <w:rPr>
          <w:sz w:val="28"/>
          <w:szCs w:val="28"/>
        </w:rPr>
        <w:t xml:space="preserve"> з </w:t>
      </w:r>
      <w:proofErr w:type="spellStart"/>
      <w:r w:rsidRPr="00A22B03">
        <w:rPr>
          <w:sz w:val="28"/>
          <w:szCs w:val="28"/>
        </w:rPr>
        <w:t>урахуванням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архітектур</w:t>
      </w:r>
      <w:r w:rsidR="003539B4">
        <w:rPr>
          <w:sz w:val="28"/>
          <w:szCs w:val="28"/>
        </w:rPr>
        <w:t>и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військового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кладовища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або</w:t>
      </w:r>
      <w:proofErr w:type="spellEnd"/>
      <w:r w:rsidRPr="00A22B03">
        <w:rPr>
          <w:sz w:val="28"/>
          <w:szCs w:val="28"/>
        </w:rPr>
        <w:t xml:space="preserve"> сектору </w:t>
      </w:r>
      <w:proofErr w:type="spellStart"/>
      <w:r w:rsidRPr="00A22B03">
        <w:rPr>
          <w:sz w:val="28"/>
          <w:szCs w:val="28"/>
        </w:rPr>
        <w:t>військових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поховань</w:t>
      </w:r>
      <w:proofErr w:type="spellEnd"/>
      <w:r w:rsidRPr="00A22B03">
        <w:rPr>
          <w:sz w:val="28"/>
          <w:szCs w:val="28"/>
        </w:rPr>
        <w:t xml:space="preserve">, </w:t>
      </w:r>
      <w:proofErr w:type="spellStart"/>
      <w:r w:rsidRPr="00A22B03">
        <w:rPr>
          <w:sz w:val="28"/>
          <w:szCs w:val="28"/>
        </w:rPr>
        <w:t>забезпечення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безперешкодного</w:t>
      </w:r>
      <w:proofErr w:type="spellEnd"/>
      <w:r w:rsidRPr="00A22B03">
        <w:rPr>
          <w:sz w:val="28"/>
          <w:szCs w:val="28"/>
        </w:rPr>
        <w:t xml:space="preserve"> доступу </w:t>
      </w:r>
      <w:proofErr w:type="spellStart"/>
      <w:r w:rsidRPr="00A22B03">
        <w:rPr>
          <w:sz w:val="28"/>
          <w:szCs w:val="28"/>
        </w:rPr>
        <w:t>відвідувачів</w:t>
      </w:r>
      <w:proofErr w:type="spellEnd"/>
      <w:r w:rsidRPr="00A22B03">
        <w:rPr>
          <w:sz w:val="28"/>
          <w:szCs w:val="28"/>
        </w:rPr>
        <w:t xml:space="preserve">, </w:t>
      </w:r>
      <w:proofErr w:type="spellStart"/>
      <w:r w:rsidRPr="00A22B03">
        <w:rPr>
          <w:sz w:val="28"/>
          <w:szCs w:val="28"/>
        </w:rPr>
        <w:t>можливості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проведення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церемоній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вшанування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пам'яті</w:t>
      </w:r>
      <w:proofErr w:type="spellEnd"/>
      <w:r w:rsidRPr="00A22B03">
        <w:rPr>
          <w:sz w:val="28"/>
          <w:szCs w:val="28"/>
        </w:rPr>
        <w:t xml:space="preserve"> та </w:t>
      </w:r>
      <w:proofErr w:type="spellStart"/>
      <w:r w:rsidRPr="00A22B03">
        <w:rPr>
          <w:sz w:val="28"/>
          <w:szCs w:val="28"/>
        </w:rPr>
        <w:t>вимог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законодавства</w:t>
      </w:r>
      <w:proofErr w:type="spellEnd"/>
      <w:r w:rsidRPr="00A22B03">
        <w:rPr>
          <w:sz w:val="28"/>
          <w:szCs w:val="28"/>
        </w:rPr>
        <w:t xml:space="preserve"> у </w:t>
      </w:r>
      <w:proofErr w:type="spellStart"/>
      <w:r w:rsidRPr="00A22B03">
        <w:rPr>
          <w:sz w:val="28"/>
          <w:szCs w:val="28"/>
        </w:rPr>
        <w:t>сфері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містобудування</w:t>
      </w:r>
      <w:proofErr w:type="spellEnd"/>
      <w:r w:rsidRPr="00A22B03">
        <w:rPr>
          <w:sz w:val="28"/>
          <w:szCs w:val="28"/>
        </w:rPr>
        <w:t xml:space="preserve">, благоустрою </w:t>
      </w:r>
      <w:proofErr w:type="spellStart"/>
      <w:r w:rsidRPr="00A22B03">
        <w:rPr>
          <w:sz w:val="28"/>
          <w:szCs w:val="28"/>
        </w:rPr>
        <w:t>населених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пунктів</w:t>
      </w:r>
      <w:proofErr w:type="spellEnd"/>
      <w:r w:rsidRPr="00A22B03">
        <w:rPr>
          <w:sz w:val="28"/>
          <w:szCs w:val="28"/>
        </w:rPr>
        <w:t xml:space="preserve"> і </w:t>
      </w:r>
      <w:proofErr w:type="spellStart"/>
      <w:r w:rsidRPr="00A22B03">
        <w:rPr>
          <w:sz w:val="28"/>
          <w:szCs w:val="28"/>
        </w:rPr>
        <w:t>державних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санітарних</w:t>
      </w:r>
      <w:proofErr w:type="spellEnd"/>
      <w:r w:rsidRPr="00A22B03">
        <w:rPr>
          <w:sz w:val="28"/>
          <w:szCs w:val="28"/>
        </w:rPr>
        <w:t xml:space="preserve"> норм.</w:t>
      </w:r>
    </w:p>
    <w:p w14:paraId="6AAC0FE4" w14:textId="61E79A6A" w:rsidR="003539B4" w:rsidRDefault="00A22B03" w:rsidP="00A22B03">
      <w:pPr>
        <w:spacing w:after="120"/>
        <w:ind w:firstLine="709"/>
        <w:jc w:val="both"/>
        <w:rPr>
          <w:sz w:val="28"/>
          <w:szCs w:val="28"/>
        </w:rPr>
      </w:pPr>
      <w:r w:rsidRPr="00A22B03">
        <w:rPr>
          <w:sz w:val="28"/>
          <w:szCs w:val="28"/>
        </w:rPr>
        <w:t>К</w:t>
      </w:r>
      <w:proofErr w:type="spellStart"/>
      <w:r w:rsidR="00282BC4">
        <w:rPr>
          <w:sz w:val="28"/>
          <w:szCs w:val="28"/>
          <w:lang w:val="uk-UA"/>
        </w:rPr>
        <w:t>олумбарна</w:t>
      </w:r>
      <w:proofErr w:type="spellEnd"/>
      <w:r w:rsidR="00282BC4">
        <w:rPr>
          <w:sz w:val="28"/>
          <w:szCs w:val="28"/>
          <w:lang w:val="uk-UA"/>
        </w:rPr>
        <w:t xml:space="preserve"> стіна (к</w:t>
      </w:r>
      <w:proofErr w:type="spellStart"/>
      <w:r w:rsidRPr="00A22B03">
        <w:rPr>
          <w:sz w:val="28"/>
          <w:szCs w:val="28"/>
        </w:rPr>
        <w:t>олумбарій</w:t>
      </w:r>
      <w:proofErr w:type="spellEnd"/>
      <w:r w:rsidR="00282BC4">
        <w:rPr>
          <w:sz w:val="28"/>
          <w:szCs w:val="28"/>
          <w:lang w:val="uk-UA"/>
        </w:rPr>
        <w:t>)</w:t>
      </w:r>
      <w:r w:rsidRPr="00A22B03">
        <w:rPr>
          <w:sz w:val="28"/>
          <w:szCs w:val="28"/>
        </w:rPr>
        <w:t xml:space="preserve"> є </w:t>
      </w:r>
      <w:proofErr w:type="spellStart"/>
      <w:r w:rsidRPr="00A22B03">
        <w:rPr>
          <w:sz w:val="28"/>
          <w:szCs w:val="28"/>
        </w:rPr>
        <w:t>складовою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меморіального</w:t>
      </w:r>
      <w:proofErr w:type="spellEnd"/>
      <w:r w:rsidRPr="00A22B03">
        <w:rPr>
          <w:sz w:val="28"/>
          <w:szCs w:val="28"/>
        </w:rPr>
        <w:t xml:space="preserve"> комплексу </w:t>
      </w:r>
      <w:proofErr w:type="spellStart"/>
      <w:r w:rsidRPr="00A22B03">
        <w:rPr>
          <w:sz w:val="28"/>
          <w:szCs w:val="28"/>
        </w:rPr>
        <w:t>військового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кладовища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або</w:t>
      </w:r>
      <w:proofErr w:type="spellEnd"/>
      <w:r w:rsidRPr="00A22B03">
        <w:rPr>
          <w:sz w:val="28"/>
          <w:szCs w:val="28"/>
        </w:rPr>
        <w:t xml:space="preserve"> сектору </w:t>
      </w:r>
      <w:proofErr w:type="spellStart"/>
      <w:r w:rsidRPr="00A22B03">
        <w:rPr>
          <w:sz w:val="28"/>
          <w:szCs w:val="28"/>
        </w:rPr>
        <w:t>військових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поховань</w:t>
      </w:r>
      <w:proofErr w:type="spellEnd"/>
      <w:r w:rsidR="003539B4">
        <w:rPr>
          <w:sz w:val="28"/>
          <w:szCs w:val="28"/>
        </w:rPr>
        <w:t>,</w:t>
      </w:r>
      <w:r w:rsidRPr="00A22B03">
        <w:rPr>
          <w:sz w:val="28"/>
          <w:szCs w:val="28"/>
        </w:rPr>
        <w:t xml:space="preserve"> та </w:t>
      </w:r>
      <w:proofErr w:type="spellStart"/>
      <w:r w:rsidRPr="00A22B03">
        <w:rPr>
          <w:sz w:val="28"/>
          <w:szCs w:val="28"/>
        </w:rPr>
        <w:t>повин</w:t>
      </w:r>
      <w:proofErr w:type="spellEnd"/>
      <w:r w:rsidR="00913423">
        <w:rPr>
          <w:sz w:val="28"/>
          <w:szCs w:val="28"/>
          <w:lang w:val="uk-UA"/>
        </w:rPr>
        <w:t>на</w:t>
      </w:r>
      <w:r w:rsidRPr="00A22B03">
        <w:rPr>
          <w:sz w:val="28"/>
          <w:szCs w:val="28"/>
        </w:rPr>
        <w:t xml:space="preserve"> бути </w:t>
      </w:r>
      <w:proofErr w:type="spellStart"/>
      <w:r w:rsidRPr="00A22B03">
        <w:rPr>
          <w:sz w:val="28"/>
          <w:szCs w:val="28"/>
        </w:rPr>
        <w:t>виконан</w:t>
      </w:r>
      <w:proofErr w:type="spellEnd"/>
      <w:r w:rsidR="00913423">
        <w:rPr>
          <w:sz w:val="28"/>
          <w:szCs w:val="28"/>
          <w:lang w:val="uk-UA"/>
        </w:rPr>
        <w:t>а</w:t>
      </w:r>
      <w:r w:rsidRPr="00A22B03">
        <w:rPr>
          <w:sz w:val="28"/>
          <w:szCs w:val="28"/>
        </w:rPr>
        <w:t xml:space="preserve"> в </w:t>
      </w:r>
      <w:proofErr w:type="spellStart"/>
      <w:r w:rsidRPr="00A22B03">
        <w:rPr>
          <w:sz w:val="28"/>
          <w:szCs w:val="28"/>
        </w:rPr>
        <w:t>єдиному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архітектурному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стилі</w:t>
      </w:r>
      <w:proofErr w:type="spellEnd"/>
      <w:r w:rsidRPr="00A22B03">
        <w:rPr>
          <w:sz w:val="28"/>
          <w:szCs w:val="28"/>
        </w:rPr>
        <w:t xml:space="preserve"> з </w:t>
      </w:r>
      <w:proofErr w:type="spellStart"/>
      <w:r w:rsidRPr="00A22B03">
        <w:rPr>
          <w:sz w:val="28"/>
          <w:szCs w:val="28"/>
        </w:rPr>
        <w:t>іншими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елементами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меморіального</w:t>
      </w:r>
      <w:proofErr w:type="spellEnd"/>
      <w:r w:rsidRPr="00A22B03">
        <w:rPr>
          <w:sz w:val="28"/>
          <w:szCs w:val="28"/>
        </w:rPr>
        <w:t xml:space="preserve"> простору.</w:t>
      </w:r>
    </w:p>
    <w:p w14:paraId="70790B52" w14:textId="577CD2B3" w:rsidR="00A22B03" w:rsidRPr="00A22B03" w:rsidRDefault="00A22B03" w:rsidP="00A22B03">
      <w:pPr>
        <w:spacing w:after="120"/>
        <w:ind w:firstLine="709"/>
        <w:jc w:val="both"/>
        <w:rPr>
          <w:sz w:val="28"/>
          <w:szCs w:val="28"/>
        </w:rPr>
      </w:pPr>
      <w:r w:rsidRPr="00A22B03">
        <w:rPr>
          <w:sz w:val="28"/>
          <w:szCs w:val="28"/>
        </w:rPr>
        <w:t xml:space="preserve">Не </w:t>
      </w:r>
      <w:proofErr w:type="spellStart"/>
      <w:r w:rsidRPr="00A22B03">
        <w:rPr>
          <w:sz w:val="28"/>
          <w:szCs w:val="28"/>
        </w:rPr>
        <w:t>допускається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самовільна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зміна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зовнішнього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вигляду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колумбарних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ніш</w:t>
      </w:r>
      <w:proofErr w:type="spellEnd"/>
      <w:r w:rsidRPr="00A22B03">
        <w:rPr>
          <w:sz w:val="28"/>
          <w:szCs w:val="28"/>
        </w:rPr>
        <w:t xml:space="preserve">, </w:t>
      </w:r>
      <w:proofErr w:type="spellStart"/>
      <w:r w:rsidRPr="00A22B03">
        <w:rPr>
          <w:sz w:val="28"/>
          <w:szCs w:val="28"/>
        </w:rPr>
        <w:t>встановлення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додаткових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конструкцій</w:t>
      </w:r>
      <w:proofErr w:type="spellEnd"/>
      <w:r w:rsidRPr="00A22B03">
        <w:rPr>
          <w:sz w:val="28"/>
          <w:szCs w:val="28"/>
        </w:rPr>
        <w:t xml:space="preserve">, </w:t>
      </w:r>
      <w:proofErr w:type="spellStart"/>
      <w:r w:rsidRPr="00A22B03">
        <w:rPr>
          <w:sz w:val="28"/>
          <w:szCs w:val="28"/>
        </w:rPr>
        <w:t>декоративних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елементів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чи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інших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предметів</w:t>
      </w:r>
      <w:proofErr w:type="spellEnd"/>
      <w:r w:rsidRPr="00A22B03">
        <w:rPr>
          <w:sz w:val="28"/>
          <w:szCs w:val="28"/>
        </w:rPr>
        <w:t xml:space="preserve">, не </w:t>
      </w:r>
      <w:proofErr w:type="spellStart"/>
      <w:r w:rsidRPr="00A22B03">
        <w:rPr>
          <w:sz w:val="28"/>
          <w:szCs w:val="28"/>
        </w:rPr>
        <w:t>передбачених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проєктною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документацією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або</w:t>
      </w:r>
      <w:proofErr w:type="spellEnd"/>
      <w:r w:rsidRPr="00A22B03">
        <w:rPr>
          <w:sz w:val="28"/>
          <w:szCs w:val="28"/>
        </w:rPr>
        <w:t xml:space="preserve"> </w:t>
      </w:r>
      <w:proofErr w:type="spellStart"/>
      <w:r w:rsidRPr="00A22B03">
        <w:rPr>
          <w:sz w:val="28"/>
          <w:szCs w:val="28"/>
        </w:rPr>
        <w:t>цим</w:t>
      </w:r>
      <w:proofErr w:type="spellEnd"/>
      <w:r w:rsidRPr="00A22B03">
        <w:rPr>
          <w:sz w:val="28"/>
          <w:szCs w:val="28"/>
        </w:rPr>
        <w:t xml:space="preserve"> Порядком.</w:t>
      </w:r>
    </w:p>
    <w:p w14:paraId="777705A9" w14:textId="3209716D" w:rsidR="008E4CE5" w:rsidRPr="00AA1C9D" w:rsidRDefault="003539B4" w:rsidP="002E4127">
      <w:pPr>
        <w:spacing w:after="120"/>
        <w:ind w:firstLine="709"/>
        <w:jc w:val="both"/>
        <w:rPr>
          <w:rStyle w:val="a5"/>
          <w:sz w:val="28"/>
          <w:szCs w:val="28"/>
          <w:lang w:val="uk-UA"/>
        </w:rPr>
      </w:pPr>
      <w:r>
        <w:rPr>
          <w:rStyle w:val="a5"/>
          <w:sz w:val="28"/>
          <w:szCs w:val="28"/>
          <w:lang w:val="uk-UA"/>
        </w:rPr>
        <w:t>9</w:t>
      </w:r>
      <w:r w:rsidR="00C81F04" w:rsidRPr="00A22B03">
        <w:rPr>
          <w:rStyle w:val="a5"/>
          <w:sz w:val="28"/>
          <w:szCs w:val="28"/>
          <w:lang w:val="uk-UA"/>
        </w:rPr>
        <w:t>.</w:t>
      </w:r>
      <w:r w:rsidR="00AA1C9D">
        <w:rPr>
          <w:rStyle w:val="a5"/>
          <w:sz w:val="28"/>
          <w:szCs w:val="28"/>
          <w:lang w:val="uk-UA"/>
        </w:rPr>
        <w:t> </w:t>
      </w:r>
      <w:r w:rsidR="008E4CE5" w:rsidRPr="00AA1C9D">
        <w:rPr>
          <w:rStyle w:val="a5"/>
          <w:sz w:val="28"/>
          <w:szCs w:val="28"/>
          <w:lang w:val="uk-UA"/>
        </w:rPr>
        <w:t xml:space="preserve">На території військових кладовищ розміщують, а на території секторів військових поховань можуть </w:t>
      </w:r>
      <w:r w:rsidR="008E4CE5" w:rsidRPr="00AA1C9D">
        <w:rPr>
          <w:rStyle w:val="a5"/>
          <w:color w:val="000000" w:themeColor="text1"/>
          <w:sz w:val="28"/>
          <w:szCs w:val="28"/>
          <w:lang w:val="uk-UA"/>
        </w:rPr>
        <w:t>розміщувати,</w:t>
      </w:r>
      <w:r w:rsidR="008E4CE5" w:rsidRPr="00AA1C9D">
        <w:rPr>
          <w:rStyle w:val="a5"/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8E4CE5" w:rsidRPr="00AA1C9D">
        <w:rPr>
          <w:rStyle w:val="a5"/>
          <w:sz w:val="28"/>
          <w:szCs w:val="28"/>
          <w:lang w:val="uk-UA"/>
        </w:rPr>
        <w:t>центр для відвідувачів або музейний комплекс</w:t>
      </w:r>
      <w:r w:rsidR="00B22F1E">
        <w:rPr>
          <w:rStyle w:val="a5"/>
          <w:sz w:val="28"/>
          <w:szCs w:val="28"/>
          <w:lang w:val="uk-UA"/>
        </w:rPr>
        <w:t>, інші об’єкти культурно-просвітницького призначення</w:t>
      </w:r>
      <w:r w:rsidR="008E4CE5" w:rsidRPr="00AA1C9D">
        <w:rPr>
          <w:rStyle w:val="a5"/>
          <w:sz w:val="28"/>
          <w:szCs w:val="28"/>
          <w:lang w:val="uk-UA"/>
        </w:rPr>
        <w:t>.</w:t>
      </w:r>
    </w:p>
    <w:p w14:paraId="2EA5B7C8" w14:textId="77777777" w:rsidR="002E4D4D" w:rsidRPr="00AA1C9D" w:rsidRDefault="00C81F04" w:rsidP="002E4127">
      <w:pPr>
        <w:spacing w:after="120"/>
        <w:ind w:firstLine="709"/>
        <w:jc w:val="both"/>
        <w:rPr>
          <w:rStyle w:val="a5"/>
          <w:sz w:val="28"/>
          <w:szCs w:val="28"/>
          <w:lang w:val="uk-UA"/>
        </w:rPr>
      </w:pPr>
      <w:r w:rsidRPr="00AA1C9D">
        <w:rPr>
          <w:rStyle w:val="a5"/>
          <w:sz w:val="28"/>
          <w:szCs w:val="28"/>
          <w:lang w:val="uk-UA"/>
        </w:rPr>
        <w:t>У центрі для відвідувачів або музейному комплексі розміщуються експозиції, які розповідають відвідувачам про події Війни за Незалежність України через життєвий шлях осіб, які поховані на військових кладовищах або секторах військових поховань.</w:t>
      </w:r>
    </w:p>
    <w:p w14:paraId="158E7D0E" w14:textId="5B48FDB1" w:rsidR="00B22F1E" w:rsidRDefault="00A22B03" w:rsidP="002E4127">
      <w:pPr>
        <w:spacing w:after="120"/>
        <w:ind w:firstLine="709"/>
        <w:jc w:val="both"/>
        <w:rPr>
          <w:rStyle w:val="a5"/>
          <w:sz w:val="28"/>
          <w:szCs w:val="28"/>
          <w:lang w:val="uk-UA"/>
        </w:rPr>
      </w:pPr>
      <w:r>
        <w:rPr>
          <w:rStyle w:val="a5"/>
          <w:sz w:val="28"/>
          <w:szCs w:val="28"/>
          <w:lang w:val="uk-UA"/>
        </w:rPr>
        <w:t>1</w:t>
      </w:r>
      <w:r w:rsidR="003539B4">
        <w:rPr>
          <w:rStyle w:val="a5"/>
          <w:sz w:val="28"/>
          <w:szCs w:val="28"/>
          <w:lang w:val="uk-UA"/>
        </w:rPr>
        <w:t>0</w:t>
      </w:r>
      <w:r w:rsidR="00C81F04" w:rsidRPr="00AA1C9D">
        <w:rPr>
          <w:rStyle w:val="a5"/>
          <w:sz w:val="28"/>
          <w:szCs w:val="28"/>
          <w:lang w:val="uk-UA"/>
        </w:rPr>
        <w:t>.</w:t>
      </w:r>
      <w:r w:rsidR="00AA1C9D">
        <w:rPr>
          <w:rStyle w:val="a5"/>
          <w:sz w:val="28"/>
          <w:szCs w:val="28"/>
          <w:lang w:val="uk-UA"/>
        </w:rPr>
        <w:t> </w:t>
      </w:r>
      <w:r w:rsidR="00C81F04" w:rsidRPr="00AA1C9D">
        <w:rPr>
          <w:rStyle w:val="a5"/>
          <w:sz w:val="28"/>
          <w:szCs w:val="28"/>
          <w:lang w:val="uk-UA"/>
        </w:rPr>
        <w:t>Території військових кладовищ та секторів військових поховань підлягають озелененню з найбільшим збереженням існуючих насаджень.</w:t>
      </w:r>
    </w:p>
    <w:p w14:paraId="7577C194" w14:textId="36667BA4" w:rsidR="00371CF2" w:rsidRPr="008A39A7" w:rsidRDefault="00B22F1E" w:rsidP="002E4127">
      <w:pPr>
        <w:spacing w:after="120"/>
        <w:ind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lastRenderedPageBreak/>
        <w:t>Оз</w:t>
      </w:r>
      <w:r w:rsidRPr="00B22F1E">
        <w:rPr>
          <w:sz w:val="28"/>
          <w:szCs w:val="28"/>
        </w:rPr>
        <w:t>еленення</w:t>
      </w:r>
      <w:proofErr w:type="spellEnd"/>
      <w:r w:rsidRPr="00B22F1E">
        <w:rPr>
          <w:sz w:val="28"/>
          <w:szCs w:val="28"/>
        </w:rPr>
        <w:t xml:space="preserve"> </w:t>
      </w:r>
      <w:proofErr w:type="spellStart"/>
      <w:r w:rsidRPr="00B22F1E">
        <w:rPr>
          <w:sz w:val="28"/>
          <w:szCs w:val="28"/>
        </w:rPr>
        <w:t>території</w:t>
      </w:r>
      <w:proofErr w:type="spellEnd"/>
      <w:r w:rsidRPr="00B22F1E">
        <w:rPr>
          <w:sz w:val="28"/>
          <w:szCs w:val="28"/>
        </w:rPr>
        <w:t xml:space="preserve"> </w:t>
      </w:r>
      <w:proofErr w:type="spellStart"/>
      <w:r w:rsidRPr="00B22F1E">
        <w:rPr>
          <w:sz w:val="28"/>
          <w:szCs w:val="28"/>
        </w:rPr>
        <w:t>військових</w:t>
      </w:r>
      <w:proofErr w:type="spellEnd"/>
      <w:r w:rsidRPr="00B22F1E">
        <w:rPr>
          <w:sz w:val="28"/>
          <w:szCs w:val="28"/>
        </w:rPr>
        <w:t xml:space="preserve"> </w:t>
      </w:r>
      <w:proofErr w:type="spellStart"/>
      <w:r w:rsidRPr="00B22F1E">
        <w:rPr>
          <w:sz w:val="28"/>
          <w:szCs w:val="28"/>
        </w:rPr>
        <w:t>кладовищ</w:t>
      </w:r>
      <w:proofErr w:type="spellEnd"/>
      <w:r w:rsidRPr="00B22F1E">
        <w:rPr>
          <w:sz w:val="28"/>
          <w:szCs w:val="28"/>
        </w:rPr>
        <w:t xml:space="preserve"> та </w:t>
      </w:r>
      <w:proofErr w:type="spellStart"/>
      <w:r w:rsidRPr="00B22F1E">
        <w:rPr>
          <w:sz w:val="28"/>
          <w:szCs w:val="28"/>
        </w:rPr>
        <w:t>секторів</w:t>
      </w:r>
      <w:proofErr w:type="spellEnd"/>
      <w:r w:rsidRPr="00B22F1E">
        <w:rPr>
          <w:sz w:val="28"/>
          <w:szCs w:val="28"/>
        </w:rPr>
        <w:t xml:space="preserve"> </w:t>
      </w:r>
      <w:proofErr w:type="spellStart"/>
      <w:r w:rsidRPr="00B22F1E">
        <w:rPr>
          <w:sz w:val="28"/>
          <w:szCs w:val="28"/>
        </w:rPr>
        <w:t>військових</w:t>
      </w:r>
      <w:proofErr w:type="spellEnd"/>
      <w:r w:rsidRPr="00B22F1E">
        <w:rPr>
          <w:sz w:val="28"/>
          <w:szCs w:val="28"/>
        </w:rPr>
        <w:t xml:space="preserve"> </w:t>
      </w:r>
      <w:proofErr w:type="spellStart"/>
      <w:r w:rsidRPr="00B22F1E">
        <w:rPr>
          <w:sz w:val="28"/>
          <w:szCs w:val="28"/>
        </w:rPr>
        <w:t>поховань</w:t>
      </w:r>
      <w:proofErr w:type="spellEnd"/>
      <w:r w:rsidRPr="00B22F1E">
        <w:rPr>
          <w:sz w:val="28"/>
          <w:szCs w:val="28"/>
        </w:rPr>
        <w:t xml:space="preserve"> </w:t>
      </w:r>
      <w:proofErr w:type="spellStart"/>
      <w:r w:rsidRPr="00B22F1E">
        <w:rPr>
          <w:sz w:val="28"/>
          <w:szCs w:val="28"/>
        </w:rPr>
        <w:t>здійснюється</w:t>
      </w:r>
      <w:proofErr w:type="spellEnd"/>
      <w:r w:rsidRPr="00B22F1E">
        <w:rPr>
          <w:sz w:val="28"/>
          <w:szCs w:val="28"/>
        </w:rPr>
        <w:t xml:space="preserve"> </w:t>
      </w:r>
      <w:proofErr w:type="spellStart"/>
      <w:r w:rsidRPr="00B22F1E">
        <w:rPr>
          <w:sz w:val="28"/>
          <w:szCs w:val="28"/>
        </w:rPr>
        <w:t>відповідно</w:t>
      </w:r>
      <w:proofErr w:type="spellEnd"/>
      <w:r w:rsidRPr="00B22F1E">
        <w:rPr>
          <w:sz w:val="28"/>
          <w:szCs w:val="28"/>
        </w:rPr>
        <w:t xml:space="preserve"> до </w:t>
      </w:r>
      <w:proofErr w:type="spellStart"/>
      <w:r w:rsidRPr="00B22F1E">
        <w:rPr>
          <w:sz w:val="28"/>
          <w:szCs w:val="28"/>
        </w:rPr>
        <w:t>проєктної</w:t>
      </w:r>
      <w:proofErr w:type="spellEnd"/>
      <w:r w:rsidRPr="00B22F1E">
        <w:rPr>
          <w:sz w:val="28"/>
          <w:szCs w:val="28"/>
        </w:rPr>
        <w:t xml:space="preserve"> </w:t>
      </w:r>
      <w:proofErr w:type="spellStart"/>
      <w:r w:rsidRPr="00B22F1E">
        <w:rPr>
          <w:sz w:val="28"/>
          <w:szCs w:val="28"/>
        </w:rPr>
        <w:t>документації</w:t>
      </w:r>
      <w:proofErr w:type="spellEnd"/>
      <w:r w:rsidRPr="00B22F1E">
        <w:rPr>
          <w:sz w:val="28"/>
          <w:szCs w:val="28"/>
        </w:rPr>
        <w:t xml:space="preserve"> з </w:t>
      </w:r>
      <w:proofErr w:type="spellStart"/>
      <w:r w:rsidRPr="00B22F1E">
        <w:rPr>
          <w:sz w:val="28"/>
          <w:szCs w:val="28"/>
        </w:rPr>
        <w:t>використанням</w:t>
      </w:r>
      <w:proofErr w:type="spellEnd"/>
      <w:r w:rsidRPr="00B22F1E">
        <w:rPr>
          <w:sz w:val="28"/>
          <w:szCs w:val="28"/>
        </w:rPr>
        <w:t xml:space="preserve"> </w:t>
      </w:r>
      <w:proofErr w:type="spellStart"/>
      <w:r w:rsidRPr="00B22F1E">
        <w:rPr>
          <w:sz w:val="28"/>
          <w:szCs w:val="28"/>
        </w:rPr>
        <w:t>переважно</w:t>
      </w:r>
      <w:proofErr w:type="spellEnd"/>
      <w:r w:rsidRPr="00B22F1E">
        <w:rPr>
          <w:sz w:val="28"/>
          <w:szCs w:val="28"/>
        </w:rPr>
        <w:t xml:space="preserve"> </w:t>
      </w:r>
      <w:proofErr w:type="spellStart"/>
      <w:r w:rsidRPr="00B22F1E">
        <w:rPr>
          <w:sz w:val="28"/>
          <w:szCs w:val="28"/>
        </w:rPr>
        <w:t>багаторічних</w:t>
      </w:r>
      <w:proofErr w:type="spellEnd"/>
      <w:r w:rsidRPr="00B22F1E">
        <w:rPr>
          <w:sz w:val="28"/>
          <w:szCs w:val="28"/>
        </w:rPr>
        <w:t xml:space="preserve"> дерев, </w:t>
      </w:r>
      <w:proofErr w:type="spellStart"/>
      <w:r w:rsidRPr="00B22F1E">
        <w:rPr>
          <w:sz w:val="28"/>
          <w:szCs w:val="28"/>
        </w:rPr>
        <w:t>кущів</w:t>
      </w:r>
      <w:proofErr w:type="spellEnd"/>
      <w:r w:rsidRPr="00B22F1E">
        <w:rPr>
          <w:sz w:val="28"/>
          <w:szCs w:val="28"/>
        </w:rPr>
        <w:t xml:space="preserve">, </w:t>
      </w:r>
      <w:proofErr w:type="spellStart"/>
      <w:r w:rsidRPr="00B22F1E">
        <w:rPr>
          <w:sz w:val="28"/>
          <w:szCs w:val="28"/>
        </w:rPr>
        <w:t>газонів</w:t>
      </w:r>
      <w:proofErr w:type="spellEnd"/>
      <w:r w:rsidR="008A39A7">
        <w:rPr>
          <w:sz w:val="28"/>
          <w:szCs w:val="28"/>
          <w:lang w:val="uk-UA"/>
        </w:rPr>
        <w:t>.</w:t>
      </w:r>
    </w:p>
    <w:p w14:paraId="26E22A35" w14:textId="5BF20618" w:rsidR="00B22F1E" w:rsidRDefault="009D3850" w:rsidP="002E4127">
      <w:pPr>
        <w:spacing w:after="120"/>
        <w:ind w:firstLine="709"/>
        <w:jc w:val="both"/>
        <w:rPr>
          <w:rStyle w:val="a5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С</w:t>
      </w:r>
      <w:proofErr w:type="spellStart"/>
      <w:r w:rsidRPr="00747F91">
        <w:rPr>
          <w:color w:val="000000" w:themeColor="text1"/>
          <w:sz w:val="28"/>
          <w:szCs w:val="28"/>
        </w:rPr>
        <w:t>пеціалізован</w:t>
      </w:r>
      <w:proofErr w:type="spellEnd"/>
      <w:r w:rsidR="00913423">
        <w:rPr>
          <w:color w:val="000000" w:themeColor="text1"/>
          <w:sz w:val="28"/>
          <w:szCs w:val="28"/>
          <w:lang w:val="uk-UA"/>
        </w:rPr>
        <w:t>е</w:t>
      </w:r>
      <w:r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Pr="00747F91">
        <w:rPr>
          <w:color w:val="000000" w:themeColor="text1"/>
          <w:sz w:val="28"/>
          <w:szCs w:val="28"/>
        </w:rPr>
        <w:t>комунальн</w:t>
      </w:r>
      <w:proofErr w:type="spellEnd"/>
      <w:r w:rsidR="00913423">
        <w:rPr>
          <w:color w:val="000000" w:themeColor="text1"/>
          <w:sz w:val="28"/>
          <w:szCs w:val="28"/>
          <w:lang w:val="uk-UA"/>
        </w:rPr>
        <w:t>е</w:t>
      </w:r>
      <w:r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Pr="00747F91">
        <w:rPr>
          <w:color w:val="000000" w:themeColor="text1"/>
          <w:sz w:val="28"/>
          <w:szCs w:val="28"/>
        </w:rPr>
        <w:t>підприємство</w:t>
      </w:r>
      <w:proofErr w:type="spellEnd"/>
      <w:r w:rsidRPr="00747F91">
        <w:rPr>
          <w:color w:val="000000" w:themeColor="text1"/>
          <w:sz w:val="28"/>
          <w:szCs w:val="28"/>
        </w:rPr>
        <w:t xml:space="preserve"> (а в </w:t>
      </w:r>
      <w:proofErr w:type="spellStart"/>
      <w:r w:rsidRPr="00747F91">
        <w:rPr>
          <w:color w:val="000000" w:themeColor="text1"/>
          <w:sz w:val="28"/>
          <w:szCs w:val="28"/>
        </w:rPr>
        <w:t>разі</w:t>
      </w:r>
      <w:proofErr w:type="spellEnd"/>
      <w:r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Pr="00747F91">
        <w:rPr>
          <w:color w:val="000000" w:themeColor="text1"/>
          <w:sz w:val="28"/>
          <w:szCs w:val="28"/>
        </w:rPr>
        <w:t>його</w:t>
      </w:r>
      <w:proofErr w:type="spellEnd"/>
      <w:r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Pr="00747F91">
        <w:rPr>
          <w:color w:val="000000" w:themeColor="text1"/>
          <w:sz w:val="28"/>
          <w:szCs w:val="28"/>
        </w:rPr>
        <w:t>відсутності</w:t>
      </w:r>
      <w:proofErr w:type="spellEnd"/>
      <w:r w:rsidRPr="00747F91">
        <w:rPr>
          <w:color w:val="000000" w:themeColor="text1"/>
          <w:sz w:val="28"/>
          <w:szCs w:val="28"/>
        </w:rPr>
        <w:t xml:space="preserve"> – </w:t>
      </w:r>
      <w:proofErr w:type="spellStart"/>
      <w:r w:rsidRPr="00747F91">
        <w:rPr>
          <w:color w:val="000000" w:themeColor="text1"/>
          <w:sz w:val="28"/>
          <w:szCs w:val="28"/>
        </w:rPr>
        <w:t>виконавчи</w:t>
      </w:r>
      <w:proofErr w:type="spellEnd"/>
      <w:r w:rsidR="00913423">
        <w:rPr>
          <w:color w:val="000000" w:themeColor="text1"/>
          <w:sz w:val="28"/>
          <w:szCs w:val="28"/>
          <w:lang w:val="uk-UA"/>
        </w:rPr>
        <w:t>й</w:t>
      </w:r>
      <w:r w:rsidRPr="00747F91">
        <w:rPr>
          <w:color w:val="000000" w:themeColor="text1"/>
          <w:sz w:val="28"/>
          <w:szCs w:val="28"/>
        </w:rPr>
        <w:t xml:space="preserve"> орган </w:t>
      </w:r>
      <w:proofErr w:type="spellStart"/>
      <w:r w:rsidRPr="00747F91">
        <w:rPr>
          <w:color w:val="000000" w:themeColor="text1"/>
          <w:sz w:val="28"/>
          <w:szCs w:val="28"/>
        </w:rPr>
        <w:t>сільської</w:t>
      </w:r>
      <w:proofErr w:type="spellEnd"/>
      <w:r w:rsidRPr="00747F91">
        <w:rPr>
          <w:color w:val="000000" w:themeColor="text1"/>
          <w:sz w:val="28"/>
          <w:szCs w:val="28"/>
        </w:rPr>
        <w:t xml:space="preserve">, </w:t>
      </w:r>
      <w:proofErr w:type="spellStart"/>
      <w:r w:rsidRPr="00747F91">
        <w:rPr>
          <w:color w:val="000000" w:themeColor="text1"/>
          <w:sz w:val="28"/>
          <w:szCs w:val="28"/>
        </w:rPr>
        <w:t>селищної</w:t>
      </w:r>
      <w:proofErr w:type="spellEnd"/>
      <w:r w:rsidRPr="00747F91">
        <w:rPr>
          <w:color w:val="000000" w:themeColor="text1"/>
          <w:sz w:val="28"/>
          <w:szCs w:val="28"/>
        </w:rPr>
        <w:t xml:space="preserve">, </w:t>
      </w:r>
      <w:proofErr w:type="spellStart"/>
      <w:r w:rsidRPr="00747F91">
        <w:rPr>
          <w:color w:val="000000" w:themeColor="text1"/>
          <w:sz w:val="28"/>
          <w:szCs w:val="28"/>
        </w:rPr>
        <w:t>міської</w:t>
      </w:r>
      <w:proofErr w:type="spellEnd"/>
      <w:r w:rsidRPr="00747F91">
        <w:rPr>
          <w:color w:val="000000" w:themeColor="text1"/>
          <w:sz w:val="28"/>
          <w:szCs w:val="28"/>
        </w:rPr>
        <w:t xml:space="preserve"> ради)</w:t>
      </w:r>
      <w:r w:rsidR="00371CF2" w:rsidRPr="002D472E">
        <w:rPr>
          <w:rStyle w:val="a5"/>
          <w:sz w:val="28"/>
          <w:szCs w:val="28"/>
          <w:lang w:val="uk-UA"/>
        </w:rPr>
        <w:t xml:space="preserve"> за рахунок коштів місцевого бюджету</w:t>
      </w:r>
      <w:r w:rsidR="00371CF2">
        <w:rPr>
          <w:rStyle w:val="a5"/>
          <w:sz w:val="28"/>
          <w:szCs w:val="28"/>
          <w:lang w:val="uk-UA"/>
        </w:rPr>
        <w:t>,</w:t>
      </w:r>
      <w:r w:rsidR="00B22F1E" w:rsidRPr="00B22F1E">
        <w:rPr>
          <w:sz w:val="28"/>
          <w:szCs w:val="28"/>
        </w:rPr>
        <w:t xml:space="preserve"> </w:t>
      </w:r>
      <w:proofErr w:type="spellStart"/>
      <w:r w:rsidR="00B22F1E" w:rsidRPr="00B22F1E">
        <w:rPr>
          <w:sz w:val="28"/>
          <w:szCs w:val="28"/>
        </w:rPr>
        <w:t>забезпечує</w:t>
      </w:r>
      <w:proofErr w:type="spellEnd"/>
      <w:r w:rsidR="00B22F1E" w:rsidRPr="00B22F1E">
        <w:rPr>
          <w:sz w:val="28"/>
          <w:szCs w:val="28"/>
        </w:rPr>
        <w:t xml:space="preserve"> </w:t>
      </w:r>
      <w:proofErr w:type="spellStart"/>
      <w:r w:rsidR="00B22F1E" w:rsidRPr="00B22F1E">
        <w:rPr>
          <w:sz w:val="28"/>
          <w:szCs w:val="28"/>
        </w:rPr>
        <w:t>постійний</w:t>
      </w:r>
      <w:proofErr w:type="spellEnd"/>
      <w:r w:rsidR="00B22F1E" w:rsidRPr="00B22F1E">
        <w:rPr>
          <w:sz w:val="28"/>
          <w:szCs w:val="28"/>
        </w:rPr>
        <w:t xml:space="preserve"> догляд за </w:t>
      </w:r>
      <w:proofErr w:type="spellStart"/>
      <w:r w:rsidR="00B22F1E" w:rsidRPr="00B22F1E">
        <w:rPr>
          <w:sz w:val="28"/>
          <w:szCs w:val="28"/>
        </w:rPr>
        <w:t>зеленими</w:t>
      </w:r>
      <w:proofErr w:type="spellEnd"/>
      <w:r w:rsidR="00B22F1E" w:rsidRPr="00B22F1E">
        <w:rPr>
          <w:sz w:val="28"/>
          <w:szCs w:val="28"/>
        </w:rPr>
        <w:t xml:space="preserve"> </w:t>
      </w:r>
      <w:proofErr w:type="spellStart"/>
      <w:r w:rsidR="00B22F1E" w:rsidRPr="00B22F1E">
        <w:rPr>
          <w:sz w:val="28"/>
          <w:szCs w:val="28"/>
        </w:rPr>
        <w:t>насадженнями</w:t>
      </w:r>
      <w:proofErr w:type="spellEnd"/>
      <w:r w:rsidR="00B22F1E" w:rsidRPr="00B22F1E">
        <w:rPr>
          <w:sz w:val="28"/>
          <w:szCs w:val="28"/>
        </w:rPr>
        <w:t xml:space="preserve">, </w:t>
      </w:r>
      <w:proofErr w:type="spellStart"/>
      <w:r w:rsidR="00B22F1E" w:rsidRPr="00B22F1E">
        <w:rPr>
          <w:sz w:val="28"/>
          <w:szCs w:val="28"/>
        </w:rPr>
        <w:t>їх</w:t>
      </w:r>
      <w:proofErr w:type="spellEnd"/>
      <w:r w:rsidR="00B22F1E" w:rsidRPr="00B22F1E">
        <w:rPr>
          <w:sz w:val="28"/>
          <w:szCs w:val="28"/>
        </w:rPr>
        <w:t xml:space="preserve"> </w:t>
      </w:r>
      <w:proofErr w:type="spellStart"/>
      <w:r w:rsidR="00B22F1E" w:rsidRPr="00B22F1E">
        <w:rPr>
          <w:sz w:val="28"/>
          <w:szCs w:val="28"/>
        </w:rPr>
        <w:t>санітарне</w:t>
      </w:r>
      <w:proofErr w:type="spellEnd"/>
      <w:r w:rsidR="00B22F1E" w:rsidRPr="00B22F1E">
        <w:rPr>
          <w:sz w:val="28"/>
          <w:szCs w:val="28"/>
        </w:rPr>
        <w:t xml:space="preserve"> </w:t>
      </w:r>
      <w:proofErr w:type="spellStart"/>
      <w:r w:rsidR="00B22F1E" w:rsidRPr="00B22F1E">
        <w:rPr>
          <w:sz w:val="28"/>
          <w:szCs w:val="28"/>
        </w:rPr>
        <w:t>обрізування</w:t>
      </w:r>
      <w:proofErr w:type="spellEnd"/>
      <w:r w:rsidR="00B22F1E" w:rsidRPr="00B22F1E">
        <w:rPr>
          <w:sz w:val="28"/>
          <w:szCs w:val="28"/>
        </w:rPr>
        <w:t xml:space="preserve">, </w:t>
      </w:r>
      <w:proofErr w:type="spellStart"/>
      <w:r w:rsidR="00B22F1E" w:rsidRPr="00B22F1E">
        <w:rPr>
          <w:sz w:val="28"/>
          <w:szCs w:val="28"/>
        </w:rPr>
        <w:t>видалення</w:t>
      </w:r>
      <w:proofErr w:type="spellEnd"/>
      <w:r w:rsidR="00B22F1E" w:rsidRPr="00B22F1E">
        <w:rPr>
          <w:sz w:val="28"/>
          <w:szCs w:val="28"/>
        </w:rPr>
        <w:t xml:space="preserve"> </w:t>
      </w:r>
      <w:proofErr w:type="spellStart"/>
      <w:r w:rsidR="00B22F1E" w:rsidRPr="00B22F1E">
        <w:rPr>
          <w:sz w:val="28"/>
          <w:szCs w:val="28"/>
        </w:rPr>
        <w:t>аварійних</w:t>
      </w:r>
      <w:proofErr w:type="spellEnd"/>
      <w:r w:rsidR="00B22F1E" w:rsidRPr="00B22F1E">
        <w:rPr>
          <w:sz w:val="28"/>
          <w:szCs w:val="28"/>
        </w:rPr>
        <w:t xml:space="preserve">, </w:t>
      </w:r>
      <w:proofErr w:type="spellStart"/>
      <w:r w:rsidR="00B22F1E" w:rsidRPr="00B22F1E">
        <w:rPr>
          <w:sz w:val="28"/>
          <w:szCs w:val="28"/>
        </w:rPr>
        <w:t>сухостійних</w:t>
      </w:r>
      <w:proofErr w:type="spellEnd"/>
      <w:r w:rsidR="00B22F1E" w:rsidRPr="00B22F1E">
        <w:rPr>
          <w:sz w:val="28"/>
          <w:szCs w:val="28"/>
        </w:rPr>
        <w:t xml:space="preserve"> і </w:t>
      </w:r>
      <w:proofErr w:type="spellStart"/>
      <w:r w:rsidR="00B22F1E" w:rsidRPr="00B22F1E">
        <w:rPr>
          <w:sz w:val="28"/>
          <w:szCs w:val="28"/>
        </w:rPr>
        <w:t>пошкоджених</w:t>
      </w:r>
      <w:proofErr w:type="spellEnd"/>
      <w:r w:rsidR="00B22F1E" w:rsidRPr="00B22F1E">
        <w:rPr>
          <w:sz w:val="28"/>
          <w:szCs w:val="28"/>
        </w:rPr>
        <w:t xml:space="preserve"> дерев та </w:t>
      </w:r>
      <w:proofErr w:type="spellStart"/>
      <w:r w:rsidR="00B22F1E" w:rsidRPr="00B22F1E">
        <w:rPr>
          <w:sz w:val="28"/>
          <w:szCs w:val="28"/>
        </w:rPr>
        <w:t>кущів</w:t>
      </w:r>
      <w:proofErr w:type="spellEnd"/>
      <w:r w:rsidR="00B22F1E" w:rsidRPr="00B22F1E">
        <w:rPr>
          <w:sz w:val="28"/>
          <w:szCs w:val="28"/>
        </w:rPr>
        <w:t xml:space="preserve">, </w:t>
      </w:r>
      <w:proofErr w:type="spellStart"/>
      <w:r w:rsidR="00B22F1E" w:rsidRPr="00B22F1E">
        <w:rPr>
          <w:sz w:val="28"/>
          <w:szCs w:val="28"/>
        </w:rPr>
        <w:t>відновлення</w:t>
      </w:r>
      <w:proofErr w:type="spellEnd"/>
      <w:r w:rsidR="00B22F1E" w:rsidRPr="00B22F1E">
        <w:rPr>
          <w:sz w:val="28"/>
          <w:szCs w:val="28"/>
        </w:rPr>
        <w:t xml:space="preserve"> </w:t>
      </w:r>
      <w:proofErr w:type="spellStart"/>
      <w:r w:rsidR="00B22F1E" w:rsidRPr="00B22F1E">
        <w:rPr>
          <w:sz w:val="28"/>
          <w:szCs w:val="28"/>
        </w:rPr>
        <w:t>або</w:t>
      </w:r>
      <w:proofErr w:type="spellEnd"/>
      <w:r w:rsidR="00B22F1E" w:rsidRPr="00B22F1E">
        <w:rPr>
          <w:sz w:val="28"/>
          <w:szCs w:val="28"/>
        </w:rPr>
        <w:t xml:space="preserve"> </w:t>
      </w:r>
      <w:proofErr w:type="spellStart"/>
      <w:r w:rsidR="00B22F1E" w:rsidRPr="00B22F1E">
        <w:rPr>
          <w:sz w:val="28"/>
          <w:szCs w:val="28"/>
        </w:rPr>
        <w:t>заміну</w:t>
      </w:r>
      <w:proofErr w:type="spellEnd"/>
      <w:r w:rsidR="00B22F1E" w:rsidRPr="00B22F1E">
        <w:rPr>
          <w:sz w:val="28"/>
          <w:szCs w:val="28"/>
        </w:rPr>
        <w:t xml:space="preserve"> </w:t>
      </w:r>
      <w:proofErr w:type="spellStart"/>
      <w:r w:rsidR="00B22F1E" w:rsidRPr="00B22F1E">
        <w:rPr>
          <w:sz w:val="28"/>
          <w:szCs w:val="28"/>
        </w:rPr>
        <w:t>насаджень</w:t>
      </w:r>
      <w:proofErr w:type="spellEnd"/>
      <w:r w:rsidR="00B22F1E" w:rsidRPr="00B22F1E">
        <w:rPr>
          <w:sz w:val="28"/>
          <w:szCs w:val="28"/>
        </w:rPr>
        <w:t xml:space="preserve">, а також </w:t>
      </w:r>
      <w:proofErr w:type="spellStart"/>
      <w:r w:rsidR="00B22F1E" w:rsidRPr="00B22F1E">
        <w:rPr>
          <w:sz w:val="28"/>
          <w:szCs w:val="28"/>
        </w:rPr>
        <w:t>підтримання</w:t>
      </w:r>
      <w:proofErr w:type="spellEnd"/>
      <w:r w:rsidR="00B22F1E" w:rsidRPr="00B22F1E">
        <w:rPr>
          <w:sz w:val="28"/>
          <w:szCs w:val="28"/>
        </w:rPr>
        <w:t xml:space="preserve"> </w:t>
      </w:r>
      <w:proofErr w:type="spellStart"/>
      <w:r w:rsidR="00B22F1E" w:rsidRPr="00B22F1E">
        <w:rPr>
          <w:sz w:val="28"/>
          <w:szCs w:val="28"/>
        </w:rPr>
        <w:t>належного</w:t>
      </w:r>
      <w:proofErr w:type="spellEnd"/>
      <w:r w:rsidR="00B22F1E" w:rsidRPr="00B22F1E">
        <w:rPr>
          <w:sz w:val="28"/>
          <w:szCs w:val="28"/>
        </w:rPr>
        <w:t xml:space="preserve"> </w:t>
      </w:r>
      <w:proofErr w:type="spellStart"/>
      <w:r w:rsidR="00B22F1E" w:rsidRPr="00B22F1E">
        <w:rPr>
          <w:sz w:val="28"/>
          <w:szCs w:val="28"/>
        </w:rPr>
        <w:t>естетичного</w:t>
      </w:r>
      <w:proofErr w:type="spellEnd"/>
      <w:r w:rsidR="00B22F1E" w:rsidRPr="00B22F1E">
        <w:rPr>
          <w:sz w:val="28"/>
          <w:szCs w:val="28"/>
        </w:rPr>
        <w:t xml:space="preserve"> та </w:t>
      </w:r>
      <w:proofErr w:type="spellStart"/>
      <w:r w:rsidR="00B22F1E" w:rsidRPr="00B22F1E">
        <w:rPr>
          <w:sz w:val="28"/>
          <w:szCs w:val="28"/>
        </w:rPr>
        <w:t>санітарного</w:t>
      </w:r>
      <w:proofErr w:type="spellEnd"/>
      <w:r w:rsidR="00B22F1E" w:rsidRPr="00B22F1E">
        <w:rPr>
          <w:sz w:val="28"/>
          <w:szCs w:val="28"/>
        </w:rPr>
        <w:t xml:space="preserve"> стану </w:t>
      </w:r>
      <w:proofErr w:type="spellStart"/>
      <w:r w:rsidR="00B22F1E" w:rsidRPr="00B22F1E">
        <w:rPr>
          <w:sz w:val="28"/>
          <w:szCs w:val="28"/>
        </w:rPr>
        <w:t>території</w:t>
      </w:r>
      <w:proofErr w:type="spellEnd"/>
      <w:r w:rsidR="00B22F1E" w:rsidRPr="00B22F1E">
        <w:rPr>
          <w:sz w:val="28"/>
          <w:szCs w:val="28"/>
        </w:rPr>
        <w:t>.</w:t>
      </w:r>
    </w:p>
    <w:p w14:paraId="55A1B7DA" w14:textId="75DC1410" w:rsidR="002E4D4D" w:rsidRPr="00AA1C9D" w:rsidRDefault="00C81F04" w:rsidP="002E4127">
      <w:pPr>
        <w:spacing w:after="120"/>
        <w:ind w:firstLine="709"/>
        <w:jc w:val="both"/>
        <w:rPr>
          <w:rStyle w:val="a5"/>
          <w:sz w:val="28"/>
          <w:szCs w:val="28"/>
          <w:lang w:val="uk-UA"/>
        </w:rPr>
      </w:pPr>
      <w:r w:rsidRPr="00AA1C9D">
        <w:rPr>
          <w:rStyle w:val="a5"/>
          <w:sz w:val="28"/>
          <w:szCs w:val="28"/>
          <w:lang w:val="uk-UA"/>
        </w:rPr>
        <w:t>1</w:t>
      </w:r>
      <w:r w:rsidR="003539B4">
        <w:rPr>
          <w:rStyle w:val="a5"/>
          <w:sz w:val="28"/>
          <w:szCs w:val="28"/>
          <w:lang w:val="uk-UA"/>
        </w:rPr>
        <w:t>1</w:t>
      </w:r>
      <w:r w:rsidRPr="00AA1C9D">
        <w:rPr>
          <w:rStyle w:val="a5"/>
          <w:sz w:val="28"/>
          <w:szCs w:val="28"/>
          <w:lang w:val="uk-UA"/>
        </w:rPr>
        <w:t>.</w:t>
      </w:r>
      <w:r w:rsidR="00AA1C9D">
        <w:rPr>
          <w:rStyle w:val="a5"/>
          <w:sz w:val="28"/>
          <w:szCs w:val="28"/>
          <w:lang w:val="uk-UA"/>
        </w:rPr>
        <w:t> </w:t>
      </w:r>
      <w:r w:rsidRPr="00AA1C9D">
        <w:rPr>
          <w:rStyle w:val="a5"/>
          <w:sz w:val="28"/>
          <w:szCs w:val="28"/>
          <w:lang w:val="uk-UA"/>
        </w:rPr>
        <w:t xml:space="preserve">Сектори на військових кладовищах та сектори військових поховань поділяються на ряди та місця, відстань між рядами повинна </w:t>
      </w:r>
      <w:r w:rsidR="00913423">
        <w:rPr>
          <w:rStyle w:val="a5"/>
          <w:sz w:val="28"/>
          <w:szCs w:val="28"/>
          <w:lang w:val="uk-UA"/>
        </w:rPr>
        <w:t>становити</w:t>
      </w:r>
      <w:r w:rsidRPr="00AA1C9D">
        <w:rPr>
          <w:rStyle w:val="a5"/>
          <w:sz w:val="28"/>
          <w:szCs w:val="28"/>
          <w:lang w:val="uk-UA"/>
        </w:rPr>
        <w:t xml:space="preserve"> один метр, між ділянками поховань в ряду </w:t>
      </w:r>
      <w:r w:rsidR="008A39A7" w:rsidRPr="00747F91">
        <w:rPr>
          <w:color w:val="000000" w:themeColor="text1"/>
          <w:sz w:val="28"/>
          <w:szCs w:val="28"/>
        </w:rPr>
        <w:t>–</w:t>
      </w:r>
      <w:r w:rsidRPr="00AA1C9D">
        <w:rPr>
          <w:rStyle w:val="a5"/>
          <w:sz w:val="28"/>
          <w:szCs w:val="28"/>
          <w:lang w:val="uk-UA"/>
        </w:rPr>
        <w:t xml:space="preserve"> 0,7 м.</w:t>
      </w:r>
    </w:p>
    <w:p w14:paraId="381706DB" w14:textId="4AD6AB6C" w:rsidR="002E4D4D" w:rsidRPr="000E4F59" w:rsidRDefault="00C81F04" w:rsidP="002E4127">
      <w:pPr>
        <w:spacing w:after="120"/>
        <w:ind w:firstLine="709"/>
        <w:jc w:val="both"/>
        <w:rPr>
          <w:rStyle w:val="a5"/>
          <w:sz w:val="28"/>
          <w:szCs w:val="28"/>
          <w:lang w:val="uk-UA"/>
        </w:rPr>
      </w:pPr>
      <w:r w:rsidRPr="00AA1C9D">
        <w:rPr>
          <w:rStyle w:val="a5"/>
          <w:sz w:val="28"/>
          <w:szCs w:val="28"/>
          <w:lang w:val="uk-UA"/>
        </w:rPr>
        <w:t>1</w:t>
      </w:r>
      <w:r w:rsidR="003539B4">
        <w:rPr>
          <w:rStyle w:val="a5"/>
          <w:sz w:val="28"/>
          <w:szCs w:val="28"/>
          <w:lang w:val="uk-UA"/>
        </w:rPr>
        <w:t>2</w:t>
      </w:r>
      <w:r w:rsidRPr="00AA1C9D">
        <w:rPr>
          <w:rStyle w:val="a5"/>
          <w:sz w:val="28"/>
          <w:szCs w:val="28"/>
          <w:lang w:val="uk-UA"/>
        </w:rPr>
        <w:t>.</w:t>
      </w:r>
      <w:r w:rsidR="00AA1C9D">
        <w:rPr>
          <w:rStyle w:val="a5"/>
          <w:sz w:val="28"/>
          <w:szCs w:val="28"/>
          <w:lang w:val="uk-UA"/>
        </w:rPr>
        <w:t> </w:t>
      </w:r>
      <w:r w:rsidRPr="00AA1C9D">
        <w:rPr>
          <w:rStyle w:val="a5"/>
          <w:sz w:val="28"/>
          <w:szCs w:val="28"/>
          <w:lang w:val="uk-UA"/>
        </w:rPr>
        <w:t xml:space="preserve">На території військових кладовищ та секторів військових поховань не можуть бути розташовані об’єкти іншої форми власності, крім комунальної, за винятком випадків, передбачених статтею 29 Закону України </w:t>
      </w:r>
      <w:r w:rsidR="00AA1C9D">
        <w:rPr>
          <w:rStyle w:val="a5"/>
          <w:sz w:val="28"/>
          <w:szCs w:val="28"/>
          <w:lang w:val="uk-UA"/>
        </w:rPr>
        <w:t>“</w:t>
      </w:r>
      <w:r w:rsidRPr="00AA1C9D">
        <w:rPr>
          <w:rStyle w:val="a5"/>
          <w:sz w:val="28"/>
          <w:szCs w:val="28"/>
          <w:lang w:val="uk-UA"/>
        </w:rPr>
        <w:t xml:space="preserve">Про поховання та </w:t>
      </w:r>
      <w:r w:rsidRPr="000E4F59">
        <w:rPr>
          <w:rStyle w:val="a5"/>
          <w:sz w:val="28"/>
          <w:szCs w:val="28"/>
          <w:lang w:val="uk-UA"/>
        </w:rPr>
        <w:t>похоронну справу</w:t>
      </w:r>
      <w:r w:rsidR="00AA1C9D" w:rsidRPr="000E4F59">
        <w:rPr>
          <w:rStyle w:val="a5"/>
          <w:sz w:val="28"/>
          <w:szCs w:val="28"/>
          <w:lang w:val="uk-UA"/>
        </w:rPr>
        <w:t>”</w:t>
      </w:r>
      <w:r w:rsidRPr="000E4F59">
        <w:rPr>
          <w:rStyle w:val="a5"/>
          <w:sz w:val="28"/>
          <w:szCs w:val="28"/>
          <w:lang w:val="uk-UA"/>
        </w:rPr>
        <w:t>.</w:t>
      </w:r>
    </w:p>
    <w:p w14:paraId="666EBF2C" w14:textId="11D20B82" w:rsidR="002E4D4D" w:rsidRPr="000E4F59" w:rsidRDefault="00C81F04" w:rsidP="002E4127">
      <w:pPr>
        <w:spacing w:after="120"/>
        <w:ind w:firstLine="709"/>
        <w:jc w:val="center"/>
        <w:rPr>
          <w:rStyle w:val="a5"/>
          <w:sz w:val="28"/>
          <w:szCs w:val="28"/>
          <w:lang w:val="uk-UA"/>
        </w:rPr>
      </w:pPr>
      <w:r w:rsidRPr="000E4F59">
        <w:rPr>
          <w:rStyle w:val="a5"/>
          <w:b/>
          <w:bCs/>
          <w:sz w:val="28"/>
          <w:szCs w:val="28"/>
          <w:lang w:val="uk-UA"/>
        </w:rPr>
        <w:t>Утримання</w:t>
      </w:r>
      <w:r w:rsidR="004842E8" w:rsidRPr="000E4F59">
        <w:rPr>
          <w:rStyle w:val="a5"/>
          <w:b/>
          <w:bCs/>
          <w:sz w:val="28"/>
          <w:szCs w:val="28"/>
          <w:lang w:val="uk-UA"/>
        </w:rPr>
        <w:t>, благоустрій</w:t>
      </w:r>
      <w:r w:rsidRPr="000E4F59">
        <w:rPr>
          <w:rStyle w:val="a5"/>
          <w:b/>
          <w:bCs/>
          <w:sz w:val="28"/>
          <w:szCs w:val="28"/>
          <w:lang w:val="uk-UA"/>
        </w:rPr>
        <w:t xml:space="preserve"> та охорона військових кладовищ </w:t>
      </w:r>
      <w:r w:rsidRPr="000E4F59">
        <w:rPr>
          <w:rStyle w:val="a5"/>
          <w:b/>
          <w:bCs/>
          <w:sz w:val="28"/>
          <w:szCs w:val="28"/>
          <w:lang w:val="uk-UA"/>
        </w:rPr>
        <w:br/>
        <w:t>та секторів військових поховань</w:t>
      </w:r>
    </w:p>
    <w:p w14:paraId="41A8DCFE" w14:textId="1A5DD451" w:rsidR="002E4D4D" w:rsidRDefault="00C81F04" w:rsidP="002E4127">
      <w:pPr>
        <w:spacing w:after="120"/>
        <w:ind w:firstLine="709"/>
        <w:jc w:val="both"/>
        <w:rPr>
          <w:rStyle w:val="a5"/>
          <w:sz w:val="28"/>
          <w:szCs w:val="28"/>
          <w:lang w:val="uk-UA"/>
        </w:rPr>
      </w:pPr>
      <w:r w:rsidRPr="000E4F59">
        <w:rPr>
          <w:rStyle w:val="a5"/>
          <w:sz w:val="28"/>
          <w:szCs w:val="28"/>
          <w:lang w:val="uk-UA"/>
        </w:rPr>
        <w:t>1</w:t>
      </w:r>
      <w:r w:rsidR="003539B4" w:rsidRPr="000E4F59">
        <w:rPr>
          <w:rStyle w:val="a5"/>
          <w:sz w:val="28"/>
          <w:szCs w:val="28"/>
          <w:lang w:val="uk-UA"/>
        </w:rPr>
        <w:t>3</w:t>
      </w:r>
      <w:r w:rsidRPr="000E4F59">
        <w:rPr>
          <w:rStyle w:val="a5"/>
          <w:sz w:val="28"/>
          <w:szCs w:val="28"/>
          <w:lang w:val="uk-UA"/>
        </w:rPr>
        <w:t>.</w:t>
      </w:r>
      <w:r w:rsidR="00AA1C9D" w:rsidRPr="000E4F59">
        <w:rPr>
          <w:rStyle w:val="a5"/>
          <w:sz w:val="28"/>
          <w:szCs w:val="28"/>
          <w:lang w:val="uk-UA"/>
        </w:rPr>
        <w:t> </w:t>
      </w:r>
      <w:r w:rsidRPr="000E4F59">
        <w:rPr>
          <w:rStyle w:val="a5"/>
          <w:sz w:val="28"/>
          <w:szCs w:val="28"/>
          <w:lang w:val="uk-UA"/>
        </w:rPr>
        <w:t>Утримання</w:t>
      </w:r>
      <w:r w:rsidR="004842E8" w:rsidRPr="000E4F59">
        <w:rPr>
          <w:rStyle w:val="a5"/>
          <w:sz w:val="28"/>
          <w:szCs w:val="28"/>
          <w:lang w:val="uk-UA"/>
        </w:rPr>
        <w:t>, благоустрій</w:t>
      </w:r>
      <w:r w:rsidRPr="000E4F59">
        <w:rPr>
          <w:rStyle w:val="a5"/>
          <w:sz w:val="28"/>
          <w:szCs w:val="28"/>
          <w:lang w:val="uk-UA"/>
        </w:rPr>
        <w:t xml:space="preserve"> та охорона військових кладовищ та секторів військових поховань забезпечуються виконавчим органом сільської, селищної, міської ради за рахунок коштів місцевого бюджету.</w:t>
      </w:r>
    </w:p>
    <w:p w14:paraId="12186756" w14:textId="77777777" w:rsidR="001F7203" w:rsidRDefault="00C81F04" w:rsidP="001F7203">
      <w:pPr>
        <w:spacing w:after="120"/>
        <w:ind w:firstLine="709"/>
        <w:jc w:val="both"/>
        <w:rPr>
          <w:sz w:val="28"/>
          <w:szCs w:val="28"/>
          <w:lang w:val="uk-UA"/>
        </w:rPr>
      </w:pPr>
      <w:r w:rsidRPr="008E4CE5">
        <w:rPr>
          <w:rStyle w:val="a5"/>
          <w:sz w:val="28"/>
          <w:szCs w:val="28"/>
          <w:lang w:val="uk-UA"/>
        </w:rPr>
        <w:t>1</w:t>
      </w:r>
      <w:r w:rsidR="003539B4">
        <w:rPr>
          <w:rStyle w:val="a5"/>
          <w:sz w:val="28"/>
          <w:szCs w:val="28"/>
          <w:lang w:val="uk-UA"/>
        </w:rPr>
        <w:t>4</w:t>
      </w:r>
      <w:r w:rsidRPr="008E4CE5">
        <w:rPr>
          <w:rStyle w:val="a5"/>
          <w:sz w:val="28"/>
          <w:szCs w:val="28"/>
          <w:lang w:val="uk-UA"/>
        </w:rPr>
        <w:t>.</w:t>
      </w:r>
      <w:r w:rsidR="00AA1C9D">
        <w:rPr>
          <w:rStyle w:val="a5"/>
          <w:sz w:val="28"/>
          <w:szCs w:val="28"/>
          <w:lang w:val="uk-UA"/>
        </w:rPr>
        <w:t> </w:t>
      </w:r>
      <w:r w:rsidRPr="008E4CE5">
        <w:rPr>
          <w:rStyle w:val="a5"/>
          <w:sz w:val="28"/>
          <w:szCs w:val="28"/>
          <w:lang w:val="uk-UA"/>
        </w:rPr>
        <w:t>Вхід до військових кладовищ обладнується стендом, на якому розміщується інформація про основні положення </w:t>
      </w:r>
      <w:r w:rsidRPr="008E4CE5">
        <w:rPr>
          <w:rStyle w:val="Hyperlink0"/>
          <w:rFonts w:eastAsia="Calibri"/>
          <w:u w:val="none"/>
          <w:lang w:val="uk-UA"/>
        </w:rPr>
        <w:t>Закону України</w:t>
      </w:r>
      <w:r w:rsidRPr="008E4CE5">
        <w:rPr>
          <w:rStyle w:val="a5"/>
          <w:sz w:val="28"/>
          <w:szCs w:val="28"/>
          <w:lang w:val="uk-UA"/>
        </w:rPr>
        <w:t> “Про поховання та похоронну справу”, інші нормативно-правові акти, режим роботи військового кладовища, його схематичний план з нумерацією секторів, позначенням напрямів руху до головної алеї та основних доріг, розташування будівель і споруд.</w:t>
      </w:r>
    </w:p>
    <w:p w14:paraId="06AF1BA2" w14:textId="1D9E6936" w:rsidR="001F7203" w:rsidRPr="002D472E" w:rsidRDefault="001F7203" w:rsidP="001F7203">
      <w:pPr>
        <w:spacing w:after="120"/>
        <w:ind w:firstLine="709"/>
        <w:jc w:val="both"/>
        <w:rPr>
          <w:rStyle w:val="a5"/>
          <w:sz w:val="28"/>
          <w:szCs w:val="28"/>
          <w:lang w:val="uk-UA"/>
        </w:rPr>
      </w:pPr>
      <w:r w:rsidRPr="001F7203">
        <w:rPr>
          <w:sz w:val="28"/>
          <w:szCs w:val="28"/>
        </w:rPr>
        <w:t xml:space="preserve">Правила </w:t>
      </w:r>
      <w:proofErr w:type="spellStart"/>
      <w:r w:rsidRPr="001F7203">
        <w:rPr>
          <w:sz w:val="28"/>
          <w:szCs w:val="28"/>
        </w:rPr>
        <w:t>поведінки</w:t>
      </w:r>
      <w:proofErr w:type="spellEnd"/>
      <w:r w:rsidRPr="001F7203">
        <w:rPr>
          <w:sz w:val="28"/>
          <w:szCs w:val="28"/>
        </w:rPr>
        <w:t xml:space="preserve"> на </w:t>
      </w:r>
      <w:proofErr w:type="spellStart"/>
      <w:r w:rsidRPr="001F7203">
        <w:rPr>
          <w:sz w:val="28"/>
          <w:szCs w:val="28"/>
        </w:rPr>
        <w:t>території</w:t>
      </w:r>
      <w:proofErr w:type="spellEnd"/>
      <w:r w:rsidRPr="001F7203">
        <w:rPr>
          <w:sz w:val="28"/>
          <w:szCs w:val="28"/>
        </w:rPr>
        <w:t xml:space="preserve"> </w:t>
      </w:r>
      <w:proofErr w:type="spellStart"/>
      <w:r w:rsidRPr="001F7203">
        <w:rPr>
          <w:sz w:val="28"/>
          <w:szCs w:val="28"/>
        </w:rPr>
        <w:t>військового</w:t>
      </w:r>
      <w:proofErr w:type="spellEnd"/>
      <w:r w:rsidRPr="001F7203">
        <w:rPr>
          <w:sz w:val="28"/>
          <w:szCs w:val="28"/>
        </w:rPr>
        <w:t xml:space="preserve"> </w:t>
      </w:r>
      <w:proofErr w:type="spellStart"/>
      <w:r w:rsidRPr="001F7203">
        <w:rPr>
          <w:sz w:val="28"/>
          <w:szCs w:val="28"/>
        </w:rPr>
        <w:t>кладовища</w:t>
      </w:r>
      <w:proofErr w:type="spellEnd"/>
      <w:r w:rsidRPr="001F7203">
        <w:rPr>
          <w:sz w:val="28"/>
          <w:szCs w:val="28"/>
        </w:rPr>
        <w:t xml:space="preserve"> </w:t>
      </w:r>
      <w:proofErr w:type="spellStart"/>
      <w:r w:rsidRPr="001F7203">
        <w:rPr>
          <w:sz w:val="28"/>
          <w:szCs w:val="28"/>
        </w:rPr>
        <w:t>або</w:t>
      </w:r>
      <w:proofErr w:type="spellEnd"/>
      <w:r w:rsidRPr="001F7203">
        <w:rPr>
          <w:sz w:val="28"/>
          <w:szCs w:val="28"/>
        </w:rPr>
        <w:t xml:space="preserve"> сектор</w:t>
      </w:r>
      <w:r>
        <w:rPr>
          <w:sz w:val="28"/>
          <w:szCs w:val="28"/>
          <w:lang w:val="uk-UA"/>
        </w:rPr>
        <w:t>і</w:t>
      </w:r>
      <w:r w:rsidRPr="001F7203">
        <w:rPr>
          <w:sz w:val="28"/>
          <w:szCs w:val="28"/>
        </w:rPr>
        <w:t xml:space="preserve"> </w:t>
      </w:r>
      <w:proofErr w:type="spellStart"/>
      <w:r w:rsidRPr="001F7203">
        <w:rPr>
          <w:sz w:val="28"/>
          <w:szCs w:val="28"/>
        </w:rPr>
        <w:t>військових</w:t>
      </w:r>
      <w:proofErr w:type="spellEnd"/>
      <w:r w:rsidRPr="001F7203">
        <w:rPr>
          <w:sz w:val="28"/>
          <w:szCs w:val="28"/>
        </w:rPr>
        <w:t xml:space="preserve"> </w:t>
      </w:r>
      <w:proofErr w:type="spellStart"/>
      <w:r w:rsidRPr="001F7203">
        <w:rPr>
          <w:sz w:val="28"/>
          <w:szCs w:val="28"/>
        </w:rPr>
        <w:t>поховань</w:t>
      </w:r>
      <w:proofErr w:type="spellEnd"/>
      <w:r w:rsidRPr="001F7203">
        <w:rPr>
          <w:sz w:val="28"/>
          <w:szCs w:val="28"/>
        </w:rPr>
        <w:t xml:space="preserve">, режим </w:t>
      </w:r>
      <w:proofErr w:type="spellStart"/>
      <w:r w:rsidRPr="001F7203">
        <w:rPr>
          <w:sz w:val="28"/>
          <w:szCs w:val="28"/>
        </w:rPr>
        <w:t>їх</w:t>
      </w:r>
      <w:proofErr w:type="spellEnd"/>
      <w:r w:rsidRPr="001F7203">
        <w:rPr>
          <w:sz w:val="28"/>
          <w:szCs w:val="28"/>
        </w:rPr>
        <w:t xml:space="preserve"> </w:t>
      </w:r>
      <w:proofErr w:type="spellStart"/>
      <w:r w:rsidRPr="001F7203">
        <w:rPr>
          <w:sz w:val="28"/>
          <w:szCs w:val="28"/>
        </w:rPr>
        <w:t>роботи</w:t>
      </w:r>
      <w:proofErr w:type="spellEnd"/>
      <w:r w:rsidRPr="001F7203">
        <w:rPr>
          <w:sz w:val="28"/>
          <w:szCs w:val="28"/>
        </w:rPr>
        <w:t xml:space="preserve">, порядок доступу </w:t>
      </w:r>
      <w:proofErr w:type="spellStart"/>
      <w:r w:rsidRPr="001F7203">
        <w:rPr>
          <w:sz w:val="28"/>
          <w:szCs w:val="28"/>
        </w:rPr>
        <w:t>відвідувачів</w:t>
      </w:r>
      <w:proofErr w:type="spellEnd"/>
      <w:r w:rsidRPr="001F7203">
        <w:rPr>
          <w:sz w:val="28"/>
          <w:szCs w:val="28"/>
        </w:rPr>
        <w:t xml:space="preserve">, </w:t>
      </w:r>
      <w:proofErr w:type="spellStart"/>
      <w:r w:rsidRPr="001F7203">
        <w:rPr>
          <w:sz w:val="28"/>
          <w:szCs w:val="28"/>
        </w:rPr>
        <w:t>проведення</w:t>
      </w:r>
      <w:proofErr w:type="spellEnd"/>
      <w:r w:rsidRPr="001F7203">
        <w:rPr>
          <w:sz w:val="28"/>
          <w:szCs w:val="28"/>
        </w:rPr>
        <w:t xml:space="preserve"> </w:t>
      </w:r>
      <w:proofErr w:type="spellStart"/>
      <w:r w:rsidRPr="001F7203">
        <w:rPr>
          <w:sz w:val="28"/>
          <w:szCs w:val="28"/>
        </w:rPr>
        <w:t>церемоній</w:t>
      </w:r>
      <w:proofErr w:type="spellEnd"/>
      <w:r w:rsidRPr="001F7203">
        <w:rPr>
          <w:sz w:val="28"/>
          <w:szCs w:val="28"/>
        </w:rPr>
        <w:t xml:space="preserve"> та </w:t>
      </w:r>
      <w:proofErr w:type="spellStart"/>
      <w:r w:rsidRPr="001F7203">
        <w:rPr>
          <w:sz w:val="28"/>
          <w:szCs w:val="28"/>
        </w:rPr>
        <w:t>інші</w:t>
      </w:r>
      <w:proofErr w:type="spellEnd"/>
      <w:r w:rsidRPr="001F7203">
        <w:rPr>
          <w:sz w:val="28"/>
          <w:szCs w:val="28"/>
        </w:rPr>
        <w:t xml:space="preserve"> </w:t>
      </w:r>
      <w:proofErr w:type="spellStart"/>
      <w:r w:rsidRPr="001F7203">
        <w:rPr>
          <w:sz w:val="28"/>
          <w:szCs w:val="28"/>
        </w:rPr>
        <w:t>питання</w:t>
      </w:r>
      <w:proofErr w:type="spellEnd"/>
      <w:r w:rsidRPr="001F7203">
        <w:rPr>
          <w:sz w:val="28"/>
          <w:szCs w:val="28"/>
        </w:rPr>
        <w:t>, пов</w:t>
      </w:r>
      <w:r>
        <w:rPr>
          <w:sz w:val="28"/>
          <w:szCs w:val="28"/>
          <w:lang w:val="uk-UA"/>
        </w:rPr>
        <w:t>’</w:t>
      </w:r>
      <w:proofErr w:type="spellStart"/>
      <w:r w:rsidRPr="001F7203">
        <w:rPr>
          <w:sz w:val="28"/>
          <w:szCs w:val="28"/>
        </w:rPr>
        <w:t>язані</w:t>
      </w:r>
      <w:proofErr w:type="spellEnd"/>
      <w:r w:rsidRPr="001F7203">
        <w:rPr>
          <w:sz w:val="28"/>
          <w:szCs w:val="28"/>
        </w:rPr>
        <w:t xml:space="preserve"> з </w:t>
      </w:r>
      <w:proofErr w:type="spellStart"/>
      <w:r w:rsidRPr="001F7203">
        <w:rPr>
          <w:sz w:val="28"/>
          <w:szCs w:val="28"/>
        </w:rPr>
        <w:t>їх</w:t>
      </w:r>
      <w:proofErr w:type="spellEnd"/>
      <w:r w:rsidRPr="001F7203">
        <w:rPr>
          <w:sz w:val="28"/>
          <w:szCs w:val="28"/>
        </w:rPr>
        <w:t xml:space="preserve"> </w:t>
      </w:r>
      <w:proofErr w:type="spellStart"/>
      <w:r w:rsidRPr="001F7203">
        <w:rPr>
          <w:sz w:val="28"/>
          <w:szCs w:val="28"/>
        </w:rPr>
        <w:t>функціонуванням</w:t>
      </w:r>
      <w:proofErr w:type="spellEnd"/>
      <w:r w:rsidRPr="001F7203">
        <w:rPr>
          <w:sz w:val="28"/>
          <w:szCs w:val="28"/>
        </w:rPr>
        <w:t xml:space="preserve">, </w:t>
      </w:r>
      <w:proofErr w:type="spellStart"/>
      <w:r w:rsidRPr="001F7203">
        <w:rPr>
          <w:sz w:val="28"/>
          <w:szCs w:val="28"/>
        </w:rPr>
        <w:t>визначаються</w:t>
      </w:r>
      <w:proofErr w:type="spellEnd"/>
      <w:r w:rsidRPr="001F7203">
        <w:rPr>
          <w:sz w:val="28"/>
          <w:szCs w:val="28"/>
        </w:rPr>
        <w:t xml:space="preserve"> правилами </w:t>
      </w:r>
      <w:proofErr w:type="spellStart"/>
      <w:r w:rsidRPr="001F7203">
        <w:rPr>
          <w:sz w:val="28"/>
          <w:szCs w:val="28"/>
        </w:rPr>
        <w:t>утримання</w:t>
      </w:r>
      <w:proofErr w:type="spellEnd"/>
      <w:r w:rsidRPr="001F7203">
        <w:rPr>
          <w:sz w:val="28"/>
          <w:szCs w:val="28"/>
        </w:rPr>
        <w:t xml:space="preserve"> та </w:t>
      </w:r>
      <w:proofErr w:type="spellStart"/>
      <w:r w:rsidRPr="001F7203">
        <w:rPr>
          <w:sz w:val="28"/>
          <w:szCs w:val="28"/>
        </w:rPr>
        <w:t>відвідування</w:t>
      </w:r>
      <w:proofErr w:type="spellEnd"/>
      <w:r w:rsidRPr="001F7203">
        <w:rPr>
          <w:sz w:val="28"/>
          <w:szCs w:val="28"/>
        </w:rPr>
        <w:t xml:space="preserve"> </w:t>
      </w:r>
      <w:proofErr w:type="spellStart"/>
      <w:r w:rsidRPr="001F7203">
        <w:rPr>
          <w:sz w:val="28"/>
          <w:szCs w:val="28"/>
        </w:rPr>
        <w:t>військового</w:t>
      </w:r>
      <w:proofErr w:type="spellEnd"/>
      <w:r w:rsidRPr="001F7203">
        <w:rPr>
          <w:sz w:val="28"/>
          <w:szCs w:val="28"/>
        </w:rPr>
        <w:t xml:space="preserve"> </w:t>
      </w:r>
      <w:proofErr w:type="spellStart"/>
      <w:r w:rsidRPr="001F7203">
        <w:rPr>
          <w:sz w:val="28"/>
          <w:szCs w:val="28"/>
        </w:rPr>
        <w:t>кладовища</w:t>
      </w:r>
      <w:proofErr w:type="spellEnd"/>
      <w:r w:rsidRPr="001F7203">
        <w:rPr>
          <w:sz w:val="28"/>
          <w:szCs w:val="28"/>
        </w:rPr>
        <w:t xml:space="preserve"> </w:t>
      </w:r>
      <w:proofErr w:type="spellStart"/>
      <w:r w:rsidRPr="001F7203">
        <w:rPr>
          <w:sz w:val="28"/>
          <w:szCs w:val="28"/>
        </w:rPr>
        <w:t>або</w:t>
      </w:r>
      <w:proofErr w:type="spellEnd"/>
      <w:r w:rsidRPr="001F7203">
        <w:rPr>
          <w:sz w:val="28"/>
          <w:szCs w:val="28"/>
        </w:rPr>
        <w:t xml:space="preserve"> сектору </w:t>
      </w:r>
      <w:proofErr w:type="spellStart"/>
      <w:r w:rsidRPr="001F7203">
        <w:rPr>
          <w:sz w:val="28"/>
          <w:szCs w:val="28"/>
        </w:rPr>
        <w:t>військових</w:t>
      </w:r>
      <w:proofErr w:type="spellEnd"/>
      <w:r w:rsidRPr="001F7203">
        <w:rPr>
          <w:sz w:val="28"/>
          <w:szCs w:val="28"/>
        </w:rPr>
        <w:t xml:space="preserve"> </w:t>
      </w:r>
      <w:proofErr w:type="spellStart"/>
      <w:r w:rsidRPr="001F7203">
        <w:rPr>
          <w:sz w:val="28"/>
          <w:szCs w:val="28"/>
        </w:rPr>
        <w:t>поховань</w:t>
      </w:r>
      <w:proofErr w:type="spellEnd"/>
      <w:r w:rsidRPr="001F7203">
        <w:rPr>
          <w:sz w:val="28"/>
          <w:szCs w:val="28"/>
        </w:rPr>
        <w:t xml:space="preserve">, </w:t>
      </w:r>
      <w:proofErr w:type="spellStart"/>
      <w:r w:rsidRPr="001F7203">
        <w:rPr>
          <w:sz w:val="28"/>
          <w:szCs w:val="28"/>
        </w:rPr>
        <w:t>що</w:t>
      </w:r>
      <w:proofErr w:type="spellEnd"/>
      <w:r w:rsidRPr="001F7203">
        <w:rPr>
          <w:sz w:val="28"/>
          <w:szCs w:val="28"/>
        </w:rPr>
        <w:t xml:space="preserve"> </w:t>
      </w:r>
      <w:proofErr w:type="spellStart"/>
      <w:r w:rsidRPr="001F7203">
        <w:rPr>
          <w:sz w:val="28"/>
          <w:szCs w:val="28"/>
        </w:rPr>
        <w:t>затверджуються</w:t>
      </w:r>
      <w:proofErr w:type="spellEnd"/>
      <w:r w:rsidRPr="001F7203">
        <w:rPr>
          <w:sz w:val="28"/>
          <w:szCs w:val="28"/>
        </w:rPr>
        <w:t xml:space="preserve"> </w:t>
      </w:r>
      <w:proofErr w:type="spellStart"/>
      <w:r w:rsidRPr="001F7203">
        <w:rPr>
          <w:sz w:val="28"/>
          <w:szCs w:val="28"/>
        </w:rPr>
        <w:t>виконавчим</w:t>
      </w:r>
      <w:proofErr w:type="spellEnd"/>
      <w:r w:rsidRPr="001F7203">
        <w:rPr>
          <w:sz w:val="28"/>
          <w:szCs w:val="28"/>
        </w:rPr>
        <w:t xml:space="preserve"> органом </w:t>
      </w:r>
      <w:proofErr w:type="spellStart"/>
      <w:r w:rsidRPr="001F7203">
        <w:rPr>
          <w:sz w:val="28"/>
          <w:szCs w:val="28"/>
        </w:rPr>
        <w:t>відповідної</w:t>
      </w:r>
      <w:proofErr w:type="spellEnd"/>
      <w:r w:rsidRPr="001F7203">
        <w:rPr>
          <w:sz w:val="28"/>
          <w:szCs w:val="28"/>
        </w:rPr>
        <w:t xml:space="preserve"> </w:t>
      </w:r>
      <w:proofErr w:type="spellStart"/>
      <w:r w:rsidRPr="001F7203">
        <w:rPr>
          <w:sz w:val="28"/>
          <w:szCs w:val="28"/>
        </w:rPr>
        <w:t>сільської</w:t>
      </w:r>
      <w:proofErr w:type="spellEnd"/>
      <w:r w:rsidRPr="001F7203">
        <w:rPr>
          <w:sz w:val="28"/>
          <w:szCs w:val="28"/>
        </w:rPr>
        <w:t xml:space="preserve">, </w:t>
      </w:r>
      <w:proofErr w:type="spellStart"/>
      <w:r w:rsidRPr="001F7203">
        <w:rPr>
          <w:sz w:val="28"/>
          <w:szCs w:val="28"/>
        </w:rPr>
        <w:t>селищної</w:t>
      </w:r>
      <w:proofErr w:type="spellEnd"/>
      <w:r w:rsidRPr="001F7203">
        <w:rPr>
          <w:sz w:val="28"/>
          <w:szCs w:val="28"/>
        </w:rPr>
        <w:t xml:space="preserve">, </w:t>
      </w:r>
      <w:proofErr w:type="spellStart"/>
      <w:r w:rsidRPr="001F7203">
        <w:rPr>
          <w:sz w:val="28"/>
          <w:szCs w:val="28"/>
        </w:rPr>
        <w:t>міської</w:t>
      </w:r>
      <w:proofErr w:type="spellEnd"/>
      <w:r w:rsidRPr="001F7203">
        <w:rPr>
          <w:sz w:val="28"/>
          <w:szCs w:val="28"/>
        </w:rPr>
        <w:t xml:space="preserve"> ради.</w:t>
      </w:r>
    </w:p>
    <w:p w14:paraId="64EB839F" w14:textId="2DB5EA4E" w:rsidR="002E4D4D" w:rsidRPr="002D472E" w:rsidRDefault="00C81F04" w:rsidP="002E4127">
      <w:pPr>
        <w:spacing w:after="120"/>
        <w:ind w:firstLine="709"/>
        <w:jc w:val="both"/>
        <w:rPr>
          <w:rStyle w:val="a5"/>
          <w:sz w:val="28"/>
          <w:szCs w:val="28"/>
          <w:lang w:val="uk-UA"/>
        </w:rPr>
      </w:pPr>
      <w:r w:rsidRPr="002D472E">
        <w:rPr>
          <w:rStyle w:val="a5"/>
          <w:sz w:val="28"/>
          <w:szCs w:val="28"/>
          <w:lang w:val="uk-UA"/>
        </w:rPr>
        <w:t>1</w:t>
      </w:r>
      <w:r w:rsidR="003539B4">
        <w:rPr>
          <w:rStyle w:val="a5"/>
          <w:sz w:val="28"/>
          <w:szCs w:val="28"/>
          <w:lang w:val="uk-UA"/>
        </w:rPr>
        <w:t>5</w:t>
      </w:r>
      <w:r w:rsidRPr="002D472E">
        <w:rPr>
          <w:rStyle w:val="a5"/>
          <w:sz w:val="28"/>
          <w:szCs w:val="28"/>
          <w:lang w:val="uk-UA"/>
        </w:rPr>
        <w:t>.</w:t>
      </w:r>
      <w:r w:rsidR="00AA1C9D">
        <w:rPr>
          <w:rStyle w:val="a5"/>
          <w:sz w:val="28"/>
          <w:szCs w:val="28"/>
          <w:lang w:val="uk-UA"/>
        </w:rPr>
        <w:t> </w:t>
      </w:r>
      <w:r w:rsidRPr="002D472E">
        <w:rPr>
          <w:rStyle w:val="a5"/>
          <w:sz w:val="28"/>
          <w:szCs w:val="28"/>
          <w:lang w:val="uk-UA"/>
        </w:rPr>
        <w:t xml:space="preserve">Для здійснення поховання загиблих (померлих) </w:t>
      </w:r>
      <w:r w:rsidR="004A7941" w:rsidRPr="006E5A5D">
        <w:rPr>
          <w:rStyle w:val="a5"/>
          <w:color w:val="000000" w:themeColor="text1"/>
          <w:sz w:val="28"/>
          <w:szCs w:val="28"/>
          <w:lang w:val="uk-UA"/>
        </w:rPr>
        <w:t xml:space="preserve">осіб, </w:t>
      </w:r>
      <w:r w:rsidR="004A7941">
        <w:rPr>
          <w:rStyle w:val="a5"/>
          <w:color w:val="000000" w:themeColor="text1"/>
          <w:sz w:val="28"/>
          <w:szCs w:val="28"/>
          <w:lang w:val="uk-UA"/>
        </w:rPr>
        <w:t>зазначених у частині першій статті 23² Закону України “Про поховання та похоронну справу”</w:t>
      </w:r>
      <w:r w:rsidRPr="002D472E">
        <w:rPr>
          <w:rStyle w:val="a5"/>
          <w:sz w:val="28"/>
          <w:szCs w:val="28"/>
          <w:lang w:val="uk-UA"/>
        </w:rPr>
        <w:t>, за зверненням виконавця волевиявлення чи особи, яка взяла на себе зобов</w:t>
      </w:r>
      <w:r w:rsidR="00B22F1E">
        <w:rPr>
          <w:rStyle w:val="a5"/>
          <w:sz w:val="28"/>
          <w:szCs w:val="28"/>
          <w:lang w:val="uk-UA"/>
        </w:rPr>
        <w:t>’</w:t>
      </w:r>
      <w:r w:rsidRPr="002D472E">
        <w:rPr>
          <w:rStyle w:val="a5"/>
          <w:sz w:val="28"/>
          <w:szCs w:val="28"/>
          <w:lang w:val="uk-UA"/>
        </w:rPr>
        <w:t>язання поховати померлого, на території військового кладовища або сектору військового поховання безоплатно виділяється місце для поховання.</w:t>
      </w:r>
    </w:p>
    <w:p w14:paraId="3A2561D3" w14:textId="26C26DBC" w:rsidR="002E4D4D" w:rsidRPr="002D472E" w:rsidRDefault="00C81F04" w:rsidP="002E4127">
      <w:pPr>
        <w:spacing w:after="120"/>
        <w:ind w:firstLine="709"/>
        <w:jc w:val="both"/>
        <w:rPr>
          <w:rStyle w:val="a5"/>
          <w:sz w:val="28"/>
          <w:szCs w:val="28"/>
          <w:lang w:val="uk-UA"/>
        </w:rPr>
      </w:pPr>
      <w:r w:rsidRPr="002D472E">
        <w:rPr>
          <w:rStyle w:val="a5"/>
          <w:sz w:val="28"/>
          <w:szCs w:val="28"/>
          <w:lang w:val="uk-UA"/>
        </w:rPr>
        <w:t>Для розміщення кенотафу особі, яка захищал</w:t>
      </w:r>
      <w:r w:rsidR="00913423">
        <w:rPr>
          <w:rStyle w:val="a5"/>
          <w:sz w:val="28"/>
          <w:szCs w:val="28"/>
          <w:lang w:val="uk-UA"/>
        </w:rPr>
        <w:t>а</w:t>
      </w:r>
      <w:r w:rsidRPr="002D472E">
        <w:rPr>
          <w:rStyle w:val="a5"/>
          <w:sz w:val="28"/>
          <w:szCs w:val="28"/>
          <w:lang w:val="uk-UA"/>
        </w:rPr>
        <w:t xml:space="preserve"> незалежність, суверенітет та територіальну цілісність України, з числа осіб, які судом оголошені померлими, за зверненням особи, яка зобов’язалася спорудити кенотаф, безоплатно виділяється місце для кенотафу.</w:t>
      </w:r>
    </w:p>
    <w:p w14:paraId="4726A72E" w14:textId="0282546E" w:rsidR="002E4D4D" w:rsidRPr="00AA1C9D" w:rsidRDefault="00C81F04" w:rsidP="002E4127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 w:rsidRPr="00AA1C9D">
        <w:rPr>
          <w:rStyle w:val="a5"/>
          <w:color w:val="000000" w:themeColor="text1"/>
          <w:sz w:val="28"/>
          <w:szCs w:val="28"/>
          <w:lang w:val="uk-UA"/>
        </w:rPr>
        <w:lastRenderedPageBreak/>
        <w:t>1</w:t>
      </w:r>
      <w:r w:rsidR="003539B4">
        <w:rPr>
          <w:rStyle w:val="a5"/>
          <w:color w:val="000000" w:themeColor="text1"/>
          <w:sz w:val="28"/>
          <w:szCs w:val="28"/>
          <w:lang w:val="uk-UA"/>
        </w:rPr>
        <w:t>6</w:t>
      </w:r>
      <w:r w:rsidRPr="00AA1C9D">
        <w:rPr>
          <w:rStyle w:val="a5"/>
          <w:color w:val="000000" w:themeColor="text1"/>
          <w:sz w:val="28"/>
          <w:szCs w:val="28"/>
          <w:lang w:val="uk-UA"/>
        </w:rPr>
        <w:t>.</w:t>
      </w:r>
      <w:r w:rsidR="00AA1C9D" w:rsidRPr="00AA1C9D">
        <w:rPr>
          <w:rStyle w:val="a5"/>
          <w:color w:val="000000" w:themeColor="text1"/>
          <w:sz w:val="28"/>
          <w:szCs w:val="28"/>
          <w:lang w:val="uk-UA"/>
        </w:rPr>
        <w:t> </w:t>
      </w:r>
      <w:r w:rsidRPr="00AA1C9D">
        <w:rPr>
          <w:rStyle w:val="a5"/>
          <w:color w:val="000000" w:themeColor="text1"/>
          <w:sz w:val="28"/>
          <w:szCs w:val="28"/>
          <w:lang w:val="uk-UA"/>
        </w:rPr>
        <w:t>Кожне поховання</w:t>
      </w:r>
      <w:r w:rsidR="00507034" w:rsidRPr="00AA1C9D">
        <w:rPr>
          <w:rStyle w:val="a5"/>
          <w:color w:val="000000" w:themeColor="text1"/>
          <w:sz w:val="28"/>
          <w:szCs w:val="28"/>
          <w:lang w:val="uk-UA"/>
        </w:rPr>
        <w:t xml:space="preserve"> та перепоховання</w:t>
      </w:r>
      <w:r w:rsidRPr="00AA1C9D">
        <w:rPr>
          <w:rStyle w:val="a5"/>
          <w:color w:val="000000" w:themeColor="text1"/>
          <w:sz w:val="28"/>
          <w:szCs w:val="28"/>
          <w:lang w:val="uk-UA"/>
        </w:rPr>
        <w:t xml:space="preserve"> загиблої (померлої) </w:t>
      </w:r>
      <w:r w:rsidR="004A7941" w:rsidRPr="006E5A5D">
        <w:rPr>
          <w:rStyle w:val="a5"/>
          <w:color w:val="000000" w:themeColor="text1"/>
          <w:sz w:val="28"/>
          <w:szCs w:val="28"/>
          <w:lang w:val="uk-UA"/>
        </w:rPr>
        <w:t>ос</w:t>
      </w:r>
      <w:r w:rsidR="004A7941">
        <w:rPr>
          <w:rStyle w:val="a5"/>
          <w:color w:val="000000" w:themeColor="text1"/>
          <w:sz w:val="28"/>
          <w:szCs w:val="28"/>
          <w:lang w:val="uk-UA"/>
        </w:rPr>
        <w:t>оби</w:t>
      </w:r>
      <w:r w:rsidR="004A7941" w:rsidRPr="006E5A5D">
        <w:rPr>
          <w:rStyle w:val="a5"/>
          <w:color w:val="000000" w:themeColor="text1"/>
          <w:sz w:val="28"/>
          <w:szCs w:val="28"/>
          <w:lang w:val="uk-UA"/>
        </w:rPr>
        <w:t xml:space="preserve">, </w:t>
      </w:r>
      <w:r w:rsidR="004A7941">
        <w:rPr>
          <w:rStyle w:val="a5"/>
          <w:color w:val="000000" w:themeColor="text1"/>
          <w:sz w:val="28"/>
          <w:szCs w:val="28"/>
          <w:lang w:val="uk-UA"/>
        </w:rPr>
        <w:t>зазначеної у частині першій статті 23² Закону України “Про поховання та похоронну справу”</w:t>
      </w:r>
      <w:r w:rsidRPr="00AA1C9D">
        <w:rPr>
          <w:rStyle w:val="a5"/>
          <w:color w:val="000000" w:themeColor="text1"/>
          <w:sz w:val="28"/>
          <w:szCs w:val="28"/>
          <w:lang w:val="uk-UA"/>
        </w:rPr>
        <w:t>, здійснюється в окрем</w:t>
      </w:r>
      <w:r w:rsidR="00507034" w:rsidRPr="00AA1C9D">
        <w:rPr>
          <w:rStyle w:val="a5"/>
          <w:color w:val="000000" w:themeColor="text1"/>
          <w:sz w:val="28"/>
          <w:szCs w:val="28"/>
          <w:lang w:val="uk-UA"/>
        </w:rPr>
        <w:t>у</w:t>
      </w:r>
      <w:r w:rsidRPr="00AA1C9D">
        <w:rPr>
          <w:rStyle w:val="a5"/>
          <w:color w:val="000000" w:themeColor="text1"/>
          <w:sz w:val="28"/>
          <w:szCs w:val="28"/>
          <w:lang w:val="uk-UA"/>
        </w:rPr>
        <w:t xml:space="preserve"> могил</w:t>
      </w:r>
      <w:r w:rsidR="00507034" w:rsidRPr="00AA1C9D">
        <w:rPr>
          <w:rStyle w:val="a5"/>
          <w:color w:val="000000" w:themeColor="text1"/>
          <w:sz w:val="28"/>
          <w:szCs w:val="28"/>
          <w:lang w:val="uk-UA"/>
        </w:rPr>
        <w:t>у</w:t>
      </w:r>
      <w:r w:rsidRPr="00AA1C9D">
        <w:rPr>
          <w:rStyle w:val="a5"/>
          <w:color w:val="000000" w:themeColor="text1"/>
          <w:sz w:val="28"/>
          <w:szCs w:val="28"/>
          <w:lang w:val="uk-UA"/>
        </w:rPr>
        <w:t xml:space="preserve"> та реєструється в спеціальній Книзі реєстрації поховань померлих, форм</w:t>
      </w:r>
      <w:r w:rsidR="00507034" w:rsidRPr="00AA1C9D">
        <w:rPr>
          <w:rStyle w:val="a5"/>
          <w:color w:val="000000" w:themeColor="text1"/>
          <w:sz w:val="28"/>
          <w:szCs w:val="28"/>
          <w:lang w:val="uk-UA"/>
        </w:rPr>
        <w:t>а</w:t>
      </w:r>
      <w:r w:rsidRPr="00AA1C9D">
        <w:rPr>
          <w:rStyle w:val="a5"/>
          <w:color w:val="000000" w:themeColor="text1"/>
          <w:sz w:val="28"/>
          <w:szCs w:val="28"/>
          <w:lang w:val="uk-UA"/>
        </w:rPr>
        <w:t xml:space="preserve"> якої в</w:t>
      </w:r>
      <w:r w:rsidR="00507034" w:rsidRPr="00AA1C9D">
        <w:rPr>
          <w:rStyle w:val="a5"/>
          <w:color w:val="000000" w:themeColor="text1"/>
          <w:sz w:val="28"/>
          <w:szCs w:val="28"/>
          <w:lang w:val="uk-UA"/>
        </w:rPr>
        <w:t>становлю</w:t>
      </w:r>
      <w:r w:rsidRPr="00AA1C9D">
        <w:rPr>
          <w:rStyle w:val="a5"/>
          <w:color w:val="000000" w:themeColor="text1"/>
          <w:sz w:val="28"/>
          <w:szCs w:val="28"/>
          <w:lang w:val="uk-UA"/>
        </w:rPr>
        <w:t xml:space="preserve">ється </w:t>
      </w:r>
      <w:proofErr w:type="spellStart"/>
      <w:r w:rsidR="00E71DA3" w:rsidRPr="00E71DA3">
        <w:rPr>
          <w:color w:val="000000" w:themeColor="text1"/>
          <w:sz w:val="28"/>
          <w:szCs w:val="28"/>
        </w:rPr>
        <w:t>центральним</w:t>
      </w:r>
      <w:proofErr w:type="spellEnd"/>
      <w:r w:rsidR="00E71DA3" w:rsidRPr="00E71DA3">
        <w:rPr>
          <w:color w:val="000000" w:themeColor="text1"/>
          <w:sz w:val="28"/>
          <w:szCs w:val="28"/>
        </w:rPr>
        <w:t xml:space="preserve"> органом </w:t>
      </w:r>
      <w:proofErr w:type="spellStart"/>
      <w:r w:rsidR="00E71DA3" w:rsidRPr="00E71DA3">
        <w:rPr>
          <w:color w:val="000000" w:themeColor="text1"/>
          <w:sz w:val="28"/>
          <w:szCs w:val="28"/>
        </w:rPr>
        <w:t>виконавчої</w:t>
      </w:r>
      <w:proofErr w:type="spellEnd"/>
      <w:r w:rsidR="00E71DA3" w:rsidRPr="00E71DA3">
        <w:rPr>
          <w:color w:val="000000" w:themeColor="text1"/>
          <w:sz w:val="28"/>
          <w:szCs w:val="28"/>
        </w:rPr>
        <w:t xml:space="preserve"> </w:t>
      </w:r>
      <w:proofErr w:type="spellStart"/>
      <w:r w:rsidR="00E71DA3" w:rsidRPr="00E71DA3">
        <w:rPr>
          <w:color w:val="000000" w:themeColor="text1"/>
          <w:sz w:val="28"/>
          <w:szCs w:val="28"/>
        </w:rPr>
        <w:t>влади</w:t>
      </w:r>
      <w:proofErr w:type="spellEnd"/>
      <w:r w:rsidR="00E71DA3" w:rsidRPr="00E71DA3">
        <w:rPr>
          <w:color w:val="000000" w:themeColor="text1"/>
          <w:sz w:val="28"/>
          <w:szCs w:val="28"/>
        </w:rPr>
        <w:t xml:space="preserve">, </w:t>
      </w:r>
      <w:proofErr w:type="spellStart"/>
      <w:r w:rsidR="00E71DA3" w:rsidRPr="00E71DA3">
        <w:rPr>
          <w:color w:val="000000" w:themeColor="text1"/>
          <w:sz w:val="28"/>
          <w:szCs w:val="28"/>
        </w:rPr>
        <w:t>що</w:t>
      </w:r>
      <w:proofErr w:type="spellEnd"/>
      <w:r w:rsidR="00E71DA3" w:rsidRPr="00E71DA3">
        <w:rPr>
          <w:color w:val="000000" w:themeColor="text1"/>
          <w:sz w:val="28"/>
          <w:szCs w:val="28"/>
        </w:rPr>
        <w:t xml:space="preserve"> </w:t>
      </w:r>
      <w:proofErr w:type="spellStart"/>
      <w:r w:rsidR="00E71DA3" w:rsidRPr="00E71DA3">
        <w:rPr>
          <w:color w:val="000000" w:themeColor="text1"/>
          <w:sz w:val="28"/>
          <w:szCs w:val="28"/>
        </w:rPr>
        <w:t>забезпечує</w:t>
      </w:r>
      <w:proofErr w:type="spellEnd"/>
      <w:r w:rsidR="00E71DA3" w:rsidRPr="00E71DA3">
        <w:rPr>
          <w:color w:val="000000" w:themeColor="text1"/>
          <w:sz w:val="28"/>
          <w:szCs w:val="28"/>
        </w:rPr>
        <w:t xml:space="preserve"> </w:t>
      </w:r>
      <w:proofErr w:type="spellStart"/>
      <w:r w:rsidR="00E71DA3" w:rsidRPr="00E71DA3">
        <w:rPr>
          <w:color w:val="000000" w:themeColor="text1"/>
          <w:sz w:val="28"/>
          <w:szCs w:val="28"/>
        </w:rPr>
        <w:t>формування</w:t>
      </w:r>
      <w:proofErr w:type="spellEnd"/>
      <w:r w:rsidR="00E71DA3" w:rsidRPr="00E71DA3">
        <w:rPr>
          <w:color w:val="000000" w:themeColor="text1"/>
          <w:sz w:val="28"/>
          <w:szCs w:val="28"/>
        </w:rPr>
        <w:t xml:space="preserve"> </w:t>
      </w:r>
      <w:proofErr w:type="spellStart"/>
      <w:r w:rsidR="00E71DA3" w:rsidRPr="00E71DA3">
        <w:rPr>
          <w:color w:val="000000" w:themeColor="text1"/>
          <w:sz w:val="28"/>
          <w:szCs w:val="28"/>
        </w:rPr>
        <w:t>державної</w:t>
      </w:r>
      <w:proofErr w:type="spellEnd"/>
      <w:r w:rsidR="00E71DA3" w:rsidRPr="00E71DA3">
        <w:rPr>
          <w:color w:val="000000" w:themeColor="text1"/>
          <w:sz w:val="28"/>
          <w:szCs w:val="28"/>
        </w:rPr>
        <w:t xml:space="preserve"> </w:t>
      </w:r>
      <w:proofErr w:type="spellStart"/>
      <w:r w:rsidR="00E71DA3" w:rsidRPr="00E71DA3">
        <w:rPr>
          <w:color w:val="000000" w:themeColor="text1"/>
          <w:sz w:val="28"/>
          <w:szCs w:val="28"/>
        </w:rPr>
        <w:t>політики</w:t>
      </w:r>
      <w:proofErr w:type="spellEnd"/>
      <w:r w:rsidR="00E71DA3" w:rsidRPr="00E71DA3">
        <w:rPr>
          <w:color w:val="000000" w:themeColor="text1"/>
          <w:sz w:val="28"/>
          <w:szCs w:val="28"/>
        </w:rPr>
        <w:t xml:space="preserve"> у </w:t>
      </w:r>
      <w:proofErr w:type="spellStart"/>
      <w:r w:rsidR="00E71DA3" w:rsidRPr="00E71DA3">
        <w:rPr>
          <w:color w:val="000000" w:themeColor="text1"/>
          <w:sz w:val="28"/>
          <w:szCs w:val="28"/>
        </w:rPr>
        <w:t>сфері</w:t>
      </w:r>
      <w:proofErr w:type="spellEnd"/>
      <w:r w:rsidR="00E71DA3" w:rsidRPr="00E71DA3">
        <w:rPr>
          <w:color w:val="000000" w:themeColor="text1"/>
          <w:sz w:val="28"/>
          <w:szCs w:val="28"/>
        </w:rPr>
        <w:t xml:space="preserve"> </w:t>
      </w:r>
      <w:proofErr w:type="spellStart"/>
      <w:r w:rsidR="00E71DA3" w:rsidRPr="00E71DA3">
        <w:rPr>
          <w:color w:val="000000" w:themeColor="text1"/>
          <w:sz w:val="28"/>
          <w:szCs w:val="28"/>
        </w:rPr>
        <w:t>житлово-комунального</w:t>
      </w:r>
      <w:proofErr w:type="spellEnd"/>
      <w:r w:rsidR="00E71DA3" w:rsidRPr="00E71DA3">
        <w:rPr>
          <w:color w:val="000000" w:themeColor="text1"/>
          <w:sz w:val="28"/>
          <w:szCs w:val="28"/>
        </w:rPr>
        <w:t xml:space="preserve"> </w:t>
      </w:r>
      <w:proofErr w:type="spellStart"/>
      <w:r w:rsidR="00E71DA3" w:rsidRPr="00E71DA3">
        <w:rPr>
          <w:color w:val="000000" w:themeColor="text1"/>
          <w:sz w:val="28"/>
          <w:szCs w:val="28"/>
        </w:rPr>
        <w:t>господарства</w:t>
      </w:r>
      <w:proofErr w:type="spellEnd"/>
      <w:r w:rsidR="00E71DA3" w:rsidRPr="00E71DA3">
        <w:rPr>
          <w:color w:val="000000" w:themeColor="text1"/>
          <w:sz w:val="28"/>
          <w:szCs w:val="28"/>
        </w:rPr>
        <w:t>.</w:t>
      </w:r>
    </w:p>
    <w:p w14:paraId="30E86D26" w14:textId="5B061533" w:rsidR="002E4D4D" w:rsidRPr="00AA1C9D" w:rsidRDefault="00C81F04" w:rsidP="002E4127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 w:rsidRPr="00AA1C9D">
        <w:rPr>
          <w:rStyle w:val="a5"/>
          <w:color w:val="000000" w:themeColor="text1"/>
          <w:sz w:val="28"/>
          <w:szCs w:val="28"/>
          <w:lang w:val="uk-UA"/>
        </w:rPr>
        <w:t>1</w:t>
      </w:r>
      <w:r w:rsidR="003539B4">
        <w:rPr>
          <w:rStyle w:val="a5"/>
          <w:color w:val="000000" w:themeColor="text1"/>
          <w:sz w:val="28"/>
          <w:szCs w:val="28"/>
          <w:lang w:val="uk-UA"/>
        </w:rPr>
        <w:t>7</w:t>
      </w:r>
      <w:r w:rsidRPr="00AA1C9D">
        <w:rPr>
          <w:rStyle w:val="a5"/>
          <w:color w:val="000000" w:themeColor="text1"/>
          <w:sz w:val="28"/>
          <w:szCs w:val="28"/>
          <w:lang w:val="uk-UA"/>
        </w:rPr>
        <w:t>.</w:t>
      </w:r>
      <w:r w:rsidR="00AA1C9D" w:rsidRPr="00AA1C9D">
        <w:rPr>
          <w:rStyle w:val="a5"/>
          <w:color w:val="000000" w:themeColor="text1"/>
          <w:sz w:val="28"/>
          <w:szCs w:val="28"/>
          <w:lang w:val="uk-UA"/>
        </w:rPr>
        <w:t> </w:t>
      </w:r>
      <w:r w:rsidRPr="00AA1C9D">
        <w:rPr>
          <w:rStyle w:val="a5"/>
          <w:color w:val="000000" w:themeColor="text1"/>
          <w:sz w:val="28"/>
          <w:szCs w:val="28"/>
          <w:lang w:val="uk-UA"/>
        </w:rPr>
        <w:t>На території військових кладовищ та секторів військових поховань встановлюються намогильні споруди, а також кенотафи, відповідно до зразка, затвердженого органом місцевого самоврядування.</w:t>
      </w:r>
    </w:p>
    <w:p w14:paraId="5FB011AF" w14:textId="77FD0DD9" w:rsidR="002E4D4D" w:rsidRDefault="00C81F04" w:rsidP="002E4127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 w:rsidRPr="00AA1C9D">
        <w:rPr>
          <w:rStyle w:val="a5"/>
          <w:color w:val="000000" w:themeColor="text1"/>
          <w:sz w:val="28"/>
          <w:szCs w:val="28"/>
          <w:lang w:val="uk-UA"/>
        </w:rPr>
        <w:t>1</w:t>
      </w:r>
      <w:r w:rsidR="003539B4">
        <w:rPr>
          <w:rStyle w:val="a5"/>
          <w:color w:val="000000" w:themeColor="text1"/>
          <w:sz w:val="28"/>
          <w:szCs w:val="28"/>
          <w:lang w:val="uk-UA"/>
        </w:rPr>
        <w:t>8</w:t>
      </w:r>
      <w:r w:rsidRPr="00AA1C9D">
        <w:rPr>
          <w:rStyle w:val="a5"/>
          <w:color w:val="000000" w:themeColor="text1"/>
          <w:sz w:val="28"/>
          <w:szCs w:val="28"/>
          <w:lang w:val="uk-UA"/>
        </w:rPr>
        <w:t>.</w:t>
      </w:r>
      <w:r w:rsidR="00AA1C9D" w:rsidRPr="00AA1C9D">
        <w:rPr>
          <w:rStyle w:val="a5"/>
          <w:color w:val="000000" w:themeColor="text1"/>
          <w:sz w:val="28"/>
          <w:szCs w:val="28"/>
          <w:lang w:val="uk-UA"/>
        </w:rPr>
        <w:t> </w:t>
      </w:r>
      <w:r w:rsidRPr="00AA1C9D">
        <w:rPr>
          <w:rStyle w:val="a5"/>
          <w:color w:val="000000" w:themeColor="text1"/>
          <w:sz w:val="28"/>
          <w:szCs w:val="28"/>
          <w:lang w:val="uk-UA"/>
        </w:rPr>
        <w:t xml:space="preserve">Установлені намогильні споруди, а також кенотафи, реєструються спеціалізованим комунальним підприємством (а в разі його відсутності </w:t>
      </w:r>
      <w:r w:rsidR="008A39A7" w:rsidRPr="00747F91">
        <w:rPr>
          <w:color w:val="000000" w:themeColor="text1"/>
          <w:sz w:val="28"/>
          <w:szCs w:val="28"/>
        </w:rPr>
        <w:t>–</w:t>
      </w:r>
      <w:r w:rsidRPr="00AA1C9D">
        <w:rPr>
          <w:rStyle w:val="a5"/>
          <w:color w:val="000000" w:themeColor="text1"/>
          <w:sz w:val="28"/>
          <w:szCs w:val="28"/>
          <w:lang w:val="uk-UA"/>
        </w:rPr>
        <w:t xml:space="preserve"> виконавчим органом сільської, селищної, міської ради) в Книзі обліку намогильних споруд, форм</w:t>
      </w:r>
      <w:r w:rsidR="00B6086F">
        <w:rPr>
          <w:rStyle w:val="a5"/>
          <w:color w:val="000000" w:themeColor="text1"/>
          <w:sz w:val="28"/>
          <w:szCs w:val="28"/>
          <w:lang w:val="uk-UA"/>
        </w:rPr>
        <w:t>а</w:t>
      </w:r>
      <w:r w:rsidRPr="00AA1C9D">
        <w:rPr>
          <w:rStyle w:val="a5"/>
          <w:color w:val="000000" w:themeColor="text1"/>
          <w:sz w:val="28"/>
          <w:szCs w:val="28"/>
          <w:lang w:val="uk-UA"/>
        </w:rPr>
        <w:t xml:space="preserve"> якої визначається </w:t>
      </w:r>
      <w:proofErr w:type="spellStart"/>
      <w:r w:rsidR="002630D0" w:rsidRPr="002630D0">
        <w:rPr>
          <w:color w:val="000000" w:themeColor="text1"/>
          <w:sz w:val="28"/>
          <w:szCs w:val="28"/>
        </w:rPr>
        <w:t>центральним</w:t>
      </w:r>
      <w:proofErr w:type="spellEnd"/>
      <w:r w:rsidR="002630D0" w:rsidRPr="002630D0">
        <w:rPr>
          <w:color w:val="000000" w:themeColor="text1"/>
          <w:sz w:val="28"/>
          <w:szCs w:val="28"/>
        </w:rPr>
        <w:t xml:space="preserve"> органом </w:t>
      </w:r>
      <w:proofErr w:type="spellStart"/>
      <w:r w:rsidR="002630D0" w:rsidRPr="002630D0">
        <w:rPr>
          <w:color w:val="000000" w:themeColor="text1"/>
          <w:sz w:val="28"/>
          <w:szCs w:val="28"/>
        </w:rPr>
        <w:t>виконавчої</w:t>
      </w:r>
      <w:proofErr w:type="spellEnd"/>
      <w:r w:rsidR="002630D0" w:rsidRPr="002630D0">
        <w:rPr>
          <w:color w:val="000000" w:themeColor="text1"/>
          <w:sz w:val="28"/>
          <w:szCs w:val="28"/>
        </w:rPr>
        <w:t xml:space="preserve"> </w:t>
      </w:r>
      <w:proofErr w:type="spellStart"/>
      <w:r w:rsidR="002630D0" w:rsidRPr="002630D0">
        <w:rPr>
          <w:color w:val="000000" w:themeColor="text1"/>
          <w:sz w:val="28"/>
          <w:szCs w:val="28"/>
        </w:rPr>
        <w:t>влади</w:t>
      </w:r>
      <w:proofErr w:type="spellEnd"/>
      <w:r w:rsidR="002630D0" w:rsidRPr="002630D0">
        <w:rPr>
          <w:color w:val="000000" w:themeColor="text1"/>
          <w:sz w:val="28"/>
          <w:szCs w:val="28"/>
        </w:rPr>
        <w:t xml:space="preserve">, </w:t>
      </w:r>
      <w:proofErr w:type="spellStart"/>
      <w:r w:rsidR="002630D0" w:rsidRPr="002630D0">
        <w:rPr>
          <w:color w:val="000000" w:themeColor="text1"/>
          <w:sz w:val="28"/>
          <w:szCs w:val="28"/>
        </w:rPr>
        <w:t>що</w:t>
      </w:r>
      <w:proofErr w:type="spellEnd"/>
      <w:r w:rsidR="002630D0" w:rsidRPr="002630D0">
        <w:rPr>
          <w:color w:val="000000" w:themeColor="text1"/>
          <w:sz w:val="28"/>
          <w:szCs w:val="28"/>
        </w:rPr>
        <w:t xml:space="preserve"> </w:t>
      </w:r>
      <w:proofErr w:type="spellStart"/>
      <w:r w:rsidR="002630D0" w:rsidRPr="002630D0">
        <w:rPr>
          <w:color w:val="000000" w:themeColor="text1"/>
          <w:sz w:val="28"/>
          <w:szCs w:val="28"/>
        </w:rPr>
        <w:t>забезпечує</w:t>
      </w:r>
      <w:proofErr w:type="spellEnd"/>
      <w:r w:rsidR="002630D0" w:rsidRPr="002630D0">
        <w:rPr>
          <w:color w:val="000000" w:themeColor="text1"/>
          <w:sz w:val="28"/>
          <w:szCs w:val="28"/>
        </w:rPr>
        <w:t xml:space="preserve"> </w:t>
      </w:r>
      <w:proofErr w:type="spellStart"/>
      <w:r w:rsidR="002630D0" w:rsidRPr="002630D0">
        <w:rPr>
          <w:color w:val="000000" w:themeColor="text1"/>
          <w:sz w:val="28"/>
          <w:szCs w:val="28"/>
        </w:rPr>
        <w:t>формування</w:t>
      </w:r>
      <w:proofErr w:type="spellEnd"/>
      <w:r w:rsidR="002630D0" w:rsidRPr="002630D0">
        <w:rPr>
          <w:color w:val="000000" w:themeColor="text1"/>
          <w:sz w:val="28"/>
          <w:szCs w:val="28"/>
        </w:rPr>
        <w:t xml:space="preserve"> </w:t>
      </w:r>
      <w:proofErr w:type="spellStart"/>
      <w:r w:rsidR="002630D0" w:rsidRPr="002630D0">
        <w:rPr>
          <w:color w:val="000000" w:themeColor="text1"/>
          <w:sz w:val="28"/>
          <w:szCs w:val="28"/>
        </w:rPr>
        <w:t>державної</w:t>
      </w:r>
      <w:proofErr w:type="spellEnd"/>
      <w:r w:rsidR="002630D0" w:rsidRPr="002630D0">
        <w:rPr>
          <w:color w:val="000000" w:themeColor="text1"/>
          <w:sz w:val="28"/>
          <w:szCs w:val="28"/>
        </w:rPr>
        <w:t xml:space="preserve"> </w:t>
      </w:r>
      <w:proofErr w:type="spellStart"/>
      <w:r w:rsidR="002630D0" w:rsidRPr="002630D0">
        <w:rPr>
          <w:color w:val="000000" w:themeColor="text1"/>
          <w:sz w:val="28"/>
          <w:szCs w:val="28"/>
        </w:rPr>
        <w:t>політики</w:t>
      </w:r>
      <w:proofErr w:type="spellEnd"/>
      <w:r w:rsidR="002630D0" w:rsidRPr="002630D0">
        <w:rPr>
          <w:color w:val="000000" w:themeColor="text1"/>
          <w:sz w:val="28"/>
          <w:szCs w:val="28"/>
        </w:rPr>
        <w:t xml:space="preserve"> у </w:t>
      </w:r>
      <w:proofErr w:type="spellStart"/>
      <w:r w:rsidR="002630D0" w:rsidRPr="002630D0">
        <w:rPr>
          <w:color w:val="000000" w:themeColor="text1"/>
          <w:sz w:val="28"/>
          <w:szCs w:val="28"/>
        </w:rPr>
        <w:t>сфері</w:t>
      </w:r>
      <w:proofErr w:type="spellEnd"/>
      <w:r w:rsidR="002630D0" w:rsidRPr="002630D0">
        <w:rPr>
          <w:color w:val="000000" w:themeColor="text1"/>
          <w:sz w:val="28"/>
          <w:szCs w:val="28"/>
        </w:rPr>
        <w:t xml:space="preserve"> </w:t>
      </w:r>
      <w:proofErr w:type="spellStart"/>
      <w:r w:rsidR="002630D0" w:rsidRPr="002630D0">
        <w:rPr>
          <w:color w:val="000000" w:themeColor="text1"/>
          <w:sz w:val="28"/>
          <w:szCs w:val="28"/>
        </w:rPr>
        <w:t>житлово-комунального</w:t>
      </w:r>
      <w:proofErr w:type="spellEnd"/>
      <w:r w:rsidR="002630D0" w:rsidRPr="002630D0">
        <w:rPr>
          <w:color w:val="000000" w:themeColor="text1"/>
          <w:sz w:val="28"/>
          <w:szCs w:val="28"/>
        </w:rPr>
        <w:t xml:space="preserve"> </w:t>
      </w:r>
      <w:proofErr w:type="spellStart"/>
      <w:r w:rsidR="002630D0" w:rsidRPr="002630D0">
        <w:rPr>
          <w:color w:val="000000" w:themeColor="text1"/>
          <w:sz w:val="28"/>
          <w:szCs w:val="28"/>
        </w:rPr>
        <w:t>господарства</w:t>
      </w:r>
      <w:proofErr w:type="spellEnd"/>
      <w:r w:rsidRPr="00AA1C9D">
        <w:rPr>
          <w:rStyle w:val="a5"/>
          <w:color w:val="000000" w:themeColor="text1"/>
          <w:sz w:val="28"/>
          <w:szCs w:val="28"/>
          <w:lang w:val="uk-UA"/>
        </w:rPr>
        <w:t>.</w:t>
      </w:r>
    </w:p>
    <w:p w14:paraId="6F14AD40" w14:textId="2D315EF7" w:rsidR="00454849" w:rsidRPr="00747F91" w:rsidRDefault="003539B4" w:rsidP="002E4127">
      <w:pPr>
        <w:spacing w:after="120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19</w:t>
      </w:r>
      <w:r w:rsidR="00454849" w:rsidRPr="00747F91">
        <w:rPr>
          <w:color w:val="000000" w:themeColor="text1"/>
          <w:sz w:val="28"/>
          <w:szCs w:val="28"/>
          <w:lang w:val="uk-UA"/>
        </w:rPr>
        <w:t>. </w:t>
      </w:r>
      <w:r w:rsidR="00454849" w:rsidRPr="00747F91">
        <w:rPr>
          <w:color w:val="000000" w:themeColor="text1"/>
          <w:sz w:val="28"/>
          <w:szCs w:val="28"/>
        </w:rPr>
        <w:t xml:space="preserve">На </w:t>
      </w:r>
      <w:proofErr w:type="spellStart"/>
      <w:r w:rsidR="00454849" w:rsidRPr="00747F91">
        <w:rPr>
          <w:color w:val="000000" w:themeColor="text1"/>
          <w:sz w:val="28"/>
          <w:szCs w:val="28"/>
        </w:rPr>
        <w:t>території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747F91">
        <w:rPr>
          <w:color w:val="000000" w:themeColor="text1"/>
          <w:sz w:val="28"/>
          <w:szCs w:val="28"/>
        </w:rPr>
        <w:t>військових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747F91">
        <w:rPr>
          <w:color w:val="000000" w:themeColor="text1"/>
          <w:sz w:val="28"/>
          <w:szCs w:val="28"/>
        </w:rPr>
        <w:t>кладовищ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та </w:t>
      </w:r>
      <w:proofErr w:type="spellStart"/>
      <w:r w:rsidR="00454849" w:rsidRPr="00747F91">
        <w:rPr>
          <w:color w:val="000000" w:themeColor="text1"/>
          <w:sz w:val="28"/>
          <w:szCs w:val="28"/>
        </w:rPr>
        <w:t>секторів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747F91">
        <w:rPr>
          <w:color w:val="000000" w:themeColor="text1"/>
          <w:sz w:val="28"/>
          <w:szCs w:val="28"/>
        </w:rPr>
        <w:t>військових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747F91">
        <w:rPr>
          <w:color w:val="000000" w:themeColor="text1"/>
          <w:sz w:val="28"/>
          <w:szCs w:val="28"/>
        </w:rPr>
        <w:t>поховань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747F91">
        <w:rPr>
          <w:color w:val="000000" w:themeColor="text1"/>
          <w:sz w:val="28"/>
          <w:szCs w:val="28"/>
        </w:rPr>
        <w:t>забороняється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747F91">
        <w:rPr>
          <w:color w:val="000000" w:themeColor="text1"/>
          <w:sz w:val="28"/>
          <w:szCs w:val="28"/>
        </w:rPr>
        <w:t>самовільне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747F91">
        <w:rPr>
          <w:color w:val="000000" w:themeColor="text1"/>
          <w:sz w:val="28"/>
          <w:szCs w:val="28"/>
        </w:rPr>
        <w:t>встановлення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747F91">
        <w:rPr>
          <w:color w:val="000000" w:themeColor="text1"/>
          <w:sz w:val="28"/>
          <w:szCs w:val="28"/>
        </w:rPr>
        <w:t>або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747F91">
        <w:rPr>
          <w:color w:val="000000" w:themeColor="text1"/>
          <w:sz w:val="28"/>
          <w:szCs w:val="28"/>
        </w:rPr>
        <w:t>розміщення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747F91">
        <w:rPr>
          <w:color w:val="000000" w:themeColor="text1"/>
          <w:sz w:val="28"/>
          <w:szCs w:val="28"/>
        </w:rPr>
        <w:t>огорож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, лавок, </w:t>
      </w:r>
      <w:proofErr w:type="spellStart"/>
      <w:r w:rsidR="00454849" w:rsidRPr="00747F91">
        <w:rPr>
          <w:color w:val="000000" w:themeColor="text1"/>
          <w:sz w:val="28"/>
          <w:szCs w:val="28"/>
        </w:rPr>
        <w:t>столів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, </w:t>
      </w:r>
      <w:proofErr w:type="spellStart"/>
      <w:r w:rsidR="00454849" w:rsidRPr="00747F91">
        <w:rPr>
          <w:color w:val="000000" w:themeColor="text1"/>
          <w:sz w:val="28"/>
          <w:szCs w:val="28"/>
        </w:rPr>
        <w:t>навісів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, </w:t>
      </w:r>
      <w:proofErr w:type="spellStart"/>
      <w:r w:rsidR="00454849" w:rsidRPr="00747F91">
        <w:rPr>
          <w:color w:val="000000" w:themeColor="text1"/>
          <w:sz w:val="28"/>
          <w:szCs w:val="28"/>
        </w:rPr>
        <w:t>вазонів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, </w:t>
      </w:r>
      <w:proofErr w:type="spellStart"/>
      <w:r w:rsidR="00454849" w:rsidRPr="00747F91">
        <w:rPr>
          <w:color w:val="000000" w:themeColor="text1"/>
          <w:sz w:val="28"/>
          <w:szCs w:val="28"/>
        </w:rPr>
        <w:t>малих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747F91">
        <w:rPr>
          <w:color w:val="000000" w:themeColor="text1"/>
          <w:sz w:val="28"/>
          <w:szCs w:val="28"/>
        </w:rPr>
        <w:t>архітектурних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форм, </w:t>
      </w:r>
      <w:proofErr w:type="spellStart"/>
      <w:r w:rsidR="00454849" w:rsidRPr="00747F91">
        <w:rPr>
          <w:color w:val="000000" w:themeColor="text1"/>
          <w:sz w:val="28"/>
          <w:szCs w:val="28"/>
        </w:rPr>
        <w:t>меморіальних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747F91">
        <w:rPr>
          <w:color w:val="000000" w:themeColor="text1"/>
          <w:sz w:val="28"/>
          <w:szCs w:val="28"/>
        </w:rPr>
        <w:t>знаків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, </w:t>
      </w:r>
      <w:proofErr w:type="spellStart"/>
      <w:r w:rsidR="00454849" w:rsidRPr="00747F91">
        <w:rPr>
          <w:color w:val="000000" w:themeColor="text1"/>
          <w:sz w:val="28"/>
          <w:szCs w:val="28"/>
        </w:rPr>
        <w:t>інформаційних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747F91">
        <w:rPr>
          <w:color w:val="000000" w:themeColor="text1"/>
          <w:sz w:val="28"/>
          <w:szCs w:val="28"/>
        </w:rPr>
        <w:t>конструкцій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, </w:t>
      </w:r>
      <w:proofErr w:type="spellStart"/>
      <w:r w:rsidR="00454849" w:rsidRPr="00747F91">
        <w:rPr>
          <w:color w:val="000000" w:themeColor="text1"/>
          <w:sz w:val="28"/>
          <w:szCs w:val="28"/>
        </w:rPr>
        <w:t>декоративних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747F91">
        <w:rPr>
          <w:color w:val="000000" w:themeColor="text1"/>
          <w:sz w:val="28"/>
          <w:szCs w:val="28"/>
        </w:rPr>
        <w:t>елементів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, </w:t>
      </w:r>
      <w:proofErr w:type="spellStart"/>
      <w:r w:rsidR="00454849" w:rsidRPr="00747F91">
        <w:rPr>
          <w:color w:val="000000" w:themeColor="text1"/>
          <w:sz w:val="28"/>
          <w:szCs w:val="28"/>
        </w:rPr>
        <w:t>зелених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747F91">
        <w:rPr>
          <w:color w:val="000000" w:themeColor="text1"/>
          <w:sz w:val="28"/>
          <w:szCs w:val="28"/>
        </w:rPr>
        <w:t>насаджень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, а також </w:t>
      </w:r>
      <w:proofErr w:type="spellStart"/>
      <w:r w:rsidR="00454849" w:rsidRPr="00747F91">
        <w:rPr>
          <w:color w:val="000000" w:themeColor="text1"/>
          <w:sz w:val="28"/>
          <w:szCs w:val="28"/>
        </w:rPr>
        <w:t>інших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747F91">
        <w:rPr>
          <w:color w:val="000000" w:themeColor="text1"/>
          <w:sz w:val="28"/>
          <w:szCs w:val="28"/>
        </w:rPr>
        <w:t>елементів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благоустрою, не </w:t>
      </w:r>
      <w:proofErr w:type="spellStart"/>
      <w:r w:rsidR="00454849" w:rsidRPr="00747F91">
        <w:rPr>
          <w:color w:val="000000" w:themeColor="text1"/>
          <w:sz w:val="28"/>
          <w:szCs w:val="28"/>
        </w:rPr>
        <w:t>передбачених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747F91">
        <w:rPr>
          <w:color w:val="000000" w:themeColor="text1"/>
          <w:sz w:val="28"/>
          <w:szCs w:val="28"/>
        </w:rPr>
        <w:t>проєктною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747F91">
        <w:rPr>
          <w:color w:val="000000" w:themeColor="text1"/>
          <w:sz w:val="28"/>
          <w:szCs w:val="28"/>
        </w:rPr>
        <w:t>документацією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747F91">
        <w:rPr>
          <w:color w:val="000000" w:themeColor="text1"/>
          <w:sz w:val="28"/>
          <w:szCs w:val="28"/>
        </w:rPr>
        <w:t>або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не </w:t>
      </w:r>
      <w:proofErr w:type="spellStart"/>
      <w:r w:rsidR="00454849" w:rsidRPr="00747F91">
        <w:rPr>
          <w:color w:val="000000" w:themeColor="text1"/>
          <w:sz w:val="28"/>
          <w:szCs w:val="28"/>
        </w:rPr>
        <w:t>погоджених</w:t>
      </w:r>
      <w:proofErr w:type="spellEnd"/>
      <w:r w:rsidR="00454849" w:rsidRPr="00747F91">
        <w:rPr>
          <w:color w:val="000000" w:themeColor="text1"/>
          <w:sz w:val="28"/>
          <w:szCs w:val="28"/>
        </w:rPr>
        <w:t xml:space="preserve"> </w:t>
      </w:r>
      <w:r w:rsidR="00747F91" w:rsidRPr="00747F91">
        <w:rPr>
          <w:color w:val="000000" w:themeColor="text1"/>
          <w:sz w:val="28"/>
          <w:szCs w:val="28"/>
          <w:lang w:val="uk-UA"/>
        </w:rPr>
        <w:t xml:space="preserve">зі </w:t>
      </w:r>
      <w:proofErr w:type="spellStart"/>
      <w:r w:rsidR="00747F91" w:rsidRPr="00747F91">
        <w:rPr>
          <w:color w:val="000000" w:themeColor="text1"/>
          <w:sz w:val="28"/>
          <w:szCs w:val="28"/>
        </w:rPr>
        <w:t>спеціалізован</w:t>
      </w:r>
      <w:r w:rsidR="00747F91" w:rsidRPr="00747F91">
        <w:rPr>
          <w:color w:val="000000" w:themeColor="text1"/>
          <w:sz w:val="28"/>
          <w:szCs w:val="28"/>
          <w:lang w:val="uk-UA"/>
        </w:rPr>
        <w:t>им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747F91" w:rsidRPr="00747F91">
        <w:rPr>
          <w:color w:val="000000" w:themeColor="text1"/>
          <w:sz w:val="28"/>
          <w:szCs w:val="28"/>
        </w:rPr>
        <w:t>комунальн</w:t>
      </w:r>
      <w:r w:rsidR="00747F91" w:rsidRPr="00747F91">
        <w:rPr>
          <w:color w:val="000000" w:themeColor="text1"/>
          <w:sz w:val="28"/>
          <w:szCs w:val="28"/>
          <w:lang w:val="uk-UA"/>
        </w:rPr>
        <w:t>им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747F91" w:rsidRPr="00747F91">
        <w:rPr>
          <w:color w:val="000000" w:themeColor="text1"/>
          <w:sz w:val="28"/>
          <w:szCs w:val="28"/>
        </w:rPr>
        <w:t>підприємство</w:t>
      </w:r>
      <w:proofErr w:type="spellEnd"/>
      <w:r w:rsidR="00747F91" w:rsidRPr="00747F91">
        <w:rPr>
          <w:color w:val="000000" w:themeColor="text1"/>
          <w:sz w:val="28"/>
          <w:szCs w:val="28"/>
          <w:lang w:val="uk-UA"/>
        </w:rPr>
        <w:t>м</w:t>
      </w:r>
      <w:r w:rsidR="00747F91" w:rsidRPr="00747F91">
        <w:rPr>
          <w:color w:val="000000" w:themeColor="text1"/>
          <w:sz w:val="28"/>
          <w:szCs w:val="28"/>
        </w:rPr>
        <w:t xml:space="preserve"> (а в </w:t>
      </w:r>
      <w:proofErr w:type="spellStart"/>
      <w:r w:rsidR="00747F91" w:rsidRPr="00747F91">
        <w:rPr>
          <w:color w:val="000000" w:themeColor="text1"/>
          <w:sz w:val="28"/>
          <w:szCs w:val="28"/>
        </w:rPr>
        <w:t>разі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747F91" w:rsidRPr="00747F91">
        <w:rPr>
          <w:color w:val="000000" w:themeColor="text1"/>
          <w:sz w:val="28"/>
          <w:szCs w:val="28"/>
        </w:rPr>
        <w:t>його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747F91" w:rsidRPr="00747F91">
        <w:rPr>
          <w:color w:val="000000" w:themeColor="text1"/>
          <w:sz w:val="28"/>
          <w:szCs w:val="28"/>
        </w:rPr>
        <w:t>відсутності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 – </w:t>
      </w:r>
      <w:proofErr w:type="spellStart"/>
      <w:r w:rsidR="00747F91" w:rsidRPr="00747F91">
        <w:rPr>
          <w:color w:val="000000" w:themeColor="text1"/>
          <w:sz w:val="28"/>
          <w:szCs w:val="28"/>
        </w:rPr>
        <w:t>виконавчи</w:t>
      </w:r>
      <w:proofErr w:type="spellEnd"/>
      <w:r w:rsidR="00747F91" w:rsidRPr="00747F91">
        <w:rPr>
          <w:color w:val="000000" w:themeColor="text1"/>
          <w:sz w:val="28"/>
          <w:szCs w:val="28"/>
          <w:lang w:val="uk-UA"/>
        </w:rPr>
        <w:t xml:space="preserve">м </w:t>
      </w:r>
      <w:r w:rsidR="00747F91" w:rsidRPr="00747F91">
        <w:rPr>
          <w:color w:val="000000" w:themeColor="text1"/>
          <w:sz w:val="28"/>
          <w:szCs w:val="28"/>
        </w:rPr>
        <w:t>орган</w:t>
      </w:r>
      <w:proofErr w:type="spellStart"/>
      <w:r w:rsidR="00747F91" w:rsidRPr="00747F91">
        <w:rPr>
          <w:color w:val="000000" w:themeColor="text1"/>
          <w:sz w:val="28"/>
          <w:szCs w:val="28"/>
          <w:lang w:val="uk-UA"/>
        </w:rPr>
        <w:t>ом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747F91" w:rsidRPr="00747F91">
        <w:rPr>
          <w:color w:val="000000" w:themeColor="text1"/>
          <w:sz w:val="28"/>
          <w:szCs w:val="28"/>
        </w:rPr>
        <w:t>сільської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, </w:t>
      </w:r>
      <w:proofErr w:type="spellStart"/>
      <w:r w:rsidR="00747F91" w:rsidRPr="00747F91">
        <w:rPr>
          <w:color w:val="000000" w:themeColor="text1"/>
          <w:sz w:val="28"/>
          <w:szCs w:val="28"/>
        </w:rPr>
        <w:t>селищної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, </w:t>
      </w:r>
      <w:proofErr w:type="spellStart"/>
      <w:r w:rsidR="00747F91" w:rsidRPr="00747F91">
        <w:rPr>
          <w:color w:val="000000" w:themeColor="text1"/>
          <w:sz w:val="28"/>
          <w:szCs w:val="28"/>
        </w:rPr>
        <w:t>міської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 ради)</w:t>
      </w:r>
      <w:r w:rsidR="00454849" w:rsidRPr="00747F91">
        <w:rPr>
          <w:color w:val="000000" w:themeColor="text1"/>
          <w:sz w:val="28"/>
          <w:szCs w:val="28"/>
        </w:rPr>
        <w:t>.</w:t>
      </w:r>
    </w:p>
    <w:p w14:paraId="201E6211" w14:textId="23EA0E6D" w:rsidR="00454849" w:rsidRPr="00454849" w:rsidRDefault="003539B4" w:rsidP="00454849">
      <w:pPr>
        <w:spacing w:after="12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</w:t>
      </w:r>
      <w:r w:rsidR="00A22B03">
        <w:rPr>
          <w:color w:val="000000" w:themeColor="text1"/>
          <w:sz w:val="28"/>
          <w:szCs w:val="28"/>
        </w:rPr>
        <w:t>.</w:t>
      </w:r>
      <w:r w:rsidR="00454849" w:rsidRPr="00747F91">
        <w:rPr>
          <w:color w:val="000000" w:themeColor="text1"/>
          <w:sz w:val="28"/>
          <w:szCs w:val="28"/>
        </w:rPr>
        <w:t> </w:t>
      </w:r>
      <w:r w:rsidR="00454849" w:rsidRPr="00454849">
        <w:rPr>
          <w:color w:val="000000" w:themeColor="text1"/>
          <w:sz w:val="28"/>
          <w:szCs w:val="28"/>
        </w:rPr>
        <w:t xml:space="preserve">У </w:t>
      </w:r>
      <w:proofErr w:type="spellStart"/>
      <w:r w:rsidR="00454849" w:rsidRPr="00454849">
        <w:rPr>
          <w:color w:val="000000" w:themeColor="text1"/>
          <w:sz w:val="28"/>
          <w:szCs w:val="28"/>
        </w:rPr>
        <w:t>разі</w:t>
      </w:r>
      <w:proofErr w:type="spellEnd"/>
      <w:r w:rsidR="00454849"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454849">
        <w:rPr>
          <w:color w:val="000000" w:themeColor="text1"/>
          <w:sz w:val="28"/>
          <w:szCs w:val="28"/>
        </w:rPr>
        <w:t>виявлення</w:t>
      </w:r>
      <w:proofErr w:type="spellEnd"/>
      <w:r w:rsidR="00454849"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454849">
        <w:rPr>
          <w:color w:val="000000" w:themeColor="text1"/>
          <w:sz w:val="28"/>
          <w:szCs w:val="28"/>
        </w:rPr>
        <w:t>самовільно</w:t>
      </w:r>
      <w:proofErr w:type="spellEnd"/>
      <w:r w:rsidR="00454849"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454849">
        <w:rPr>
          <w:color w:val="000000" w:themeColor="text1"/>
          <w:sz w:val="28"/>
          <w:szCs w:val="28"/>
        </w:rPr>
        <w:t>встановлених</w:t>
      </w:r>
      <w:proofErr w:type="spellEnd"/>
      <w:r w:rsidR="00454849"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454849">
        <w:rPr>
          <w:color w:val="000000" w:themeColor="text1"/>
          <w:sz w:val="28"/>
          <w:szCs w:val="28"/>
        </w:rPr>
        <w:t>елементів</w:t>
      </w:r>
      <w:proofErr w:type="spellEnd"/>
      <w:r w:rsidR="00454849" w:rsidRPr="00454849">
        <w:rPr>
          <w:color w:val="000000" w:themeColor="text1"/>
          <w:sz w:val="28"/>
          <w:szCs w:val="28"/>
        </w:rPr>
        <w:t xml:space="preserve"> благоустрою</w:t>
      </w:r>
      <w:r w:rsidR="00747F91" w:rsidRPr="00747F91">
        <w:rPr>
          <w:color w:val="000000" w:themeColor="text1"/>
          <w:sz w:val="28"/>
          <w:szCs w:val="28"/>
        </w:rPr>
        <w:t>,</w:t>
      </w:r>
      <w:r w:rsidR="00454849"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="00747F91" w:rsidRPr="00747F91">
        <w:rPr>
          <w:color w:val="000000" w:themeColor="text1"/>
          <w:sz w:val="28"/>
          <w:szCs w:val="28"/>
        </w:rPr>
        <w:t>спеціалізоване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747F91" w:rsidRPr="00747F91">
        <w:rPr>
          <w:color w:val="000000" w:themeColor="text1"/>
          <w:sz w:val="28"/>
          <w:szCs w:val="28"/>
        </w:rPr>
        <w:t>комунальне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747F91" w:rsidRPr="00747F91">
        <w:rPr>
          <w:color w:val="000000" w:themeColor="text1"/>
          <w:sz w:val="28"/>
          <w:szCs w:val="28"/>
        </w:rPr>
        <w:t>підприємство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 (а в </w:t>
      </w:r>
      <w:proofErr w:type="spellStart"/>
      <w:r w:rsidR="00747F91" w:rsidRPr="00747F91">
        <w:rPr>
          <w:color w:val="000000" w:themeColor="text1"/>
          <w:sz w:val="28"/>
          <w:szCs w:val="28"/>
        </w:rPr>
        <w:t>разі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747F91" w:rsidRPr="00747F91">
        <w:rPr>
          <w:color w:val="000000" w:themeColor="text1"/>
          <w:sz w:val="28"/>
          <w:szCs w:val="28"/>
        </w:rPr>
        <w:t>його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747F91" w:rsidRPr="00747F91">
        <w:rPr>
          <w:color w:val="000000" w:themeColor="text1"/>
          <w:sz w:val="28"/>
          <w:szCs w:val="28"/>
        </w:rPr>
        <w:t>відсутності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 – </w:t>
      </w:r>
      <w:proofErr w:type="spellStart"/>
      <w:r w:rsidR="00747F91" w:rsidRPr="00747F91">
        <w:rPr>
          <w:color w:val="000000" w:themeColor="text1"/>
          <w:sz w:val="28"/>
          <w:szCs w:val="28"/>
        </w:rPr>
        <w:t>виконавчий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 орган </w:t>
      </w:r>
      <w:proofErr w:type="spellStart"/>
      <w:r w:rsidR="00747F91" w:rsidRPr="00747F91">
        <w:rPr>
          <w:color w:val="000000" w:themeColor="text1"/>
          <w:sz w:val="28"/>
          <w:szCs w:val="28"/>
        </w:rPr>
        <w:t>сільської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, </w:t>
      </w:r>
      <w:proofErr w:type="spellStart"/>
      <w:r w:rsidR="00747F91" w:rsidRPr="00747F91">
        <w:rPr>
          <w:color w:val="000000" w:themeColor="text1"/>
          <w:sz w:val="28"/>
          <w:szCs w:val="28"/>
        </w:rPr>
        <w:t>селищної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, </w:t>
      </w:r>
      <w:proofErr w:type="spellStart"/>
      <w:r w:rsidR="00747F91" w:rsidRPr="00747F91">
        <w:rPr>
          <w:color w:val="000000" w:themeColor="text1"/>
          <w:sz w:val="28"/>
          <w:szCs w:val="28"/>
        </w:rPr>
        <w:t>міської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 ради)</w:t>
      </w:r>
      <w:r w:rsidR="00454849"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454849">
        <w:rPr>
          <w:color w:val="000000" w:themeColor="text1"/>
          <w:sz w:val="28"/>
          <w:szCs w:val="28"/>
        </w:rPr>
        <w:t>вживає</w:t>
      </w:r>
      <w:proofErr w:type="spellEnd"/>
      <w:r w:rsidR="00454849"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454849">
        <w:rPr>
          <w:color w:val="000000" w:themeColor="text1"/>
          <w:sz w:val="28"/>
          <w:szCs w:val="28"/>
        </w:rPr>
        <w:t>заходів</w:t>
      </w:r>
      <w:proofErr w:type="spellEnd"/>
      <w:r w:rsidR="00454849"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454849">
        <w:rPr>
          <w:color w:val="000000" w:themeColor="text1"/>
          <w:sz w:val="28"/>
          <w:szCs w:val="28"/>
        </w:rPr>
        <w:t>щодо</w:t>
      </w:r>
      <w:proofErr w:type="spellEnd"/>
      <w:r w:rsidR="00454849"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454849">
        <w:rPr>
          <w:color w:val="000000" w:themeColor="text1"/>
          <w:sz w:val="28"/>
          <w:szCs w:val="28"/>
        </w:rPr>
        <w:t>встановлення</w:t>
      </w:r>
      <w:proofErr w:type="spellEnd"/>
      <w:r w:rsidR="00454849" w:rsidRPr="00454849">
        <w:rPr>
          <w:color w:val="000000" w:themeColor="text1"/>
          <w:sz w:val="28"/>
          <w:szCs w:val="28"/>
        </w:rPr>
        <w:t xml:space="preserve"> особи, яка </w:t>
      </w:r>
      <w:proofErr w:type="spellStart"/>
      <w:r w:rsidR="00454849" w:rsidRPr="00454849">
        <w:rPr>
          <w:color w:val="000000" w:themeColor="text1"/>
          <w:sz w:val="28"/>
          <w:szCs w:val="28"/>
        </w:rPr>
        <w:t>їх</w:t>
      </w:r>
      <w:proofErr w:type="spellEnd"/>
      <w:r w:rsidR="00454849"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454849">
        <w:rPr>
          <w:color w:val="000000" w:themeColor="text1"/>
          <w:sz w:val="28"/>
          <w:szCs w:val="28"/>
        </w:rPr>
        <w:t>встановила</w:t>
      </w:r>
      <w:proofErr w:type="spellEnd"/>
      <w:r w:rsidR="00454849" w:rsidRPr="00454849">
        <w:rPr>
          <w:color w:val="000000" w:themeColor="text1"/>
          <w:sz w:val="28"/>
          <w:szCs w:val="28"/>
        </w:rPr>
        <w:t xml:space="preserve">, та </w:t>
      </w:r>
      <w:proofErr w:type="spellStart"/>
      <w:r w:rsidR="00454849" w:rsidRPr="00454849">
        <w:rPr>
          <w:color w:val="000000" w:themeColor="text1"/>
          <w:sz w:val="28"/>
          <w:szCs w:val="28"/>
        </w:rPr>
        <w:t>письмово</w:t>
      </w:r>
      <w:proofErr w:type="spellEnd"/>
      <w:r w:rsidR="00454849"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454849">
        <w:rPr>
          <w:color w:val="000000" w:themeColor="text1"/>
          <w:sz w:val="28"/>
          <w:szCs w:val="28"/>
        </w:rPr>
        <w:t>повідомляє</w:t>
      </w:r>
      <w:proofErr w:type="spellEnd"/>
      <w:r w:rsidR="00454849"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454849">
        <w:rPr>
          <w:color w:val="000000" w:themeColor="text1"/>
          <w:sz w:val="28"/>
          <w:szCs w:val="28"/>
        </w:rPr>
        <w:t>її</w:t>
      </w:r>
      <w:proofErr w:type="spellEnd"/>
      <w:r w:rsidR="00454849" w:rsidRPr="00454849">
        <w:rPr>
          <w:color w:val="000000" w:themeColor="text1"/>
          <w:sz w:val="28"/>
          <w:szCs w:val="28"/>
        </w:rPr>
        <w:t xml:space="preserve"> про </w:t>
      </w:r>
      <w:proofErr w:type="spellStart"/>
      <w:r w:rsidR="00454849" w:rsidRPr="00454849">
        <w:rPr>
          <w:color w:val="000000" w:themeColor="text1"/>
          <w:sz w:val="28"/>
          <w:szCs w:val="28"/>
        </w:rPr>
        <w:t>необхідність</w:t>
      </w:r>
      <w:proofErr w:type="spellEnd"/>
      <w:r w:rsidR="00454849" w:rsidRPr="00454849">
        <w:rPr>
          <w:color w:val="000000" w:themeColor="text1"/>
          <w:sz w:val="28"/>
          <w:szCs w:val="28"/>
        </w:rPr>
        <w:t xml:space="preserve"> демонтажу таких </w:t>
      </w:r>
      <w:proofErr w:type="spellStart"/>
      <w:r w:rsidR="00454849" w:rsidRPr="00454849">
        <w:rPr>
          <w:color w:val="000000" w:themeColor="text1"/>
          <w:sz w:val="28"/>
          <w:szCs w:val="28"/>
        </w:rPr>
        <w:t>елементів</w:t>
      </w:r>
      <w:proofErr w:type="spellEnd"/>
      <w:r w:rsidR="00454849"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454849">
        <w:rPr>
          <w:color w:val="000000" w:themeColor="text1"/>
          <w:sz w:val="28"/>
          <w:szCs w:val="28"/>
        </w:rPr>
        <w:t>протягом</w:t>
      </w:r>
      <w:proofErr w:type="spellEnd"/>
      <w:r w:rsidR="00454849"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454849">
        <w:rPr>
          <w:color w:val="000000" w:themeColor="text1"/>
          <w:sz w:val="28"/>
          <w:szCs w:val="28"/>
        </w:rPr>
        <w:t>тридцяти</w:t>
      </w:r>
      <w:proofErr w:type="spellEnd"/>
      <w:r w:rsidR="00454849"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454849">
        <w:rPr>
          <w:color w:val="000000" w:themeColor="text1"/>
          <w:sz w:val="28"/>
          <w:szCs w:val="28"/>
        </w:rPr>
        <w:t>календарних</w:t>
      </w:r>
      <w:proofErr w:type="spellEnd"/>
      <w:r w:rsidR="00454849"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="00454849" w:rsidRPr="00454849">
        <w:rPr>
          <w:color w:val="000000" w:themeColor="text1"/>
          <w:sz w:val="28"/>
          <w:szCs w:val="28"/>
        </w:rPr>
        <w:t>днів</w:t>
      </w:r>
      <w:proofErr w:type="spellEnd"/>
      <w:r w:rsidR="00454849" w:rsidRPr="00454849">
        <w:rPr>
          <w:color w:val="000000" w:themeColor="text1"/>
          <w:sz w:val="28"/>
          <w:szCs w:val="28"/>
        </w:rPr>
        <w:t>.</w:t>
      </w:r>
    </w:p>
    <w:p w14:paraId="6D7C4D51" w14:textId="77777777" w:rsidR="00747F91" w:rsidRPr="00747F91" w:rsidRDefault="00454849" w:rsidP="00454849">
      <w:pPr>
        <w:spacing w:after="120"/>
        <w:ind w:firstLine="709"/>
        <w:jc w:val="both"/>
        <w:rPr>
          <w:color w:val="000000" w:themeColor="text1"/>
          <w:sz w:val="28"/>
          <w:szCs w:val="28"/>
        </w:rPr>
      </w:pPr>
      <w:r w:rsidRPr="00454849">
        <w:rPr>
          <w:color w:val="000000" w:themeColor="text1"/>
          <w:sz w:val="28"/>
          <w:szCs w:val="28"/>
        </w:rPr>
        <w:t xml:space="preserve">У </w:t>
      </w:r>
      <w:proofErr w:type="spellStart"/>
      <w:r w:rsidRPr="00454849">
        <w:rPr>
          <w:color w:val="000000" w:themeColor="text1"/>
          <w:sz w:val="28"/>
          <w:szCs w:val="28"/>
        </w:rPr>
        <w:t>разі</w:t>
      </w:r>
      <w:proofErr w:type="spellEnd"/>
      <w:r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Pr="00454849">
        <w:rPr>
          <w:color w:val="000000" w:themeColor="text1"/>
          <w:sz w:val="28"/>
          <w:szCs w:val="28"/>
        </w:rPr>
        <w:t>якщо</w:t>
      </w:r>
      <w:proofErr w:type="spellEnd"/>
      <w:r w:rsidRPr="00454849">
        <w:rPr>
          <w:color w:val="000000" w:themeColor="text1"/>
          <w:sz w:val="28"/>
          <w:szCs w:val="28"/>
        </w:rPr>
        <w:t xml:space="preserve"> особу не </w:t>
      </w:r>
      <w:proofErr w:type="spellStart"/>
      <w:r w:rsidRPr="00454849">
        <w:rPr>
          <w:color w:val="000000" w:themeColor="text1"/>
          <w:sz w:val="28"/>
          <w:szCs w:val="28"/>
        </w:rPr>
        <w:t>встановлено</w:t>
      </w:r>
      <w:proofErr w:type="spellEnd"/>
      <w:r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Pr="00454849">
        <w:rPr>
          <w:color w:val="000000" w:themeColor="text1"/>
          <w:sz w:val="28"/>
          <w:szCs w:val="28"/>
        </w:rPr>
        <w:t>або</w:t>
      </w:r>
      <w:proofErr w:type="spellEnd"/>
      <w:r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Pr="00454849">
        <w:rPr>
          <w:color w:val="000000" w:themeColor="text1"/>
          <w:sz w:val="28"/>
          <w:szCs w:val="28"/>
        </w:rPr>
        <w:t>вимога</w:t>
      </w:r>
      <w:proofErr w:type="spellEnd"/>
      <w:r w:rsidRPr="00454849">
        <w:rPr>
          <w:color w:val="000000" w:themeColor="text1"/>
          <w:sz w:val="28"/>
          <w:szCs w:val="28"/>
        </w:rPr>
        <w:t xml:space="preserve"> про демонтаж не </w:t>
      </w:r>
      <w:proofErr w:type="spellStart"/>
      <w:r w:rsidRPr="00454849">
        <w:rPr>
          <w:color w:val="000000" w:themeColor="text1"/>
          <w:sz w:val="28"/>
          <w:szCs w:val="28"/>
        </w:rPr>
        <w:t>виконана</w:t>
      </w:r>
      <w:proofErr w:type="spellEnd"/>
      <w:r w:rsidRPr="00454849">
        <w:rPr>
          <w:color w:val="000000" w:themeColor="text1"/>
          <w:sz w:val="28"/>
          <w:szCs w:val="28"/>
        </w:rPr>
        <w:t xml:space="preserve"> у </w:t>
      </w:r>
      <w:proofErr w:type="spellStart"/>
      <w:r w:rsidRPr="00454849">
        <w:rPr>
          <w:color w:val="000000" w:themeColor="text1"/>
          <w:sz w:val="28"/>
          <w:szCs w:val="28"/>
        </w:rPr>
        <w:t>визначений</w:t>
      </w:r>
      <w:proofErr w:type="spellEnd"/>
      <w:r w:rsidRPr="00454849">
        <w:rPr>
          <w:color w:val="000000" w:themeColor="text1"/>
          <w:sz w:val="28"/>
          <w:szCs w:val="28"/>
        </w:rPr>
        <w:t xml:space="preserve"> строк, демонтаж </w:t>
      </w:r>
      <w:proofErr w:type="spellStart"/>
      <w:r w:rsidRPr="00454849">
        <w:rPr>
          <w:color w:val="000000" w:themeColor="text1"/>
          <w:sz w:val="28"/>
          <w:szCs w:val="28"/>
        </w:rPr>
        <w:t>здійснюється</w:t>
      </w:r>
      <w:proofErr w:type="spellEnd"/>
      <w:r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="00747F91" w:rsidRPr="00747F91">
        <w:rPr>
          <w:color w:val="000000" w:themeColor="text1"/>
          <w:sz w:val="28"/>
          <w:szCs w:val="28"/>
        </w:rPr>
        <w:t>спеціалізован</w:t>
      </w:r>
      <w:r w:rsidR="00747F91" w:rsidRPr="00747F91">
        <w:rPr>
          <w:color w:val="000000" w:themeColor="text1"/>
          <w:sz w:val="28"/>
          <w:szCs w:val="28"/>
          <w:lang w:val="uk-UA"/>
        </w:rPr>
        <w:t>им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747F91" w:rsidRPr="00747F91">
        <w:rPr>
          <w:color w:val="000000" w:themeColor="text1"/>
          <w:sz w:val="28"/>
          <w:szCs w:val="28"/>
        </w:rPr>
        <w:t>комунальн</w:t>
      </w:r>
      <w:r w:rsidR="00747F91" w:rsidRPr="00747F91">
        <w:rPr>
          <w:color w:val="000000" w:themeColor="text1"/>
          <w:sz w:val="28"/>
          <w:szCs w:val="28"/>
          <w:lang w:val="uk-UA"/>
        </w:rPr>
        <w:t>им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747F91" w:rsidRPr="00747F91">
        <w:rPr>
          <w:color w:val="000000" w:themeColor="text1"/>
          <w:sz w:val="28"/>
          <w:szCs w:val="28"/>
        </w:rPr>
        <w:t>підприємство</w:t>
      </w:r>
      <w:proofErr w:type="spellEnd"/>
      <w:r w:rsidR="00747F91" w:rsidRPr="00747F91">
        <w:rPr>
          <w:color w:val="000000" w:themeColor="text1"/>
          <w:sz w:val="28"/>
          <w:szCs w:val="28"/>
          <w:lang w:val="uk-UA"/>
        </w:rPr>
        <w:t>м</w:t>
      </w:r>
      <w:r w:rsidR="00747F91" w:rsidRPr="00747F91">
        <w:rPr>
          <w:color w:val="000000" w:themeColor="text1"/>
          <w:sz w:val="28"/>
          <w:szCs w:val="28"/>
        </w:rPr>
        <w:t xml:space="preserve"> (а в </w:t>
      </w:r>
      <w:proofErr w:type="spellStart"/>
      <w:r w:rsidR="00747F91" w:rsidRPr="00747F91">
        <w:rPr>
          <w:color w:val="000000" w:themeColor="text1"/>
          <w:sz w:val="28"/>
          <w:szCs w:val="28"/>
        </w:rPr>
        <w:t>разі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747F91" w:rsidRPr="00747F91">
        <w:rPr>
          <w:color w:val="000000" w:themeColor="text1"/>
          <w:sz w:val="28"/>
          <w:szCs w:val="28"/>
        </w:rPr>
        <w:t>його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747F91" w:rsidRPr="00747F91">
        <w:rPr>
          <w:color w:val="000000" w:themeColor="text1"/>
          <w:sz w:val="28"/>
          <w:szCs w:val="28"/>
        </w:rPr>
        <w:t>відсутності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 – </w:t>
      </w:r>
      <w:proofErr w:type="spellStart"/>
      <w:r w:rsidR="00747F91" w:rsidRPr="00747F91">
        <w:rPr>
          <w:color w:val="000000" w:themeColor="text1"/>
          <w:sz w:val="28"/>
          <w:szCs w:val="28"/>
        </w:rPr>
        <w:t>виконавчи</w:t>
      </w:r>
      <w:proofErr w:type="spellEnd"/>
      <w:r w:rsidR="00747F91" w:rsidRPr="00747F91">
        <w:rPr>
          <w:color w:val="000000" w:themeColor="text1"/>
          <w:sz w:val="28"/>
          <w:szCs w:val="28"/>
          <w:lang w:val="uk-UA"/>
        </w:rPr>
        <w:t>м</w:t>
      </w:r>
      <w:r w:rsidR="00747F91" w:rsidRPr="00747F91">
        <w:rPr>
          <w:color w:val="000000" w:themeColor="text1"/>
          <w:sz w:val="28"/>
          <w:szCs w:val="28"/>
        </w:rPr>
        <w:t xml:space="preserve"> орган</w:t>
      </w:r>
      <w:proofErr w:type="spellStart"/>
      <w:r w:rsidR="00747F91" w:rsidRPr="00747F91">
        <w:rPr>
          <w:color w:val="000000" w:themeColor="text1"/>
          <w:sz w:val="28"/>
          <w:szCs w:val="28"/>
          <w:lang w:val="uk-UA"/>
        </w:rPr>
        <w:t>ом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 </w:t>
      </w:r>
      <w:proofErr w:type="spellStart"/>
      <w:r w:rsidR="00747F91" w:rsidRPr="00747F91">
        <w:rPr>
          <w:color w:val="000000" w:themeColor="text1"/>
          <w:sz w:val="28"/>
          <w:szCs w:val="28"/>
        </w:rPr>
        <w:t>сільської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, </w:t>
      </w:r>
      <w:proofErr w:type="spellStart"/>
      <w:r w:rsidR="00747F91" w:rsidRPr="00747F91">
        <w:rPr>
          <w:color w:val="000000" w:themeColor="text1"/>
          <w:sz w:val="28"/>
          <w:szCs w:val="28"/>
        </w:rPr>
        <w:t>селищної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, </w:t>
      </w:r>
      <w:proofErr w:type="spellStart"/>
      <w:r w:rsidR="00747F91" w:rsidRPr="00747F91">
        <w:rPr>
          <w:color w:val="000000" w:themeColor="text1"/>
          <w:sz w:val="28"/>
          <w:szCs w:val="28"/>
        </w:rPr>
        <w:t>міської</w:t>
      </w:r>
      <w:proofErr w:type="spellEnd"/>
      <w:r w:rsidR="00747F91" w:rsidRPr="00747F91">
        <w:rPr>
          <w:color w:val="000000" w:themeColor="text1"/>
          <w:sz w:val="28"/>
          <w:szCs w:val="28"/>
        </w:rPr>
        <w:t xml:space="preserve"> ради)</w:t>
      </w:r>
      <w:r w:rsidRPr="00454849">
        <w:rPr>
          <w:color w:val="000000" w:themeColor="text1"/>
          <w:sz w:val="28"/>
          <w:szCs w:val="28"/>
        </w:rPr>
        <w:t xml:space="preserve"> на </w:t>
      </w:r>
      <w:proofErr w:type="spellStart"/>
      <w:r w:rsidRPr="00454849">
        <w:rPr>
          <w:color w:val="000000" w:themeColor="text1"/>
          <w:sz w:val="28"/>
          <w:szCs w:val="28"/>
        </w:rPr>
        <w:t>підставі</w:t>
      </w:r>
      <w:proofErr w:type="spellEnd"/>
      <w:r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Pr="00454849">
        <w:rPr>
          <w:color w:val="000000" w:themeColor="text1"/>
          <w:sz w:val="28"/>
          <w:szCs w:val="28"/>
        </w:rPr>
        <w:t>рішення</w:t>
      </w:r>
      <w:proofErr w:type="spellEnd"/>
      <w:r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Pr="00454849">
        <w:rPr>
          <w:color w:val="000000" w:themeColor="text1"/>
          <w:sz w:val="28"/>
          <w:szCs w:val="28"/>
        </w:rPr>
        <w:t>виконавчого</w:t>
      </w:r>
      <w:proofErr w:type="spellEnd"/>
      <w:r w:rsidRPr="00454849">
        <w:rPr>
          <w:color w:val="000000" w:themeColor="text1"/>
          <w:sz w:val="28"/>
          <w:szCs w:val="28"/>
        </w:rPr>
        <w:t xml:space="preserve"> органу </w:t>
      </w:r>
      <w:proofErr w:type="spellStart"/>
      <w:r w:rsidRPr="00454849">
        <w:rPr>
          <w:color w:val="000000" w:themeColor="text1"/>
          <w:sz w:val="28"/>
          <w:szCs w:val="28"/>
        </w:rPr>
        <w:t>відповідної</w:t>
      </w:r>
      <w:proofErr w:type="spellEnd"/>
      <w:r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Pr="00454849">
        <w:rPr>
          <w:color w:val="000000" w:themeColor="text1"/>
          <w:sz w:val="28"/>
          <w:szCs w:val="28"/>
        </w:rPr>
        <w:t>сільської</w:t>
      </w:r>
      <w:proofErr w:type="spellEnd"/>
      <w:r w:rsidRPr="00454849">
        <w:rPr>
          <w:color w:val="000000" w:themeColor="text1"/>
          <w:sz w:val="28"/>
          <w:szCs w:val="28"/>
        </w:rPr>
        <w:t xml:space="preserve">, </w:t>
      </w:r>
      <w:proofErr w:type="spellStart"/>
      <w:r w:rsidRPr="00454849">
        <w:rPr>
          <w:color w:val="000000" w:themeColor="text1"/>
          <w:sz w:val="28"/>
          <w:szCs w:val="28"/>
        </w:rPr>
        <w:t>селищної</w:t>
      </w:r>
      <w:proofErr w:type="spellEnd"/>
      <w:r w:rsidRPr="00454849">
        <w:rPr>
          <w:color w:val="000000" w:themeColor="text1"/>
          <w:sz w:val="28"/>
          <w:szCs w:val="28"/>
        </w:rPr>
        <w:t xml:space="preserve">, </w:t>
      </w:r>
      <w:proofErr w:type="spellStart"/>
      <w:r w:rsidRPr="00454849">
        <w:rPr>
          <w:color w:val="000000" w:themeColor="text1"/>
          <w:sz w:val="28"/>
          <w:szCs w:val="28"/>
        </w:rPr>
        <w:t>міської</w:t>
      </w:r>
      <w:proofErr w:type="spellEnd"/>
      <w:r w:rsidRPr="00454849">
        <w:rPr>
          <w:color w:val="000000" w:themeColor="text1"/>
          <w:sz w:val="28"/>
          <w:szCs w:val="28"/>
        </w:rPr>
        <w:t xml:space="preserve"> ради </w:t>
      </w:r>
      <w:proofErr w:type="spellStart"/>
      <w:r w:rsidRPr="00454849">
        <w:rPr>
          <w:color w:val="000000" w:themeColor="text1"/>
          <w:sz w:val="28"/>
          <w:szCs w:val="28"/>
        </w:rPr>
        <w:t>із</w:t>
      </w:r>
      <w:proofErr w:type="spellEnd"/>
      <w:r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Pr="00454849">
        <w:rPr>
          <w:color w:val="000000" w:themeColor="text1"/>
          <w:sz w:val="28"/>
          <w:szCs w:val="28"/>
        </w:rPr>
        <w:t>забезпеченням</w:t>
      </w:r>
      <w:proofErr w:type="spellEnd"/>
      <w:r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Pr="00454849">
        <w:rPr>
          <w:color w:val="000000" w:themeColor="text1"/>
          <w:sz w:val="28"/>
          <w:szCs w:val="28"/>
        </w:rPr>
        <w:t>фотофіксації</w:t>
      </w:r>
      <w:proofErr w:type="spellEnd"/>
      <w:r w:rsidRPr="00454849">
        <w:rPr>
          <w:color w:val="000000" w:themeColor="text1"/>
          <w:sz w:val="28"/>
          <w:szCs w:val="28"/>
        </w:rPr>
        <w:t xml:space="preserve"> та </w:t>
      </w:r>
      <w:proofErr w:type="spellStart"/>
      <w:r w:rsidRPr="00454849">
        <w:rPr>
          <w:color w:val="000000" w:themeColor="text1"/>
          <w:sz w:val="28"/>
          <w:szCs w:val="28"/>
        </w:rPr>
        <w:t>складенням</w:t>
      </w:r>
      <w:proofErr w:type="spellEnd"/>
      <w:r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Pr="00454849">
        <w:rPr>
          <w:color w:val="000000" w:themeColor="text1"/>
          <w:sz w:val="28"/>
          <w:szCs w:val="28"/>
        </w:rPr>
        <w:t>відповідного</w:t>
      </w:r>
      <w:proofErr w:type="spellEnd"/>
      <w:r w:rsidRPr="00454849">
        <w:rPr>
          <w:color w:val="000000" w:themeColor="text1"/>
          <w:sz w:val="28"/>
          <w:szCs w:val="28"/>
        </w:rPr>
        <w:t xml:space="preserve"> акта.</w:t>
      </w:r>
    </w:p>
    <w:p w14:paraId="48A4EBB6" w14:textId="7324FFF5" w:rsidR="00454849" w:rsidRPr="00454849" w:rsidRDefault="00454849" w:rsidP="00454849">
      <w:pPr>
        <w:spacing w:after="12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454849">
        <w:rPr>
          <w:color w:val="000000" w:themeColor="text1"/>
          <w:sz w:val="28"/>
          <w:szCs w:val="28"/>
        </w:rPr>
        <w:t>Демонтовані</w:t>
      </w:r>
      <w:proofErr w:type="spellEnd"/>
      <w:r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Pr="00454849">
        <w:rPr>
          <w:color w:val="000000" w:themeColor="text1"/>
          <w:sz w:val="28"/>
          <w:szCs w:val="28"/>
        </w:rPr>
        <w:t>елементи</w:t>
      </w:r>
      <w:proofErr w:type="spellEnd"/>
      <w:r w:rsidRPr="00454849">
        <w:rPr>
          <w:color w:val="000000" w:themeColor="text1"/>
          <w:sz w:val="28"/>
          <w:szCs w:val="28"/>
        </w:rPr>
        <w:t xml:space="preserve"> благоустрою </w:t>
      </w:r>
      <w:proofErr w:type="spellStart"/>
      <w:r w:rsidRPr="00454849">
        <w:rPr>
          <w:color w:val="000000" w:themeColor="text1"/>
          <w:sz w:val="28"/>
          <w:szCs w:val="28"/>
        </w:rPr>
        <w:t>зберігаються</w:t>
      </w:r>
      <w:proofErr w:type="spellEnd"/>
      <w:r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Pr="00454849">
        <w:rPr>
          <w:color w:val="000000" w:themeColor="text1"/>
          <w:sz w:val="28"/>
          <w:szCs w:val="28"/>
        </w:rPr>
        <w:t>протягом</w:t>
      </w:r>
      <w:proofErr w:type="spellEnd"/>
      <w:r w:rsidRPr="00454849">
        <w:rPr>
          <w:color w:val="000000" w:themeColor="text1"/>
          <w:sz w:val="28"/>
          <w:szCs w:val="28"/>
        </w:rPr>
        <w:t xml:space="preserve"> шести </w:t>
      </w:r>
      <w:proofErr w:type="spellStart"/>
      <w:r w:rsidRPr="00454849">
        <w:rPr>
          <w:color w:val="000000" w:themeColor="text1"/>
          <w:sz w:val="28"/>
          <w:szCs w:val="28"/>
        </w:rPr>
        <w:t>місяців</w:t>
      </w:r>
      <w:proofErr w:type="spellEnd"/>
      <w:r w:rsidRPr="00454849">
        <w:rPr>
          <w:color w:val="000000" w:themeColor="text1"/>
          <w:sz w:val="28"/>
          <w:szCs w:val="28"/>
        </w:rPr>
        <w:t xml:space="preserve">, </w:t>
      </w:r>
      <w:proofErr w:type="spellStart"/>
      <w:r w:rsidRPr="00454849">
        <w:rPr>
          <w:color w:val="000000" w:themeColor="text1"/>
          <w:sz w:val="28"/>
          <w:szCs w:val="28"/>
        </w:rPr>
        <w:t>після</w:t>
      </w:r>
      <w:proofErr w:type="spellEnd"/>
      <w:r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Pr="00454849">
        <w:rPr>
          <w:color w:val="000000" w:themeColor="text1"/>
          <w:sz w:val="28"/>
          <w:szCs w:val="28"/>
        </w:rPr>
        <w:t>чого</w:t>
      </w:r>
      <w:proofErr w:type="spellEnd"/>
      <w:r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Pr="00454849">
        <w:rPr>
          <w:color w:val="000000" w:themeColor="text1"/>
          <w:sz w:val="28"/>
          <w:szCs w:val="28"/>
        </w:rPr>
        <w:t>можуть</w:t>
      </w:r>
      <w:proofErr w:type="spellEnd"/>
      <w:r w:rsidRPr="00454849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454849">
        <w:rPr>
          <w:color w:val="000000" w:themeColor="text1"/>
          <w:sz w:val="28"/>
          <w:szCs w:val="28"/>
        </w:rPr>
        <w:t>утилізовані</w:t>
      </w:r>
      <w:proofErr w:type="spellEnd"/>
      <w:r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Pr="00454849">
        <w:rPr>
          <w:color w:val="000000" w:themeColor="text1"/>
          <w:sz w:val="28"/>
          <w:szCs w:val="28"/>
        </w:rPr>
        <w:t>або</w:t>
      </w:r>
      <w:proofErr w:type="spellEnd"/>
      <w:r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Pr="00454849">
        <w:rPr>
          <w:color w:val="000000" w:themeColor="text1"/>
          <w:sz w:val="28"/>
          <w:szCs w:val="28"/>
        </w:rPr>
        <w:t>використані</w:t>
      </w:r>
      <w:proofErr w:type="spellEnd"/>
      <w:r w:rsidRPr="00454849">
        <w:rPr>
          <w:color w:val="000000" w:themeColor="text1"/>
          <w:sz w:val="28"/>
          <w:szCs w:val="28"/>
        </w:rPr>
        <w:t xml:space="preserve"> </w:t>
      </w:r>
      <w:proofErr w:type="spellStart"/>
      <w:r w:rsidRPr="00454849">
        <w:rPr>
          <w:color w:val="000000" w:themeColor="text1"/>
          <w:sz w:val="28"/>
          <w:szCs w:val="28"/>
        </w:rPr>
        <w:t>відповідно</w:t>
      </w:r>
      <w:proofErr w:type="spellEnd"/>
      <w:r w:rsidRPr="00454849">
        <w:rPr>
          <w:color w:val="000000" w:themeColor="text1"/>
          <w:sz w:val="28"/>
          <w:szCs w:val="28"/>
        </w:rPr>
        <w:t xml:space="preserve"> до </w:t>
      </w:r>
      <w:proofErr w:type="spellStart"/>
      <w:r w:rsidRPr="00454849">
        <w:rPr>
          <w:color w:val="000000" w:themeColor="text1"/>
          <w:sz w:val="28"/>
          <w:szCs w:val="28"/>
        </w:rPr>
        <w:t>законодавства</w:t>
      </w:r>
      <w:proofErr w:type="spellEnd"/>
      <w:r w:rsidRPr="00454849">
        <w:rPr>
          <w:color w:val="000000" w:themeColor="text1"/>
          <w:sz w:val="28"/>
          <w:szCs w:val="28"/>
        </w:rPr>
        <w:t>.</w:t>
      </w:r>
    </w:p>
    <w:p w14:paraId="290542CC" w14:textId="17D8D31B" w:rsidR="00964FE0" w:rsidRPr="00857E60" w:rsidRDefault="00747F91" w:rsidP="00857E60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>
        <w:rPr>
          <w:rStyle w:val="a5"/>
          <w:color w:val="000000" w:themeColor="text1"/>
          <w:sz w:val="28"/>
          <w:szCs w:val="28"/>
          <w:lang w:val="uk-UA"/>
        </w:rPr>
        <w:t>2</w:t>
      </w:r>
      <w:r w:rsidR="003539B4">
        <w:rPr>
          <w:rStyle w:val="a5"/>
          <w:color w:val="000000" w:themeColor="text1"/>
          <w:sz w:val="28"/>
          <w:szCs w:val="28"/>
          <w:lang w:val="uk-UA"/>
        </w:rPr>
        <w:t>1</w:t>
      </w:r>
      <w:r w:rsidR="00507034" w:rsidRPr="00AA1C9D">
        <w:rPr>
          <w:rStyle w:val="a5"/>
          <w:color w:val="000000" w:themeColor="text1"/>
          <w:sz w:val="28"/>
          <w:szCs w:val="28"/>
          <w:lang w:val="uk-UA"/>
        </w:rPr>
        <w:t>.</w:t>
      </w:r>
      <w:r w:rsidR="00AA1C9D">
        <w:rPr>
          <w:rStyle w:val="a5"/>
          <w:color w:val="000000" w:themeColor="text1"/>
          <w:sz w:val="28"/>
          <w:szCs w:val="28"/>
          <w:lang w:val="uk-UA"/>
        </w:rPr>
        <w:t> </w:t>
      </w:r>
      <w:r w:rsidR="00857E60" w:rsidRPr="002C7714">
        <w:rPr>
          <w:color w:val="000000" w:themeColor="text1"/>
          <w:sz w:val="28"/>
          <w:szCs w:val="28"/>
        </w:rPr>
        <w:t xml:space="preserve">При </w:t>
      </w:r>
      <w:proofErr w:type="spellStart"/>
      <w:r w:rsidR="00857E60" w:rsidRPr="002C7714">
        <w:rPr>
          <w:color w:val="000000" w:themeColor="text1"/>
          <w:sz w:val="28"/>
          <w:szCs w:val="28"/>
        </w:rPr>
        <w:t>повному</w:t>
      </w:r>
      <w:proofErr w:type="spellEnd"/>
      <w:r w:rsidR="00857E60" w:rsidRPr="002C7714">
        <w:rPr>
          <w:color w:val="000000" w:themeColor="text1"/>
          <w:sz w:val="28"/>
          <w:szCs w:val="28"/>
        </w:rPr>
        <w:t xml:space="preserve"> </w:t>
      </w:r>
      <w:proofErr w:type="spellStart"/>
      <w:r w:rsidR="00857E60" w:rsidRPr="002C7714">
        <w:rPr>
          <w:color w:val="000000" w:themeColor="text1"/>
          <w:sz w:val="28"/>
          <w:szCs w:val="28"/>
        </w:rPr>
        <w:t>використанні</w:t>
      </w:r>
      <w:proofErr w:type="spellEnd"/>
      <w:r w:rsidR="00857E60" w:rsidRPr="002C7714">
        <w:rPr>
          <w:color w:val="000000" w:themeColor="text1"/>
          <w:sz w:val="28"/>
          <w:szCs w:val="28"/>
        </w:rPr>
        <w:t xml:space="preserve"> </w:t>
      </w:r>
      <w:proofErr w:type="spellStart"/>
      <w:r w:rsidR="00857E60" w:rsidRPr="002C7714">
        <w:rPr>
          <w:color w:val="000000" w:themeColor="text1"/>
          <w:sz w:val="28"/>
          <w:szCs w:val="28"/>
        </w:rPr>
        <w:t>територій</w:t>
      </w:r>
      <w:proofErr w:type="spellEnd"/>
      <w:r w:rsidR="00857E60" w:rsidRPr="002C7714">
        <w:rPr>
          <w:color w:val="000000" w:themeColor="text1"/>
          <w:sz w:val="28"/>
          <w:szCs w:val="28"/>
        </w:rPr>
        <w:t xml:space="preserve"> </w:t>
      </w:r>
      <w:proofErr w:type="spellStart"/>
      <w:r w:rsidR="00857E60" w:rsidRPr="00BC6D13">
        <w:rPr>
          <w:color w:val="000000" w:themeColor="text1"/>
          <w:sz w:val="28"/>
          <w:szCs w:val="28"/>
        </w:rPr>
        <w:t>військового</w:t>
      </w:r>
      <w:proofErr w:type="spellEnd"/>
      <w:r w:rsidR="00857E60" w:rsidRPr="00BC6D13">
        <w:rPr>
          <w:color w:val="000000" w:themeColor="text1"/>
          <w:sz w:val="28"/>
          <w:szCs w:val="28"/>
        </w:rPr>
        <w:t xml:space="preserve"> </w:t>
      </w:r>
      <w:proofErr w:type="spellStart"/>
      <w:r w:rsidR="00857E60" w:rsidRPr="00BC6D13">
        <w:rPr>
          <w:color w:val="000000" w:themeColor="text1"/>
          <w:sz w:val="28"/>
          <w:szCs w:val="28"/>
        </w:rPr>
        <w:t>кладовища</w:t>
      </w:r>
      <w:proofErr w:type="spellEnd"/>
      <w:r w:rsidR="00857E60" w:rsidRPr="00BC6D13">
        <w:rPr>
          <w:color w:val="000000" w:themeColor="text1"/>
          <w:sz w:val="28"/>
          <w:szCs w:val="28"/>
        </w:rPr>
        <w:t xml:space="preserve"> </w:t>
      </w:r>
      <w:proofErr w:type="spellStart"/>
      <w:r w:rsidR="00857E60" w:rsidRPr="00BC6D13">
        <w:rPr>
          <w:color w:val="000000" w:themeColor="text1"/>
          <w:sz w:val="28"/>
          <w:szCs w:val="28"/>
        </w:rPr>
        <w:t>або</w:t>
      </w:r>
      <w:proofErr w:type="spellEnd"/>
      <w:r w:rsidR="00857E60" w:rsidRPr="00BC6D13">
        <w:rPr>
          <w:color w:val="000000" w:themeColor="text1"/>
          <w:sz w:val="28"/>
          <w:szCs w:val="28"/>
        </w:rPr>
        <w:t xml:space="preserve"> сектору </w:t>
      </w:r>
      <w:proofErr w:type="spellStart"/>
      <w:r w:rsidR="00857E60" w:rsidRPr="00BC6D13">
        <w:rPr>
          <w:color w:val="000000" w:themeColor="text1"/>
          <w:sz w:val="28"/>
          <w:szCs w:val="28"/>
        </w:rPr>
        <w:t>військових</w:t>
      </w:r>
      <w:proofErr w:type="spellEnd"/>
      <w:r w:rsidR="00857E60" w:rsidRPr="00BC6D13">
        <w:rPr>
          <w:color w:val="000000" w:themeColor="text1"/>
          <w:sz w:val="28"/>
          <w:szCs w:val="28"/>
        </w:rPr>
        <w:t xml:space="preserve"> </w:t>
      </w:r>
      <w:proofErr w:type="spellStart"/>
      <w:r w:rsidR="00857E60" w:rsidRPr="00BC6D13">
        <w:rPr>
          <w:color w:val="000000" w:themeColor="text1"/>
          <w:sz w:val="28"/>
          <w:szCs w:val="28"/>
        </w:rPr>
        <w:t>поховань</w:t>
      </w:r>
      <w:proofErr w:type="spellEnd"/>
      <w:r w:rsidR="00857E60" w:rsidRPr="002C7714">
        <w:rPr>
          <w:color w:val="000000" w:themeColor="text1"/>
          <w:sz w:val="28"/>
          <w:szCs w:val="28"/>
        </w:rPr>
        <w:t xml:space="preserve"> </w:t>
      </w:r>
      <w:r w:rsidR="00913423">
        <w:rPr>
          <w:color w:val="000000" w:themeColor="text1"/>
          <w:sz w:val="28"/>
          <w:szCs w:val="28"/>
          <w:lang w:val="uk-UA"/>
        </w:rPr>
        <w:t>для</w:t>
      </w:r>
      <w:r w:rsidR="00857E60" w:rsidRPr="002C7714">
        <w:rPr>
          <w:color w:val="000000" w:themeColor="text1"/>
          <w:sz w:val="28"/>
          <w:szCs w:val="28"/>
        </w:rPr>
        <w:t xml:space="preserve"> </w:t>
      </w:r>
      <w:r w:rsidR="00913423">
        <w:rPr>
          <w:color w:val="000000" w:themeColor="text1"/>
          <w:sz w:val="28"/>
          <w:szCs w:val="28"/>
          <w:lang w:val="uk-UA"/>
        </w:rPr>
        <w:t>поховання</w:t>
      </w:r>
      <w:r w:rsidR="00857E60" w:rsidRPr="002C7714">
        <w:rPr>
          <w:color w:val="000000" w:themeColor="text1"/>
          <w:sz w:val="28"/>
          <w:szCs w:val="28"/>
        </w:rPr>
        <w:t xml:space="preserve"> </w:t>
      </w:r>
      <w:r w:rsidR="00857E60" w:rsidRPr="00BC6D13">
        <w:rPr>
          <w:color w:val="000000" w:themeColor="text1"/>
          <w:sz w:val="28"/>
          <w:szCs w:val="28"/>
        </w:rPr>
        <w:t xml:space="preserve">та </w:t>
      </w:r>
      <w:proofErr w:type="spellStart"/>
      <w:r w:rsidR="00857E60" w:rsidRPr="00BC6D13">
        <w:rPr>
          <w:color w:val="000000" w:themeColor="text1"/>
          <w:sz w:val="28"/>
          <w:szCs w:val="28"/>
        </w:rPr>
        <w:t>відсутності</w:t>
      </w:r>
      <w:proofErr w:type="spellEnd"/>
      <w:r w:rsidR="00857E60" w:rsidRPr="00BC6D13">
        <w:rPr>
          <w:color w:val="000000" w:themeColor="text1"/>
          <w:sz w:val="28"/>
          <w:szCs w:val="28"/>
        </w:rPr>
        <w:t xml:space="preserve"> </w:t>
      </w:r>
      <w:proofErr w:type="spellStart"/>
      <w:r w:rsidR="00857E60" w:rsidRPr="00BC6D13">
        <w:rPr>
          <w:color w:val="000000" w:themeColor="text1"/>
          <w:sz w:val="28"/>
          <w:szCs w:val="28"/>
        </w:rPr>
        <w:t>можливості</w:t>
      </w:r>
      <w:proofErr w:type="spellEnd"/>
      <w:r w:rsidR="00857E60" w:rsidRPr="00BC6D13">
        <w:rPr>
          <w:color w:val="000000" w:themeColor="text1"/>
          <w:sz w:val="28"/>
          <w:szCs w:val="28"/>
        </w:rPr>
        <w:t xml:space="preserve"> </w:t>
      </w:r>
      <w:proofErr w:type="spellStart"/>
      <w:r w:rsidR="00857E60" w:rsidRPr="00BC6D13">
        <w:rPr>
          <w:color w:val="000000" w:themeColor="text1"/>
          <w:sz w:val="28"/>
          <w:szCs w:val="28"/>
        </w:rPr>
        <w:t>її</w:t>
      </w:r>
      <w:proofErr w:type="spellEnd"/>
      <w:r w:rsidR="00857E60" w:rsidRPr="00BC6D13">
        <w:rPr>
          <w:color w:val="000000" w:themeColor="text1"/>
          <w:sz w:val="28"/>
          <w:szCs w:val="28"/>
        </w:rPr>
        <w:t xml:space="preserve"> </w:t>
      </w:r>
      <w:proofErr w:type="spellStart"/>
      <w:r w:rsidR="00857E60" w:rsidRPr="00BC6D13">
        <w:rPr>
          <w:color w:val="000000" w:themeColor="text1"/>
          <w:sz w:val="28"/>
          <w:szCs w:val="28"/>
        </w:rPr>
        <w:t>подальшого</w:t>
      </w:r>
      <w:proofErr w:type="spellEnd"/>
      <w:r w:rsidR="00857E60" w:rsidRPr="00BC6D13">
        <w:rPr>
          <w:color w:val="000000" w:themeColor="text1"/>
          <w:sz w:val="28"/>
          <w:szCs w:val="28"/>
        </w:rPr>
        <w:t xml:space="preserve"> </w:t>
      </w:r>
      <w:proofErr w:type="spellStart"/>
      <w:r w:rsidR="00857E60" w:rsidRPr="00BC6D13">
        <w:rPr>
          <w:color w:val="000000" w:themeColor="text1"/>
          <w:sz w:val="28"/>
          <w:szCs w:val="28"/>
        </w:rPr>
        <w:t>розширення</w:t>
      </w:r>
      <w:proofErr w:type="spellEnd"/>
      <w:r w:rsidR="00857E60" w:rsidRPr="00BC6D13">
        <w:rPr>
          <w:color w:val="000000" w:themeColor="text1"/>
          <w:sz w:val="28"/>
          <w:szCs w:val="28"/>
        </w:rPr>
        <w:t xml:space="preserve"> </w:t>
      </w:r>
      <w:proofErr w:type="spellStart"/>
      <w:r w:rsidR="00857E60" w:rsidRPr="00BC6D13">
        <w:rPr>
          <w:color w:val="000000" w:themeColor="text1"/>
          <w:sz w:val="28"/>
          <w:szCs w:val="28"/>
        </w:rPr>
        <w:t>відповідний</w:t>
      </w:r>
      <w:proofErr w:type="spellEnd"/>
      <w:r w:rsidR="00857E60" w:rsidRPr="00BC6D13">
        <w:rPr>
          <w:color w:val="000000" w:themeColor="text1"/>
          <w:sz w:val="28"/>
          <w:szCs w:val="28"/>
        </w:rPr>
        <w:t xml:space="preserve"> орган </w:t>
      </w:r>
      <w:proofErr w:type="spellStart"/>
      <w:r w:rsidR="00857E60" w:rsidRPr="00BC6D13">
        <w:rPr>
          <w:color w:val="000000" w:themeColor="text1"/>
          <w:sz w:val="28"/>
          <w:szCs w:val="28"/>
        </w:rPr>
        <w:t>місцевого</w:t>
      </w:r>
      <w:proofErr w:type="spellEnd"/>
      <w:r w:rsidR="00857E60" w:rsidRPr="00BC6D13">
        <w:rPr>
          <w:color w:val="000000" w:themeColor="text1"/>
          <w:sz w:val="28"/>
          <w:szCs w:val="28"/>
        </w:rPr>
        <w:t xml:space="preserve"> </w:t>
      </w:r>
      <w:proofErr w:type="spellStart"/>
      <w:r w:rsidR="00857E60" w:rsidRPr="00BC6D13">
        <w:rPr>
          <w:color w:val="000000" w:themeColor="text1"/>
          <w:sz w:val="28"/>
          <w:szCs w:val="28"/>
        </w:rPr>
        <w:t>самоврядування</w:t>
      </w:r>
      <w:proofErr w:type="spellEnd"/>
      <w:r w:rsidR="00857E60" w:rsidRPr="00BC6D13">
        <w:rPr>
          <w:color w:val="000000" w:themeColor="text1"/>
          <w:sz w:val="28"/>
          <w:szCs w:val="28"/>
        </w:rPr>
        <w:t xml:space="preserve"> </w:t>
      </w:r>
      <w:proofErr w:type="spellStart"/>
      <w:r w:rsidR="00857E60" w:rsidRPr="00BC6D13">
        <w:rPr>
          <w:color w:val="000000" w:themeColor="text1"/>
          <w:sz w:val="28"/>
          <w:szCs w:val="28"/>
        </w:rPr>
        <w:t>приймає</w:t>
      </w:r>
      <w:proofErr w:type="spellEnd"/>
      <w:r w:rsidR="00857E60" w:rsidRPr="00BC6D13">
        <w:rPr>
          <w:color w:val="000000" w:themeColor="text1"/>
          <w:sz w:val="28"/>
          <w:szCs w:val="28"/>
        </w:rPr>
        <w:t xml:space="preserve"> </w:t>
      </w:r>
      <w:proofErr w:type="spellStart"/>
      <w:r w:rsidR="00857E60" w:rsidRPr="00BC6D13">
        <w:rPr>
          <w:color w:val="000000" w:themeColor="text1"/>
          <w:sz w:val="28"/>
          <w:szCs w:val="28"/>
        </w:rPr>
        <w:t>рішення</w:t>
      </w:r>
      <w:proofErr w:type="spellEnd"/>
      <w:r w:rsidR="00857E60" w:rsidRPr="00BC6D13">
        <w:rPr>
          <w:color w:val="000000" w:themeColor="text1"/>
          <w:sz w:val="28"/>
          <w:szCs w:val="28"/>
        </w:rPr>
        <w:t xml:space="preserve"> про</w:t>
      </w:r>
      <w:r w:rsidR="00857E60">
        <w:rPr>
          <w:color w:val="000000" w:themeColor="text1"/>
          <w:sz w:val="28"/>
          <w:szCs w:val="28"/>
          <w:lang w:val="uk-UA"/>
        </w:rPr>
        <w:t xml:space="preserve"> його</w:t>
      </w:r>
      <w:r w:rsidR="00857E60" w:rsidRPr="00BC6D13">
        <w:rPr>
          <w:color w:val="000000" w:themeColor="text1"/>
          <w:sz w:val="28"/>
          <w:szCs w:val="28"/>
        </w:rPr>
        <w:t xml:space="preserve"> </w:t>
      </w:r>
      <w:proofErr w:type="spellStart"/>
      <w:r w:rsidR="00857E60" w:rsidRPr="00BC6D13">
        <w:rPr>
          <w:color w:val="000000" w:themeColor="text1"/>
          <w:sz w:val="28"/>
          <w:szCs w:val="28"/>
        </w:rPr>
        <w:t>закриття</w:t>
      </w:r>
      <w:proofErr w:type="spellEnd"/>
      <w:r w:rsidR="00857E60">
        <w:rPr>
          <w:color w:val="000000" w:themeColor="text1"/>
          <w:sz w:val="28"/>
          <w:szCs w:val="28"/>
          <w:lang w:val="uk-UA"/>
        </w:rPr>
        <w:t>.</w:t>
      </w:r>
    </w:p>
    <w:p w14:paraId="2B6CB74D" w14:textId="55CB30AB" w:rsidR="00857E60" w:rsidRPr="00857E60" w:rsidRDefault="00454849" w:rsidP="00857E60">
      <w:pPr>
        <w:spacing w:after="120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rStyle w:val="a5"/>
          <w:color w:val="000000" w:themeColor="text1"/>
          <w:sz w:val="28"/>
          <w:szCs w:val="28"/>
          <w:lang w:val="uk-UA"/>
        </w:rPr>
        <w:t>2</w:t>
      </w:r>
      <w:r w:rsidR="003539B4">
        <w:rPr>
          <w:rStyle w:val="a5"/>
          <w:color w:val="000000" w:themeColor="text1"/>
          <w:sz w:val="28"/>
          <w:szCs w:val="28"/>
          <w:lang w:val="uk-UA"/>
        </w:rPr>
        <w:t>2</w:t>
      </w:r>
      <w:r w:rsidR="00BC6D13">
        <w:rPr>
          <w:rStyle w:val="a5"/>
          <w:color w:val="000000" w:themeColor="text1"/>
          <w:sz w:val="28"/>
          <w:szCs w:val="28"/>
          <w:lang w:val="uk-UA"/>
        </w:rPr>
        <w:t>. </w:t>
      </w:r>
      <w:r w:rsidR="00857E60" w:rsidRPr="00AA1C9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Військові кладовища та сектори військових поховань не підлягають знесенню і можуть бути перенесені тільки за рішенням відповідного органу </w:t>
      </w:r>
      <w:r w:rsidR="00857E60" w:rsidRPr="00AA1C9D">
        <w:rPr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 xml:space="preserve">місцевого самоврядування у випадку постійного підтоплення, зсуву, землетрусу або іншого стихійного лиха. </w:t>
      </w:r>
    </w:p>
    <w:p w14:paraId="04C0D7D9" w14:textId="5A6A6126" w:rsidR="00857E60" w:rsidRPr="00857E60" w:rsidRDefault="00857E60" w:rsidP="00857E60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ru-RU"/>
        </w:rPr>
      </w:pPr>
      <w:r w:rsidRPr="00AA1C9D">
        <w:rPr>
          <w:rStyle w:val="a5"/>
          <w:color w:val="000000" w:themeColor="text1"/>
          <w:sz w:val="28"/>
          <w:szCs w:val="28"/>
          <w:lang w:val="uk-UA"/>
        </w:rPr>
        <w:t xml:space="preserve">Перепоховання загиблої (померлої) особи на інше кладовище здійснюється відповідно до статті 21 Закону України “Про поховання та похоронну </w:t>
      </w:r>
      <w:proofErr w:type="spellStart"/>
      <w:r w:rsidRPr="00AA1C9D">
        <w:rPr>
          <w:rStyle w:val="a5"/>
          <w:color w:val="000000" w:themeColor="text1"/>
          <w:sz w:val="28"/>
          <w:szCs w:val="28"/>
          <w:lang w:val="uk-UA"/>
        </w:rPr>
        <w:t>справуˮ</w:t>
      </w:r>
      <w:proofErr w:type="spellEnd"/>
      <w:r w:rsidRPr="00AA1C9D">
        <w:rPr>
          <w:rStyle w:val="a5"/>
          <w:color w:val="000000" w:themeColor="text1"/>
          <w:sz w:val="28"/>
          <w:szCs w:val="28"/>
          <w:lang w:val="uk-UA"/>
        </w:rPr>
        <w:t>.</w:t>
      </w:r>
    </w:p>
    <w:p w14:paraId="218D052A" w14:textId="5C795B48" w:rsidR="00857E60" w:rsidRDefault="00857E60" w:rsidP="002E4127">
      <w:pPr>
        <w:spacing w:after="120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</w:t>
      </w:r>
      <w:r w:rsidR="003539B4">
        <w:rPr>
          <w:color w:val="000000" w:themeColor="text1"/>
          <w:sz w:val="28"/>
          <w:szCs w:val="28"/>
          <w:lang w:val="uk-UA"/>
        </w:rPr>
        <w:t>3</w:t>
      </w:r>
      <w:r>
        <w:rPr>
          <w:color w:val="000000" w:themeColor="text1"/>
          <w:sz w:val="28"/>
          <w:szCs w:val="28"/>
          <w:lang w:val="uk-UA"/>
        </w:rPr>
        <w:t>. </w:t>
      </w:r>
      <w:r w:rsidRPr="00857E60">
        <w:rPr>
          <w:color w:val="000000" w:themeColor="text1"/>
          <w:sz w:val="28"/>
          <w:szCs w:val="28"/>
        </w:rPr>
        <w:t xml:space="preserve">У </w:t>
      </w:r>
      <w:proofErr w:type="spellStart"/>
      <w:r w:rsidRPr="00857E60">
        <w:rPr>
          <w:color w:val="000000" w:themeColor="text1"/>
          <w:sz w:val="28"/>
          <w:szCs w:val="28"/>
        </w:rPr>
        <w:t>випадку</w:t>
      </w:r>
      <w:proofErr w:type="spellEnd"/>
      <w:r w:rsidRPr="00857E60">
        <w:rPr>
          <w:color w:val="000000" w:themeColor="text1"/>
          <w:sz w:val="28"/>
          <w:szCs w:val="28"/>
        </w:rPr>
        <w:t xml:space="preserve">, коли </w:t>
      </w:r>
      <w:proofErr w:type="spellStart"/>
      <w:r w:rsidRPr="00857E60">
        <w:rPr>
          <w:color w:val="000000" w:themeColor="text1"/>
          <w:sz w:val="28"/>
          <w:szCs w:val="28"/>
        </w:rPr>
        <w:t>необхідна</w:t>
      </w:r>
      <w:proofErr w:type="spellEnd"/>
      <w:r w:rsidRPr="00857E60">
        <w:rPr>
          <w:color w:val="000000" w:themeColor="text1"/>
          <w:sz w:val="28"/>
          <w:szCs w:val="28"/>
        </w:rPr>
        <w:t xml:space="preserve"> </w:t>
      </w:r>
      <w:proofErr w:type="spellStart"/>
      <w:r w:rsidRPr="00857E60">
        <w:rPr>
          <w:color w:val="000000" w:themeColor="text1"/>
          <w:sz w:val="28"/>
          <w:szCs w:val="28"/>
        </w:rPr>
        <w:t>повна</w:t>
      </w:r>
      <w:proofErr w:type="spellEnd"/>
      <w:r w:rsidRPr="00857E60">
        <w:rPr>
          <w:color w:val="000000" w:themeColor="text1"/>
          <w:sz w:val="28"/>
          <w:szCs w:val="28"/>
        </w:rPr>
        <w:t xml:space="preserve"> </w:t>
      </w:r>
      <w:proofErr w:type="spellStart"/>
      <w:r w:rsidRPr="00857E60">
        <w:rPr>
          <w:color w:val="000000" w:themeColor="text1"/>
          <w:sz w:val="28"/>
          <w:szCs w:val="28"/>
        </w:rPr>
        <w:t>ліквідація</w:t>
      </w:r>
      <w:proofErr w:type="spellEnd"/>
      <w:r w:rsidRPr="00857E6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або перенесення </w:t>
      </w:r>
      <w:proofErr w:type="spellStart"/>
      <w:r w:rsidRPr="00857E60">
        <w:rPr>
          <w:color w:val="000000" w:themeColor="text1"/>
          <w:sz w:val="28"/>
          <w:szCs w:val="28"/>
        </w:rPr>
        <w:t>діючого</w:t>
      </w:r>
      <w:proofErr w:type="spellEnd"/>
      <w:r w:rsidRPr="00857E60">
        <w:rPr>
          <w:color w:val="000000" w:themeColor="text1"/>
          <w:sz w:val="28"/>
          <w:szCs w:val="28"/>
        </w:rPr>
        <w:t xml:space="preserve"> </w:t>
      </w:r>
      <w:proofErr w:type="spellStart"/>
      <w:r w:rsidRPr="00857E60">
        <w:rPr>
          <w:color w:val="000000" w:themeColor="text1"/>
          <w:sz w:val="28"/>
          <w:szCs w:val="28"/>
        </w:rPr>
        <w:t>кладовища</w:t>
      </w:r>
      <w:proofErr w:type="spellEnd"/>
      <w:r w:rsidRPr="00857E60">
        <w:rPr>
          <w:color w:val="000000" w:themeColor="text1"/>
          <w:sz w:val="28"/>
          <w:szCs w:val="28"/>
        </w:rPr>
        <w:t xml:space="preserve">, проводиться </w:t>
      </w:r>
      <w:proofErr w:type="spellStart"/>
      <w:r w:rsidRPr="00857E60">
        <w:rPr>
          <w:color w:val="000000" w:themeColor="text1"/>
          <w:sz w:val="28"/>
          <w:szCs w:val="28"/>
        </w:rPr>
        <w:t>перепоховання</w:t>
      </w:r>
      <w:proofErr w:type="spellEnd"/>
      <w:r w:rsidRPr="00857E60">
        <w:rPr>
          <w:color w:val="000000" w:themeColor="text1"/>
          <w:sz w:val="28"/>
          <w:szCs w:val="28"/>
        </w:rPr>
        <w:t xml:space="preserve"> </w:t>
      </w:r>
      <w:proofErr w:type="spellStart"/>
      <w:r w:rsidRPr="00857E60">
        <w:rPr>
          <w:color w:val="000000" w:themeColor="text1"/>
          <w:sz w:val="28"/>
          <w:szCs w:val="28"/>
        </w:rPr>
        <w:t>усіх</w:t>
      </w:r>
      <w:proofErr w:type="spellEnd"/>
      <w:r w:rsidRPr="00857E60">
        <w:rPr>
          <w:color w:val="000000" w:themeColor="text1"/>
          <w:sz w:val="28"/>
          <w:szCs w:val="28"/>
        </w:rPr>
        <w:t xml:space="preserve"> </w:t>
      </w:r>
      <w:proofErr w:type="spellStart"/>
      <w:r w:rsidRPr="00857E60">
        <w:rPr>
          <w:color w:val="000000" w:themeColor="text1"/>
          <w:sz w:val="28"/>
          <w:szCs w:val="28"/>
        </w:rPr>
        <w:t>останків</w:t>
      </w:r>
      <w:proofErr w:type="spellEnd"/>
      <w:r>
        <w:rPr>
          <w:color w:val="000000" w:themeColor="text1"/>
          <w:sz w:val="28"/>
          <w:szCs w:val="28"/>
          <w:lang w:val="uk-UA"/>
        </w:rPr>
        <w:t>, урн з прахом, кенотафів</w:t>
      </w:r>
      <w:r w:rsidRPr="00857E60">
        <w:rPr>
          <w:color w:val="000000" w:themeColor="text1"/>
          <w:sz w:val="28"/>
          <w:szCs w:val="28"/>
        </w:rPr>
        <w:t xml:space="preserve"> на </w:t>
      </w:r>
      <w:proofErr w:type="spellStart"/>
      <w:r w:rsidRPr="00857E60">
        <w:rPr>
          <w:color w:val="000000" w:themeColor="text1"/>
          <w:sz w:val="28"/>
          <w:szCs w:val="28"/>
        </w:rPr>
        <w:t>інше</w:t>
      </w:r>
      <w:proofErr w:type="spellEnd"/>
      <w:r w:rsidRPr="00857E60">
        <w:rPr>
          <w:color w:val="000000" w:themeColor="text1"/>
          <w:sz w:val="28"/>
          <w:szCs w:val="28"/>
        </w:rPr>
        <w:t xml:space="preserve"> </w:t>
      </w:r>
      <w:proofErr w:type="spellStart"/>
      <w:r w:rsidRPr="00857E60">
        <w:rPr>
          <w:color w:val="000000" w:themeColor="text1"/>
          <w:sz w:val="28"/>
          <w:szCs w:val="28"/>
        </w:rPr>
        <w:t>кладовище</w:t>
      </w:r>
      <w:proofErr w:type="spellEnd"/>
      <w:r w:rsidRPr="00857E60">
        <w:rPr>
          <w:color w:val="000000" w:themeColor="text1"/>
          <w:sz w:val="28"/>
          <w:szCs w:val="28"/>
        </w:rPr>
        <w:t xml:space="preserve"> з </w:t>
      </w:r>
      <w:proofErr w:type="spellStart"/>
      <w:r w:rsidRPr="00857E60">
        <w:rPr>
          <w:color w:val="000000" w:themeColor="text1"/>
          <w:sz w:val="28"/>
          <w:szCs w:val="28"/>
        </w:rPr>
        <w:t>дотриманням</w:t>
      </w:r>
      <w:proofErr w:type="spellEnd"/>
      <w:r w:rsidRPr="00857E60">
        <w:rPr>
          <w:color w:val="000000" w:themeColor="text1"/>
          <w:sz w:val="28"/>
          <w:szCs w:val="28"/>
        </w:rPr>
        <w:t xml:space="preserve"> правил </w:t>
      </w:r>
      <w:proofErr w:type="spellStart"/>
      <w:r w:rsidRPr="00857E60">
        <w:rPr>
          <w:color w:val="000000" w:themeColor="text1"/>
          <w:sz w:val="28"/>
          <w:szCs w:val="28"/>
        </w:rPr>
        <w:t>ексгумації</w:t>
      </w:r>
      <w:proofErr w:type="spellEnd"/>
      <w:r w:rsidRPr="00857E60">
        <w:rPr>
          <w:color w:val="000000" w:themeColor="text1"/>
          <w:sz w:val="28"/>
          <w:szCs w:val="28"/>
        </w:rPr>
        <w:t xml:space="preserve"> і перевозу, </w:t>
      </w:r>
      <w:r>
        <w:rPr>
          <w:color w:val="000000" w:themeColor="text1"/>
          <w:sz w:val="28"/>
          <w:szCs w:val="28"/>
          <w:lang w:val="uk-UA"/>
        </w:rPr>
        <w:t xml:space="preserve">відповідно до </w:t>
      </w:r>
      <w:r w:rsidRPr="006E5A5D">
        <w:rPr>
          <w:rStyle w:val="a5"/>
          <w:color w:val="000000" w:themeColor="text1"/>
          <w:sz w:val="28"/>
          <w:szCs w:val="28"/>
          <w:lang w:val="uk-UA"/>
        </w:rPr>
        <w:t>гігієнічних вимог щодо облаштування і утримання кладовищ у населених пунктах України (</w:t>
      </w:r>
      <w:proofErr w:type="spellStart"/>
      <w:r w:rsidRPr="006E5A5D">
        <w:rPr>
          <w:rStyle w:val="a5"/>
          <w:color w:val="000000" w:themeColor="text1"/>
          <w:sz w:val="28"/>
          <w:szCs w:val="28"/>
          <w:lang w:val="uk-UA"/>
        </w:rPr>
        <w:t>ДСанПіН</w:t>
      </w:r>
      <w:proofErr w:type="spellEnd"/>
      <w:r w:rsidRPr="006E5A5D">
        <w:rPr>
          <w:rStyle w:val="a5"/>
          <w:color w:val="000000" w:themeColor="text1"/>
          <w:sz w:val="28"/>
          <w:szCs w:val="28"/>
          <w:lang w:val="uk-UA"/>
        </w:rPr>
        <w:t xml:space="preserve"> 2.2.2.028.99)</w:t>
      </w:r>
      <w:r w:rsidRPr="00857E60">
        <w:rPr>
          <w:color w:val="000000" w:themeColor="text1"/>
          <w:sz w:val="28"/>
          <w:szCs w:val="28"/>
        </w:rPr>
        <w:t>.</w:t>
      </w:r>
    </w:p>
    <w:p w14:paraId="24E7369C" w14:textId="7AD45516" w:rsidR="002E4127" w:rsidRPr="00AA1C9D" w:rsidRDefault="00BC6D13" w:rsidP="002E4127">
      <w:pPr>
        <w:spacing w:after="120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rStyle w:val="a5"/>
          <w:color w:val="000000" w:themeColor="text1"/>
          <w:sz w:val="28"/>
          <w:szCs w:val="28"/>
          <w:lang w:val="uk-UA"/>
        </w:rPr>
        <w:t>2</w:t>
      </w:r>
      <w:r w:rsidR="003539B4">
        <w:rPr>
          <w:rStyle w:val="a5"/>
          <w:color w:val="000000" w:themeColor="text1"/>
          <w:sz w:val="28"/>
          <w:szCs w:val="28"/>
          <w:lang w:val="uk-UA"/>
        </w:rPr>
        <w:t>4</w:t>
      </w:r>
      <w:r w:rsidR="00C81F04" w:rsidRPr="00AA1C9D">
        <w:rPr>
          <w:rStyle w:val="a5"/>
          <w:color w:val="000000" w:themeColor="text1"/>
          <w:sz w:val="28"/>
          <w:szCs w:val="28"/>
          <w:lang w:val="uk-UA"/>
        </w:rPr>
        <w:t>.</w:t>
      </w:r>
      <w:r w:rsidR="00AA1C9D" w:rsidRPr="00AA1C9D">
        <w:rPr>
          <w:rStyle w:val="a5"/>
          <w:color w:val="000000" w:themeColor="text1"/>
          <w:sz w:val="28"/>
          <w:szCs w:val="28"/>
          <w:lang w:val="uk-UA"/>
        </w:rPr>
        <w:t> </w:t>
      </w:r>
      <w:proofErr w:type="spellStart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Охорона</w:t>
      </w:r>
      <w:proofErr w:type="spellEnd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військових</w:t>
      </w:r>
      <w:proofErr w:type="spellEnd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кладовищ</w:t>
      </w:r>
      <w:proofErr w:type="spellEnd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секторів</w:t>
      </w:r>
      <w:proofErr w:type="spellEnd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військових</w:t>
      </w:r>
      <w:proofErr w:type="spellEnd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поховань</w:t>
      </w:r>
      <w:proofErr w:type="spellEnd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здійснюється</w:t>
      </w:r>
      <w:proofErr w:type="spellEnd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спеціалізованим</w:t>
      </w:r>
      <w:proofErr w:type="spellEnd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комунальним</w:t>
      </w:r>
      <w:proofErr w:type="spellEnd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підприємством</w:t>
      </w:r>
      <w:proofErr w:type="spellEnd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 xml:space="preserve"> та/</w:t>
      </w:r>
      <w:proofErr w:type="spellStart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або</w:t>
      </w:r>
      <w:proofErr w:type="spellEnd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суб’єктом</w:t>
      </w:r>
      <w:proofErr w:type="spellEnd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охоронної</w:t>
      </w:r>
      <w:proofErr w:type="spellEnd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діяльності</w:t>
      </w:r>
      <w:proofErr w:type="spellEnd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відповідно</w:t>
      </w:r>
      <w:proofErr w:type="spellEnd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 xml:space="preserve"> до Закону </w:t>
      </w:r>
      <w:proofErr w:type="spellStart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України</w:t>
      </w:r>
      <w:proofErr w:type="spellEnd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 xml:space="preserve"> “Про </w:t>
      </w:r>
      <w:proofErr w:type="spellStart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охоронну</w:t>
      </w:r>
      <w:proofErr w:type="spellEnd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діяльність</w:t>
      </w:r>
      <w:proofErr w:type="spellEnd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” (</w:t>
      </w:r>
      <w:proofErr w:type="spellStart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далі</w:t>
      </w:r>
      <w:proofErr w:type="spellEnd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 xml:space="preserve"> - </w:t>
      </w:r>
      <w:proofErr w:type="spellStart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суб'єкт</w:t>
      </w:r>
      <w:proofErr w:type="spellEnd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охорони</w:t>
      </w:r>
      <w:proofErr w:type="spellEnd"/>
      <w:r w:rsidR="002E4127" w:rsidRPr="00AA1C9D">
        <w:rPr>
          <w:color w:val="000000" w:themeColor="text1"/>
          <w:sz w:val="28"/>
          <w:szCs w:val="28"/>
          <w:shd w:val="clear" w:color="auto" w:fill="FFFFFF"/>
        </w:rPr>
        <w:t>).</w:t>
      </w:r>
    </w:p>
    <w:p w14:paraId="7A23597F" w14:textId="1406F5EC" w:rsidR="002E4127" w:rsidRPr="00AA1C9D" w:rsidRDefault="002E4127" w:rsidP="002E4127">
      <w:pPr>
        <w:spacing w:after="120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AA1C9D">
        <w:rPr>
          <w:color w:val="000000" w:themeColor="text1"/>
          <w:sz w:val="28"/>
          <w:szCs w:val="28"/>
          <w:shd w:val="clear" w:color="auto" w:fill="FFFFFF"/>
          <w:lang w:val="uk-UA"/>
        </w:rPr>
        <w:t>О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хорон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військових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кладовищ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секторів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військ</w:t>
      </w:r>
      <w:proofErr w:type="spellEnd"/>
      <w:r w:rsidR="00913423">
        <w:rPr>
          <w:color w:val="000000" w:themeColor="text1"/>
          <w:sz w:val="28"/>
          <w:szCs w:val="28"/>
          <w:shd w:val="clear" w:color="auto" w:fill="FFFFFF"/>
          <w:lang w:val="uk-UA"/>
        </w:rPr>
        <w:t>о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вих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A1C9D">
        <w:rPr>
          <w:color w:val="000000" w:themeColor="text1"/>
          <w:sz w:val="28"/>
          <w:szCs w:val="28"/>
          <w:shd w:val="clear" w:color="auto" w:fill="FFFFFF"/>
          <w:lang w:val="uk-UA"/>
        </w:rPr>
        <w:t>поховань</w:t>
      </w:r>
      <w:r w:rsidR="00AA1C9D" w:rsidRPr="00AA1C9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AA1C9D">
        <w:rPr>
          <w:color w:val="000000" w:themeColor="text1"/>
          <w:sz w:val="28"/>
          <w:szCs w:val="28"/>
          <w:shd w:val="clear" w:color="auto" w:fill="FFFFFF"/>
          <w:lang w:val="uk-UA"/>
        </w:rPr>
        <w:t>здійснюється</w:t>
      </w:r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шляхом:</w:t>
      </w:r>
    </w:p>
    <w:p w14:paraId="7611E7CB" w14:textId="1C88F005" w:rsidR="002E4127" w:rsidRPr="00AA1C9D" w:rsidRDefault="002E4127" w:rsidP="002E4127">
      <w:pPr>
        <w:spacing w:after="120"/>
        <w:ind w:firstLine="709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цілодобового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патрулювання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території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військового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кладовища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або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сектору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військових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поховань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за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визначеними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маршрутами;</w:t>
      </w:r>
    </w:p>
    <w:p w14:paraId="7304D697" w14:textId="77777777" w:rsidR="002E4127" w:rsidRPr="00AA1C9D" w:rsidRDefault="002E4127" w:rsidP="002E4127">
      <w:pPr>
        <w:spacing w:after="120"/>
        <w:ind w:firstLine="709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цілодобового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відеоспостереження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території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>;</w:t>
      </w:r>
    </w:p>
    <w:p w14:paraId="35153533" w14:textId="77777777" w:rsidR="002E4127" w:rsidRPr="00AA1C9D" w:rsidRDefault="002E4127" w:rsidP="002E4127">
      <w:pPr>
        <w:spacing w:after="120"/>
        <w:ind w:firstLine="709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іншими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способами. </w:t>
      </w:r>
    </w:p>
    <w:p w14:paraId="26C3BCEA" w14:textId="78720E31" w:rsidR="002E4127" w:rsidRPr="00AA1C9D" w:rsidRDefault="002E4127" w:rsidP="002E4127">
      <w:pPr>
        <w:spacing w:after="120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У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разі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виявлення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фактів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A1C9D">
        <w:rPr>
          <w:rStyle w:val="a5"/>
          <w:color w:val="000000" w:themeColor="text1"/>
          <w:sz w:val="28"/>
          <w:szCs w:val="28"/>
          <w:lang w:val="uk-UA"/>
        </w:rPr>
        <w:t xml:space="preserve">осквернення могил, навмисного руйнування чи викрадання </w:t>
      </w:r>
      <w:proofErr w:type="spellStart"/>
      <w:r w:rsidRPr="00AA1C9D">
        <w:rPr>
          <w:rStyle w:val="a5"/>
          <w:color w:val="000000" w:themeColor="text1"/>
          <w:sz w:val="28"/>
          <w:szCs w:val="28"/>
          <w:lang w:val="uk-UA"/>
        </w:rPr>
        <w:t>колумбарних</w:t>
      </w:r>
      <w:proofErr w:type="spellEnd"/>
      <w:r w:rsidRPr="00AA1C9D">
        <w:rPr>
          <w:rStyle w:val="a5"/>
          <w:color w:val="000000" w:themeColor="text1"/>
          <w:sz w:val="28"/>
          <w:szCs w:val="28"/>
          <w:lang w:val="uk-UA"/>
        </w:rPr>
        <w:t xml:space="preserve"> ніш, намогильних споруд, кенотафів або інших об’єктів на території військового кладовища чи сектору військових поховань</w:t>
      </w:r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AA1C9D">
        <w:rPr>
          <w:color w:val="000000" w:themeColor="text1"/>
          <w:sz w:val="28"/>
          <w:szCs w:val="28"/>
          <w:shd w:val="clear" w:color="auto" w:fill="FFFFFF"/>
          <w:lang w:val="uk-UA"/>
        </w:rPr>
        <w:t>суб’єкт</w:t>
      </w:r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охорони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зобов’язаний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негайно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викликати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органи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Національної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поліції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України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704301BD" w14:textId="6D0BD7A7" w:rsidR="002E4127" w:rsidRPr="00AA1C9D" w:rsidRDefault="002E4127" w:rsidP="002E4127">
      <w:pPr>
        <w:spacing w:after="120"/>
        <w:ind w:firstLine="709"/>
        <w:jc w:val="both"/>
        <w:rPr>
          <w:rStyle w:val="a5"/>
          <w:color w:val="000000" w:themeColor="text1"/>
          <w:sz w:val="28"/>
          <w:szCs w:val="28"/>
          <w:lang w:val="uk-UA"/>
        </w:rPr>
      </w:pPr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До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приїзду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поліції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A1C9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суб’єкт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охорон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  <w:lang w:val="uk-UA"/>
        </w:rPr>
        <w:t>и</w:t>
      </w:r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забезпечує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недоторканність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місця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події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фіксацію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даних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можливих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свідків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чи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A1C9D">
        <w:rPr>
          <w:color w:val="000000" w:themeColor="text1"/>
          <w:sz w:val="28"/>
          <w:szCs w:val="28"/>
          <w:shd w:val="clear" w:color="auto" w:fill="FFFFFF"/>
        </w:rPr>
        <w:t>правопорушників</w:t>
      </w:r>
      <w:proofErr w:type="spellEnd"/>
      <w:r w:rsidRPr="00AA1C9D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16B37D17" w14:textId="78BCF48C" w:rsidR="002E4D4D" w:rsidRPr="00D520F9" w:rsidRDefault="00BC6D13" w:rsidP="002E4127">
      <w:pPr>
        <w:spacing w:after="120"/>
        <w:ind w:firstLine="709"/>
        <w:jc w:val="both"/>
        <w:rPr>
          <w:rStyle w:val="a5"/>
          <w:sz w:val="28"/>
          <w:szCs w:val="28"/>
          <w:lang w:val="uk-UA"/>
        </w:rPr>
      </w:pPr>
      <w:r>
        <w:rPr>
          <w:rStyle w:val="a5"/>
          <w:sz w:val="28"/>
          <w:szCs w:val="28"/>
          <w:lang w:val="uk-UA"/>
        </w:rPr>
        <w:t>2</w:t>
      </w:r>
      <w:r w:rsidR="003539B4">
        <w:rPr>
          <w:rStyle w:val="a5"/>
          <w:sz w:val="28"/>
          <w:szCs w:val="28"/>
          <w:lang w:val="uk-UA"/>
        </w:rPr>
        <w:t>5</w:t>
      </w:r>
      <w:r w:rsidR="00C81F04" w:rsidRPr="002D472E">
        <w:rPr>
          <w:rStyle w:val="a5"/>
          <w:sz w:val="28"/>
          <w:szCs w:val="28"/>
          <w:lang w:val="uk-UA"/>
        </w:rPr>
        <w:t>.</w:t>
      </w:r>
      <w:r w:rsidR="00AA1C9D">
        <w:rPr>
          <w:rStyle w:val="a5"/>
          <w:sz w:val="28"/>
          <w:szCs w:val="28"/>
          <w:lang w:val="uk-UA"/>
        </w:rPr>
        <w:t> </w:t>
      </w:r>
      <w:r w:rsidR="00C81F04" w:rsidRPr="002D472E">
        <w:rPr>
          <w:rStyle w:val="a5"/>
          <w:sz w:val="28"/>
          <w:szCs w:val="28"/>
          <w:lang w:val="uk-UA"/>
        </w:rPr>
        <w:t xml:space="preserve">У разі осквернення могил, навмисного руйнування чи викрадання </w:t>
      </w:r>
      <w:proofErr w:type="spellStart"/>
      <w:r w:rsidR="00C81F04" w:rsidRPr="002D472E">
        <w:rPr>
          <w:rStyle w:val="a5"/>
          <w:sz w:val="28"/>
          <w:szCs w:val="28"/>
          <w:lang w:val="uk-UA"/>
        </w:rPr>
        <w:t>колумбарних</w:t>
      </w:r>
      <w:proofErr w:type="spellEnd"/>
      <w:r w:rsidR="00C81F04" w:rsidRPr="002D472E">
        <w:rPr>
          <w:rStyle w:val="a5"/>
          <w:sz w:val="28"/>
          <w:szCs w:val="28"/>
          <w:lang w:val="uk-UA"/>
        </w:rPr>
        <w:t xml:space="preserve"> ніш, намогильних споруд, кенотафів відшкодування матеріальних збитків </w:t>
      </w:r>
      <w:r w:rsidR="00A44799">
        <w:rPr>
          <w:rStyle w:val="a5"/>
          <w:sz w:val="28"/>
          <w:szCs w:val="28"/>
          <w:lang w:val="uk-UA"/>
        </w:rPr>
        <w:t xml:space="preserve">може </w:t>
      </w:r>
      <w:proofErr w:type="spellStart"/>
      <w:r w:rsidR="00C81F04" w:rsidRPr="002D472E">
        <w:rPr>
          <w:rStyle w:val="a5"/>
          <w:sz w:val="28"/>
          <w:szCs w:val="28"/>
          <w:lang w:val="uk-UA"/>
        </w:rPr>
        <w:t>здійсню</w:t>
      </w:r>
      <w:r w:rsidR="00A44799">
        <w:rPr>
          <w:rStyle w:val="a5"/>
          <w:sz w:val="28"/>
          <w:szCs w:val="28"/>
          <w:lang w:val="uk-UA"/>
        </w:rPr>
        <w:t>ватис</w:t>
      </w:r>
      <w:r w:rsidR="0025713D">
        <w:rPr>
          <w:rStyle w:val="a5"/>
          <w:sz w:val="28"/>
          <w:szCs w:val="28"/>
          <w:lang w:val="uk-UA"/>
        </w:rPr>
        <w:t>ь</w:t>
      </w:r>
      <w:proofErr w:type="spellEnd"/>
      <w:r w:rsidR="00C81F04" w:rsidRPr="002D472E">
        <w:rPr>
          <w:rStyle w:val="a5"/>
          <w:sz w:val="28"/>
          <w:szCs w:val="28"/>
          <w:lang w:val="uk-UA"/>
        </w:rPr>
        <w:t xml:space="preserve"> за рахунок коштів місцевого бюджету </w:t>
      </w:r>
      <w:r w:rsidR="0025713D">
        <w:rPr>
          <w:rStyle w:val="a5"/>
          <w:sz w:val="28"/>
          <w:szCs w:val="28"/>
          <w:lang w:val="uk-UA"/>
        </w:rPr>
        <w:t xml:space="preserve">за рішенням відповідної місцевої ради </w:t>
      </w:r>
      <w:r w:rsidR="00C81F04" w:rsidRPr="002D472E">
        <w:rPr>
          <w:rStyle w:val="a5"/>
          <w:sz w:val="28"/>
          <w:szCs w:val="28"/>
          <w:lang w:val="uk-UA"/>
        </w:rPr>
        <w:t>з наступним їх відшкодуванням за рахунок винних осіб згідно із законом.</w:t>
      </w:r>
    </w:p>
    <w:p w14:paraId="7ED29785" w14:textId="1472AF43" w:rsidR="002E4D4D" w:rsidRPr="002D472E" w:rsidRDefault="00C81F04" w:rsidP="002E4127">
      <w:pPr>
        <w:spacing w:after="120"/>
        <w:ind w:firstLine="709"/>
        <w:jc w:val="both"/>
        <w:rPr>
          <w:rStyle w:val="a5"/>
          <w:sz w:val="28"/>
          <w:szCs w:val="28"/>
          <w:lang w:val="uk-UA"/>
        </w:rPr>
      </w:pPr>
      <w:r w:rsidRPr="002D472E">
        <w:rPr>
          <w:rStyle w:val="a5"/>
          <w:sz w:val="28"/>
          <w:szCs w:val="28"/>
          <w:lang w:val="uk-UA"/>
        </w:rPr>
        <w:t>2</w:t>
      </w:r>
      <w:r w:rsidR="003539B4">
        <w:rPr>
          <w:rStyle w:val="a5"/>
          <w:sz w:val="28"/>
          <w:szCs w:val="28"/>
          <w:lang w:val="uk-UA"/>
        </w:rPr>
        <w:t>6</w:t>
      </w:r>
      <w:r w:rsidRPr="002D472E">
        <w:rPr>
          <w:rStyle w:val="a5"/>
          <w:sz w:val="28"/>
          <w:szCs w:val="28"/>
          <w:lang w:val="uk-UA"/>
        </w:rPr>
        <w:t>.</w:t>
      </w:r>
      <w:r w:rsidR="00AA1C9D">
        <w:rPr>
          <w:rStyle w:val="a5"/>
          <w:sz w:val="28"/>
          <w:szCs w:val="28"/>
          <w:lang w:val="uk-UA"/>
        </w:rPr>
        <w:t> </w:t>
      </w:r>
      <w:r w:rsidRPr="002D472E">
        <w:rPr>
          <w:rStyle w:val="a5"/>
          <w:sz w:val="28"/>
          <w:szCs w:val="28"/>
          <w:lang w:val="uk-UA"/>
        </w:rPr>
        <w:t>У разі природного руйнування намогильних споруд, кенотафів, гарантійний термін яких скінчився, їх відновлення здійснюється за рахунок користувача</w:t>
      </w:r>
      <w:r w:rsidR="00282BC4">
        <w:rPr>
          <w:rStyle w:val="a5"/>
          <w:sz w:val="28"/>
          <w:szCs w:val="28"/>
          <w:lang w:val="uk-UA"/>
        </w:rPr>
        <w:t xml:space="preserve"> місця поховання</w:t>
      </w:r>
      <w:r w:rsidRPr="002D472E">
        <w:rPr>
          <w:rStyle w:val="a5"/>
          <w:sz w:val="28"/>
          <w:szCs w:val="28"/>
          <w:lang w:val="uk-UA"/>
        </w:rPr>
        <w:t xml:space="preserve"> або коштів місцевого бюджету.</w:t>
      </w:r>
    </w:p>
    <w:p w14:paraId="700BCF8C" w14:textId="77777777" w:rsidR="002E4D4D" w:rsidRPr="002D472E" w:rsidRDefault="00C81F04">
      <w:pPr>
        <w:pStyle w:val="a8"/>
        <w:spacing w:before="100" w:after="100"/>
        <w:ind w:firstLine="0"/>
        <w:jc w:val="center"/>
        <w:rPr>
          <w:lang w:val="uk-UA"/>
        </w:rPr>
      </w:pPr>
      <w:r w:rsidRPr="002D472E">
        <w:rPr>
          <w:rStyle w:val="a5"/>
          <w:rFonts w:ascii="Times New Roman" w:hAnsi="Times New Roman"/>
          <w:sz w:val="28"/>
          <w:szCs w:val="28"/>
          <w:lang w:val="uk-UA"/>
        </w:rPr>
        <w:t>_____________________</w:t>
      </w:r>
    </w:p>
    <w:sectPr w:rsidR="002E4D4D" w:rsidRPr="002D472E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850" w:right="850" w:bottom="850" w:left="1417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DD2CD" w14:textId="77777777" w:rsidR="00B86DBA" w:rsidRDefault="00B86DBA">
      <w:r>
        <w:separator/>
      </w:r>
    </w:p>
  </w:endnote>
  <w:endnote w:type="continuationSeparator" w:id="0">
    <w:p w14:paraId="0CE097C4" w14:textId="77777777" w:rsidR="00B86DBA" w:rsidRDefault="00B86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CE814" w14:textId="77777777" w:rsidR="002E4D4D" w:rsidRDefault="002E4D4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E9562" w14:textId="77777777" w:rsidR="002E4D4D" w:rsidRDefault="002E4D4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2F1BB" w14:textId="77777777" w:rsidR="00B86DBA" w:rsidRDefault="00B86DBA">
      <w:r>
        <w:separator/>
      </w:r>
    </w:p>
  </w:footnote>
  <w:footnote w:type="continuationSeparator" w:id="0">
    <w:p w14:paraId="7D1B0960" w14:textId="77777777" w:rsidR="00B86DBA" w:rsidRDefault="00B86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A7A6A" w14:textId="77777777" w:rsidR="002E4D4D" w:rsidRDefault="00C81F04">
    <w:pPr>
      <w:pStyle w:val="a4"/>
      <w:tabs>
        <w:tab w:val="clear" w:pos="9639"/>
        <w:tab w:val="right" w:pos="9613"/>
      </w:tabs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D80DCA">
      <w:rPr>
        <w:rStyle w:val="a5"/>
        <w:noProof/>
      </w:rPr>
      <w:t>2</w:t>
    </w:r>
    <w:r>
      <w:rPr>
        <w:rStyle w:val="a5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FAFE4" w14:textId="77777777" w:rsidR="002E4D4D" w:rsidRDefault="002E4D4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22D8C"/>
    <w:multiLevelType w:val="multilevel"/>
    <w:tmpl w:val="2002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960189"/>
    <w:multiLevelType w:val="hybridMultilevel"/>
    <w:tmpl w:val="9B50BE1E"/>
    <w:lvl w:ilvl="0" w:tplc="A392C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03636131">
    <w:abstractNumId w:val="0"/>
  </w:num>
  <w:num w:numId="2" w16cid:durableId="1180925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4D"/>
    <w:rsid w:val="0002063E"/>
    <w:rsid w:val="000278A6"/>
    <w:rsid w:val="00035034"/>
    <w:rsid w:val="000B7CB7"/>
    <w:rsid w:val="000E4F59"/>
    <w:rsid w:val="00103A9E"/>
    <w:rsid w:val="001513AE"/>
    <w:rsid w:val="00195F2F"/>
    <w:rsid w:val="001E5271"/>
    <w:rsid w:val="001F7203"/>
    <w:rsid w:val="00255726"/>
    <w:rsid w:val="0025713D"/>
    <w:rsid w:val="002630D0"/>
    <w:rsid w:val="00276F97"/>
    <w:rsid w:val="00282BC4"/>
    <w:rsid w:val="002B4BC1"/>
    <w:rsid w:val="002C7714"/>
    <w:rsid w:val="002D3C75"/>
    <w:rsid w:val="002D472E"/>
    <w:rsid w:val="002E4127"/>
    <w:rsid w:val="002E4D4D"/>
    <w:rsid w:val="002F69BF"/>
    <w:rsid w:val="003539B4"/>
    <w:rsid w:val="00371CF2"/>
    <w:rsid w:val="00454849"/>
    <w:rsid w:val="004842E8"/>
    <w:rsid w:val="004A290F"/>
    <w:rsid w:val="004A400C"/>
    <w:rsid w:val="004A7941"/>
    <w:rsid w:val="004B445D"/>
    <w:rsid w:val="004C7D3D"/>
    <w:rsid w:val="00507034"/>
    <w:rsid w:val="00570A34"/>
    <w:rsid w:val="00582EEE"/>
    <w:rsid w:val="005D2038"/>
    <w:rsid w:val="00616585"/>
    <w:rsid w:val="006E5A5D"/>
    <w:rsid w:val="00747F91"/>
    <w:rsid w:val="00857E60"/>
    <w:rsid w:val="0088452C"/>
    <w:rsid w:val="008A39A7"/>
    <w:rsid w:val="008E4CE5"/>
    <w:rsid w:val="00913423"/>
    <w:rsid w:val="00964FE0"/>
    <w:rsid w:val="00976A5F"/>
    <w:rsid w:val="009D3850"/>
    <w:rsid w:val="00A22B03"/>
    <w:rsid w:val="00A44799"/>
    <w:rsid w:val="00AA1C9D"/>
    <w:rsid w:val="00AA36B3"/>
    <w:rsid w:val="00AC24B3"/>
    <w:rsid w:val="00AC798A"/>
    <w:rsid w:val="00B22F1E"/>
    <w:rsid w:val="00B307C8"/>
    <w:rsid w:val="00B6086F"/>
    <w:rsid w:val="00B86DBA"/>
    <w:rsid w:val="00BB4C99"/>
    <w:rsid w:val="00BC6D13"/>
    <w:rsid w:val="00C41FD6"/>
    <w:rsid w:val="00C65D3F"/>
    <w:rsid w:val="00C81F04"/>
    <w:rsid w:val="00C847A1"/>
    <w:rsid w:val="00CD409B"/>
    <w:rsid w:val="00D22C0B"/>
    <w:rsid w:val="00D520F9"/>
    <w:rsid w:val="00D71C9C"/>
    <w:rsid w:val="00D80DCA"/>
    <w:rsid w:val="00D86668"/>
    <w:rsid w:val="00D9167C"/>
    <w:rsid w:val="00DB1D6E"/>
    <w:rsid w:val="00DE0731"/>
    <w:rsid w:val="00E1331B"/>
    <w:rsid w:val="00E71DA3"/>
    <w:rsid w:val="00EB0835"/>
    <w:rsid w:val="00ED5F76"/>
    <w:rsid w:val="00F2579D"/>
    <w:rsid w:val="00F5000F"/>
    <w:rsid w:val="00F5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C9095"/>
  <w15:docId w15:val="{E082D0EB-9C9A-4BDC-8047-7AA25F15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127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u w:val="single"/>
    </w:rPr>
  </w:style>
  <w:style w:type="paragraph" w:styleId="a4">
    <w:name w:val="header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9"/>
      </w:tabs>
    </w:pPr>
    <w:rPr>
      <w:rFonts w:ascii="Calibri" w:hAnsi="Calibri" w:cs="Arial Unicode MS"/>
      <w:color w:val="000000"/>
      <w:kern w:val="2"/>
      <w:sz w:val="24"/>
      <w:szCs w:val="24"/>
      <w:u w:color="000000"/>
      <w:bdr w:val="nil"/>
      <w:lang w:val="en-US"/>
    </w:rPr>
  </w:style>
  <w:style w:type="character" w:customStyle="1" w:styleId="a5">
    <w:name w:val="Немає"/>
  </w:style>
  <w:style w:type="paragraph" w:customStyle="1" w:styleId="a6">
    <w:name w:val="Колонтитули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  <w:lang w:val="en-US"/>
    </w:rPr>
  </w:style>
  <w:style w:type="paragraph" w:customStyle="1" w:styleId="ShapkaDocumentu">
    <w:name w:val="Shapka Documentu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240"/>
      <w:ind w:left="3969"/>
      <w:jc w:val="center"/>
    </w:pPr>
    <w:rPr>
      <w:rFonts w:ascii="Antiqua" w:eastAsia="Antiqua" w:hAnsi="Antiqua" w:cs="Antiqua"/>
      <w:color w:val="000000"/>
      <w:sz w:val="26"/>
      <w:szCs w:val="26"/>
      <w:u w:color="000000"/>
      <w:bdr w:val="nil"/>
      <w:lang w:val="en-US"/>
    </w:rPr>
  </w:style>
  <w:style w:type="paragraph" w:customStyle="1" w:styleId="a7">
    <w:name w:val="Назва документа"/>
    <w:next w:val="a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240"/>
      <w:jc w:val="center"/>
    </w:pPr>
    <w:rPr>
      <w:rFonts w:ascii="Antiqua" w:eastAsia="Antiqua" w:hAnsi="Antiqua" w:cs="Antiqua"/>
      <w:b/>
      <w:bCs/>
      <w:color w:val="000000"/>
      <w:sz w:val="26"/>
      <w:szCs w:val="26"/>
      <w:u w:color="000000"/>
      <w:bdr w:val="nil"/>
      <w:lang w:val="en-US"/>
    </w:rPr>
  </w:style>
  <w:style w:type="paragraph" w:customStyle="1" w:styleId="a8">
    <w:name w:val="Нормальний текст"/>
    <w:pPr>
      <w:pBdr>
        <w:top w:val="nil"/>
        <w:left w:val="nil"/>
        <w:bottom w:val="nil"/>
        <w:right w:val="nil"/>
        <w:between w:val="nil"/>
        <w:bar w:val="nil"/>
      </w:pBdr>
      <w:spacing w:before="120"/>
      <w:ind w:firstLine="567"/>
    </w:pPr>
    <w:rPr>
      <w:rFonts w:ascii="Antiqua" w:eastAsia="Antiqua" w:hAnsi="Antiqua" w:cs="Antiqua"/>
      <w:color w:val="000000"/>
      <w:sz w:val="26"/>
      <w:szCs w:val="26"/>
      <w:u w:color="000000"/>
      <w:bdr w:val="nil"/>
      <w:lang w:val="en-US"/>
    </w:rPr>
  </w:style>
  <w:style w:type="character" w:customStyle="1" w:styleId="Hyperlink0">
    <w:name w:val="Hyperlink.0"/>
    <w:rPr>
      <w:rFonts w:ascii="Times New Roman" w:eastAsia="Times New Roman" w:hAnsi="Times New Roman" w:cs="Times New Roman"/>
      <w:sz w:val="28"/>
      <w:szCs w:val="28"/>
      <w:u w:val="single"/>
    </w:rPr>
  </w:style>
  <w:style w:type="character" w:customStyle="1" w:styleId="Hyperlink1">
    <w:name w:val="Hyperlink.1"/>
    <w:rPr>
      <w:rFonts w:ascii="Times New Roman" w:eastAsia="Times New Roman" w:hAnsi="Times New Roman" w:cs="Times New Roman"/>
      <w:color w:val="000099"/>
      <w:sz w:val="28"/>
      <w:szCs w:val="28"/>
      <w:u w:val="single"/>
      <w14:textOutline w14:w="0" w14:cap="rnd" w14:cmpd="sng" w14:algn="ctr">
        <w14:noFill/>
        <w14:prstDash w14:val="solid"/>
        <w14:bevel/>
      </w14:textOutline>
    </w:rPr>
  </w:style>
  <w:style w:type="paragraph" w:styleId="a9">
    <w:name w:val="Normal (Web)"/>
    <w:basedOn w:val="a"/>
    <w:uiPriority w:val="99"/>
    <w:semiHidden/>
    <w:unhideWhenUsed/>
    <w:rsid w:val="002E4127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A22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1770</Words>
  <Characters>10090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11837</CharactersWithSpaces>
  <SharedDoc>false</SharedDoc>
  <HLinks>
    <vt:vector size="12" baseType="variant">
      <vt:variant>
        <vt:i4>7078013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https://zakon.rada.gov.ua/laws/show/1102-15</vt:lpwstr>
      </vt:variant>
      <vt:variant>
        <vt:lpwstr>n237</vt:lpwstr>
      </vt:variant>
      <vt:variant>
        <vt:i4>6881312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https://zakon.rada.gov.ua/laws/show/1102-15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cloudconvert_3</dc:creator>
  <cp:keywords/>
  <cp:lastModifiedBy>Малюта Олена Володимирівна</cp:lastModifiedBy>
  <cp:revision>2</cp:revision>
  <dcterms:created xsi:type="dcterms:W3CDTF">2026-08-20T11:09:00Z</dcterms:created>
  <dcterms:modified xsi:type="dcterms:W3CDTF">2026-08-20T11:09:00Z</dcterms:modified>
</cp:coreProperties>
</file>