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7C92" w14:textId="77777777" w:rsidR="00F032C9" w:rsidRPr="00F44011" w:rsidRDefault="00F032C9" w:rsidP="00D230EB">
      <w:pPr>
        <w:shd w:val="clear" w:color="auto" w:fill="FFFFFF"/>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sz w:val="28"/>
          <w:szCs w:val="28"/>
        </w:rPr>
      </w:pPr>
      <w:r w:rsidRPr="00F44011">
        <w:rPr>
          <w:sz w:val="28"/>
          <w:szCs w:val="28"/>
        </w:rPr>
        <w:t>ЗАТВЕРДЖЕНО</w:t>
      </w:r>
    </w:p>
    <w:p w14:paraId="33759FB1" w14:textId="77777777" w:rsidR="00F032C9" w:rsidRPr="00F44011" w:rsidRDefault="00F032C9" w:rsidP="00D230EB">
      <w:pPr>
        <w:shd w:val="clear" w:color="auto" w:fill="FFFFFF"/>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sz w:val="28"/>
          <w:szCs w:val="28"/>
        </w:rPr>
      </w:pPr>
      <w:r w:rsidRPr="00F44011">
        <w:rPr>
          <w:sz w:val="28"/>
          <w:szCs w:val="28"/>
        </w:rPr>
        <w:t>Наказ Міністерства у справах ветеранів України</w:t>
      </w:r>
    </w:p>
    <w:p w14:paraId="2E267BB8" w14:textId="5C7D042A" w:rsidR="00F032C9" w:rsidRPr="00F44011" w:rsidRDefault="00F032C9" w:rsidP="00D230EB">
      <w:pPr>
        <w:shd w:val="clear" w:color="auto" w:fill="FFFFFF"/>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sz w:val="28"/>
          <w:szCs w:val="28"/>
        </w:rPr>
      </w:pPr>
      <w:r w:rsidRPr="00F44011">
        <w:rPr>
          <w:sz w:val="28"/>
          <w:szCs w:val="28"/>
        </w:rPr>
        <w:t>___ ________2025 р</w:t>
      </w:r>
      <w:r w:rsidR="00985B85">
        <w:rPr>
          <w:sz w:val="28"/>
          <w:szCs w:val="28"/>
          <w:lang w:val="ru-RU"/>
        </w:rPr>
        <w:t>оку</w:t>
      </w:r>
      <w:r w:rsidRPr="00F44011">
        <w:rPr>
          <w:sz w:val="28"/>
          <w:szCs w:val="28"/>
        </w:rPr>
        <w:t xml:space="preserve"> №___</w:t>
      </w:r>
    </w:p>
    <w:p w14:paraId="15650BF3" w14:textId="77777777" w:rsidR="00F032C9" w:rsidRPr="00F44011" w:rsidRDefault="00F032C9" w:rsidP="00D230EB">
      <w:pPr>
        <w:shd w:val="clear" w:color="auto" w:fill="FFFFFF"/>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sz w:val="28"/>
          <w:szCs w:val="28"/>
        </w:rPr>
      </w:pPr>
    </w:p>
    <w:p w14:paraId="60883567" w14:textId="77777777" w:rsidR="00F032C9" w:rsidRPr="00F44011" w:rsidRDefault="00F032C9" w:rsidP="00D230EB">
      <w:pPr>
        <w:shd w:val="clear" w:color="auto" w:fill="FFFFFF"/>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sz w:val="28"/>
          <w:szCs w:val="28"/>
        </w:rPr>
      </w:pPr>
    </w:p>
    <w:p w14:paraId="64759F3C" w14:textId="77777777" w:rsidR="00F032C9" w:rsidRPr="00F44011" w:rsidRDefault="00F032C9" w:rsidP="00D230EB">
      <w:pPr>
        <w:shd w:val="clear" w:color="auto" w:fill="FFFFFF"/>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sz w:val="28"/>
          <w:szCs w:val="28"/>
        </w:rPr>
      </w:pPr>
    </w:p>
    <w:p w14:paraId="0F6AB371" w14:textId="77777777" w:rsidR="00F032C9" w:rsidRPr="00F44011" w:rsidRDefault="00F032C9" w:rsidP="00D230EB">
      <w:pPr>
        <w:shd w:val="clear" w:color="auto" w:fill="FFFFFF"/>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sz w:val="28"/>
          <w:szCs w:val="28"/>
        </w:rPr>
      </w:pPr>
    </w:p>
    <w:p w14:paraId="0B72A615" w14:textId="77777777" w:rsidR="00F032C9" w:rsidRPr="00F44011" w:rsidRDefault="00F032C9" w:rsidP="00D230EB">
      <w:pPr>
        <w:shd w:val="clear" w:color="auto" w:fill="FFFFFF"/>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sz w:val="28"/>
          <w:szCs w:val="28"/>
        </w:rPr>
      </w:pPr>
    </w:p>
    <w:p w14:paraId="485A37AA" w14:textId="77777777" w:rsidR="00F032C9" w:rsidRPr="00F44011" w:rsidRDefault="00F032C9" w:rsidP="00D230EB">
      <w:pPr>
        <w:shd w:val="clear" w:color="auto" w:fill="FFFFFF"/>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sz w:val="28"/>
          <w:szCs w:val="28"/>
        </w:rPr>
      </w:pPr>
    </w:p>
    <w:p w14:paraId="48164BE6" w14:textId="77777777" w:rsidR="00F032C9" w:rsidRPr="00F44011" w:rsidRDefault="00F032C9" w:rsidP="00D230EB">
      <w:pPr>
        <w:shd w:val="clear" w:color="auto" w:fill="FFFFFF"/>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sz w:val="28"/>
          <w:szCs w:val="28"/>
        </w:rPr>
      </w:pPr>
    </w:p>
    <w:p w14:paraId="1A6A99EA" w14:textId="63B9A664" w:rsidR="00F032C9" w:rsidRPr="00985B85" w:rsidRDefault="00BA3BDD" w:rsidP="00D230EB">
      <w:pPr>
        <w:suppressAutoHyphens/>
        <w:jc w:val="center"/>
        <w:rPr>
          <w:b/>
          <w:bCs/>
          <w:sz w:val="28"/>
          <w:szCs w:val="28"/>
          <w:lang w:eastAsia="zh-CN"/>
        </w:rPr>
      </w:pPr>
      <w:bookmarkStart w:id="0" w:name="_Hlk203555625"/>
      <w:r w:rsidRPr="00985B85">
        <w:rPr>
          <w:b/>
          <w:bCs/>
          <w:sz w:val="28"/>
          <w:szCs w:val="28"/>
          <w:lang w:eastAsia="zh-CN"/>
        </w:rPr>
        <w:t>Інструкція</w:t>
      </w:r>
    </w:p>
    <w:p w14:paraId="069F53F1" w14:textId="77777777" w:rsidR="00F032C9" w:rsidRPr="00985B85" w:rsidRDefault="00F032C9" w:rsidP="00D230EB">
      <w:pPr>
        <w:suppressAutoHyphens/>
        <w:jc w:val="center"/>
        <w:rPr>
          <w:b/>
          <w:bCs/>
          <w:sz w:val="28"/>
          <w:szCs w:val="28"/>
          <w:lang w:eastAsia="zh-CN"/>
        </w:rPr>
      </w:pPr>
      <w:r w:rsidRPr="00985B85">
        <w:rPr>
          <w:b/>
          <w:bCs/>
          <w:sz w:val="28"/>
          <w:szCs w:val="28"/>
          <w:lang w:eastAsia="zh-CN"/>
        </w:rPr>
        <w:t xml:space="preserve">про порядок видачі посвідчень учасника бойових дій </w:t>
      </w:r>
    </w:p>
    <w:p w14:paraId="2964054A" w14:textId="77777777" w:rsidR="00F032C9" w:rsidRPr="00985B85" w:rsidRDefault="00F032C9" w:rsidP="00D230EB">
      <w:pPr>
        <w:suppressAutoHyphens/>
        <w:jc w:val="center"/>
        <w:rPr>
          <w:b/>
          <w:bCs/>
          <w:sz w:val="28"/>
          <w:szCs w:val="28"/>
          <w:lang w:eastAsia="zh-CN"/>
        </w:rPr>
      </w:pPr>
      <w:r w:rsidRPr="00985B85">
        <w:rPr>
          <w:b/>
          <w:bCs/>
          <w:sz w:val="28"/>
          <w:szCs w:val="28"/>
          <w:lang w:eastAsia="zh-CN"/>
        </w:rPr>
        <w:t xml:space="preserve">та особи з інвалідністю внаслідок війни, нагрудних знаків </w:t>
      </w:r>
    </w:p>
    <w:p w14:paraId="7D2BBF52" w14:textId="77777777" w:rsidR="00F032C9" w:rsidRPr="00985B85" w:rsidRDefault="00F032C9" w:rsidP="00D230EB">
      <w:pPr>
        <w:suppressAutoHyphens/>
        <w:jc w:val="center"/>
        <w:rPr>
          <w:b/>
          <w:bCs/>
          <w:sz w:val="28"/>
          <w:szCs w:val="28"/>
          <w:lang w:eastAsia="ar-SA"/>
        </w:rPr>
      </w:pPr>
      <w:r w:rsidRPr="00985B85">
        <w:rPr>
          <w:b/>
          <w:bCs/>
          <w:sz w:val="28"/>
          <w:szCs w:val="28"/>
          <w:lang w:eastAsia="zh-CN"/>
        </w:rPr>
        <w:t>і листів талонів на право одержання проїзних документів (квитків)</w:t>
      </w:r>
    </w:p>
    <w:bookmarkEnd w:id="0"/>
    <w:p w14:paraId="1257AC05" w14:textId="77777777" w:rsidR="00F032C9" w:rsidRPr="00F44011" w:rsidRDefault="00F032C9" w:rsidP="00D230EB">
      <w:pPr>
        <w:rPr>
          <w:sz w:val="28"/>
          <w:szCs w:val="28"/>
        </w:rPr>
      </w:pPr>
    </w:p>
    <w:p w14:paraId="5C2B9664" w14:textId="53AE6560" w:rsidR="001B45C5" w:rsidRPr="00F44011" w:rsidRDefault="00777895" w:rsidP="00777895">
      <w:pPr>
        <w:ind w:firstLine="567"/>
        <w:jc w:val="both"/>
        <w:rPr>
          <w:sz w:val="28"/>
          <w:szCs w:val="28"/>
        </w:rPr>
      </w:pPr>
      <w:r w:rsidRPr="00F44011">
        <w:rPr>
          <w:sz w:val="28"/>
          <w:szCs w:val="28"/>
        </w:rPr>
        <w:t>1. Ця Інструкція визначає порядок видачі посвідчень учасника бойових дій та особи з інвалідністю внаслідок війни у паперовій формі (далі – посвідчення ветерана), нагрудних знаків “Ветеран війни – учасник бойових дій”, “Ветеран війни – особа з інвалідністю внаслідок війни” (далі – нагрудний знак) і листів талонів на право одержання учасниками бойових дій та особами з інвалідністю внаслідок війни проїзних документів (квитків) з 50-відсотковою знижкою їх вартості та безоплатно (далі – лист талонів), а також їх обліку.</w:t>
      </w:r>
    </w:p>
    <w:p w14:paraId="6AF185B0" w14:textId="27A25066" w:rsidR="00D514C8" w:rsidRPr="00F44011" w:rsidRDefault="00D514C8" w:rsidP="00D230EB">
      <w:pPr>
        <w:ind w:firstLine="567"/>
        <w:jc w:val="both"/>
        <w:rPr>
          <w:sz w:val="28"/>
          <w:szCs w:val="28"/>
        </w:rPr>
      </w:pPr>
    </w:p>
    <w:p w14:paraId="18F330E0" w14:textId="0A098212" w:rsidR="00825CA1" w:rsidRPr="00F44011" w:rsidRDefault="00825CA1" w:rsidP="00D230EB">
      <w:pPr>
        <w:ind w:firstLine="567"/>
        <w:jc w:val="both"/>
        <w:rPr>
          <w:sz w:val="28"/>
          <w:szCs w:val="28"/>
        </w:rPr>
      </w:pPr>
      <w:r w:rsidRPr="00F44011">
        <w:rPr>
          <w:sz w:val="28"/>
          <w:szCs w:val="28"/>
        </w:rPr>
        <w:t>2. Організацію роботи з видачі посвідчень ветеранів, нагрудних знаків та листів талонів, здійснення контролю за виконанням цієї роботи та її законністю забезпечує самостійний структурний підрозділ Мінветеранів, відповідальний за формування і реалізацію державної політики у сфері надання, позбавлення статусу та видачі посвідчень ветеранам війни, особам, які мають особливі заслуги перед Батьківщиною, постраждалим учасникам Революції Гідності, членам сімей загиблих (померлих) ветеранів війни та членам сімей загиблих (померлих) Захисників і Захисниць України (далі – відповідальний структурний підрозділ).</w:t>
      </w:r>
    </w:p>
    <w:p w14:paraId="49C868A0" w14:textId="77777777" w:rsidR="00825CA1" w:rsidRPr="00F44011" w:rsidRDefault="00825CA1" w:rsidP="00D230EB">
      <w:pPr>
        <w:ind w:firstLine="567"/>
        <w:jc w:val="both"/>
        <w:rPr>
          <w:sz w:val="28"/>
          <w:szCs w:val="28"/>
        </w:rPr>
      </w:pPr>
    </w:p>
    <w:p w14:paraId="5E6662DD" w14:textId="4EB37BB3" w:rsidR="00825CA1" w:rsidRPr="00F44011" w:rsidRDefault="00825CA1" w:rsidP="00237B9D">
      <w:pPr>
        <w:ind w:firstLine="567"/>
        <w:jc w:val="both"/>
        <w:rPr>
          <w:sz w:val="28"/>
          <w:szCs w:val="28"/>
        </w:rPr>
      </w:pPr>
      <w:r w:rsidRPr="00F44011">
        <w:rPr>
          <w:sz w:val="28"/>
          <w:szCs w:val="28"/>
        </w:rPr>
        <w:t>3</w:t>
      </w:r>
      <w:r w:rsidR="00D514C8" w:rsidRPr="00F44011">
        <w:rPr>
          <w:sz w:val="28"/>
          <w:szCs w:val="28"/>
        </w:rPr>
        <w:t>.</w:t>
      </w:r>
      <w:r w:rsidR="00237B9D" w:rsidRPr="00F44011">
        <w:rPr>
          <w:sz w:val="28"/>
          <w:szCs w:val="28"/>
        </w:rPr>
        <w:t xml:space="preserve"> </w:t>
      </w:r>
      <w:r w:rsidRPr="00F44011">
        <w:rPr>
          <w:sz w:val="28"/>
          <w:szCs w:val="28"/>
        </w:rPr>
        <w:t>Посвідчення ветерана, нагрудні знаки та листи талонів видаються відповідно до Порядку видачі посвідчень і нагрудних знаків ветеранів, затверджен</w:t>
      </w:r>
      <w:r w:rsidR="005D1368" w:rsidRPr="00F44011">
        <w:rPr>
          <w:sz w:val="28"/>
          <w:szCs w:val="28"/>
        </w:rPr>
        <w:t>ого</w:t>
      </w:r>
      <w:r w:rsidRPr="00F44011">
        <w:rPr>
          <w:sz w:val="28"/>
          <w:szCs w:val="28"/>
        </w:rPr>
        <w:t xml:space="preserve"> постановою Кабінету Міністрів України від 12 травня 1994 р</w:t>
      </w:r>
      <w:r w:rsidR="00BA3BDD" w:rsidRPr="00F44011">
        <w:rPr>
          <w:sz w:val="28"/>
          <w:szCs w:val="28"/>
        </w:rPr>
        <w:t xml:space="preserve">оку </w:t>
      </w:r>
      <w:r w:rsidRPr="00F44011">
        <w:rPr>
          <w:sz w:val="28"/>
          <w:szCs w:val="28"/>
        </w:rPr>
        <w:t>№ 302 (в редакції постанови Кабінету Міністрів України від 16 травня 2025 р</w:t>
      </w:r>
      <w:r w:rsidR="00BA3BDD" w:rsidRPr="00F44011">
        <w:rPr>
          <w:sz w:val="28"/>
          <w:szCs w:val="28"/>
        </w:rPr>
        <w:t xml:space="preserve">оку </w:t>
      </w:r>
      <w:r w:rsidRPr="00F44011">
        <w:rPr>
          <w:sz w:val="28"/>
          <w:szCs w:val="28"/>
        </w:rPr>
        <w:t>№</w:t>
      </w:r>
      <w:r w:rsidR="00F72C94" w:rsidRPr="00F44011">
        <w:rPr>
          <w:sz w:val="28"/>
          <w:szCs w:val="28"/>
        </w:rPr>
        <w:t> </w:t>
      </w:r>
      <w:r w:rsidRPr="00F44011">
        <w:rPr>
          <w:sz w:val="28"/>
          <w:szCs w:val="28"/>
        </w:rPr>
        <w:t>579)</w:t>
      </w:r>
      <w:r w:rsidR="00F72C94" w:rsidRPr="00F44011">
        <w:rPr>
          <w:sz w:val="28"/>
          <w:szCs w:val="28"/>
        </w:rPr>
        <w:t xml:space="preserve"> (далі – Порядок)</w:t>
      </w:r>
      <w:r w:rsidRPr="00F44011">
        <w:rPr>
          <w:sz w:val="28"/>
          <w:szCs w:val="28"/>
        </w:rPr>
        <w:t>, та цієї Інструкції</w:t>
      </w:r>
      <w:r w:rsidR="00955259" w:rsidRPr="00F44011">
        <w:rPr>
          <w:sz w:val="28"/>
          <w:szCs w:val="28"/>
        </w:rPr>
        <w:t>.</w:t>
      </w:r>
    </w:p>
    <w:p w14:paraId="02076960" w14:textId="77777777" w:rsidR="0095309F" w:rsidRPr="00F44011" w:rsidRDefault="0095309F" w:rsidP="00237B9D">
      <w:pPr>
        <w:ind w:firstLine="567"/>
        <w:jc w:val="both"/>
        <w:rPr>
          <w:sz w:val="28"/>
          <w:szCs w:val="28"/>
        </w:rPr>
      </w:pPr>
    </w:p>
    <w:p w14:paraId="49EF92FD" w14:textId="5C761687" w:rsidR="00334F28" w:rsidRPr="00334F28" w:rsidRDefault="00BA3BDD" w:rsidP="00237B9D">
      <w:pPr>
        <w:ind w:firstLine="567"/>
        <w:jc w:val="both"/>
        <w:rPr>
          <w:sz w:val="28"/>
          <w:szCs w:val="28"/>
        </w:rPr>
      </w:pPr>
      <w:r w:rsidRPr="00F44011">
        <w:rPr>
          <w:sz w:val="28"/>
          <w:szCs w:val="28"/>
        </w:rPr>
        <w:t xml:space="preserve">4. </w:t>
      </w:r>
      <w:r w:rsidR="00237B9D" w:rsidRPr="00F44011">
        <w:rPr>
          <w:sz w:val="28"/>
          <w:szCs w:val="28"/>
        </w:rPr>
        <w:t>Підставою для видачі Мінветеранів посвідчення</w:t>
      </w:r>
      <w:r w:rsidR="00FD7EA8" w:rsidRPr="00F44011">
        <w:rPr>
          <w:sz w:val="28"/>
          <w:szCs w:val="28"/>
        </w:rPr>
        <w:t xml:space="preserve"> ветерана</w:t>
      </w:r>
      <w:r w:rsidR="00237B9D" w:rsidRPr="00F44011">
        <w:rPr>
          <w:sz w:val="28"/>
          <w:szCs w:val="28"/>
        </w:rPr>
        <w:t xml:space="preserve">, нагрудного знака та листа талонів є рішення міжвідомчої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(далі </w:t>
      </w:r>
      <w:r w:rsidR="00FD7EA8" w:rsidRPr="00F44011">
        <w:rPr>
          <w:sz w:val="28"/>
          <w:szCs w:val="28"/>
        </w:rPr>
        <w:t>–</w:t>
      </w:r>
      <w:r w:rsidR="00237B9D" w:rsidRPr="00F44011">
        <w:rPr>
          <w:sz w:val="28"/>
          <w:szCs w:val="28"/>
        </w:rPr>
        <w:t xml:space="preserve"> міжвідомча комісія), утвореної Мінветеранів</w:t>
      </w:r>
      <w:r w:rsidR="00334F28">
        <w:rPr>
          <w:sz w:val="28"/>
          <w:szCs w:val="28"/>
        </w:rPr>
        <w:t>, про:</w:t>
      </w:r>
    </w:p>
    <w:p w14:paraId="7F92D8DF" w14:textId="3F5419C6" w:rsidR="00334F28" w:rsidRPr="00334F28" w:rsidRDefault="00334F28" w:rsidP="00334F28">
      <w:pPr>
        <w:ind w:firstLine="567"/>
        <w:jc w:val="both"/>
        <w:rPr>
          <w:sz w:val="28"/>
          <w:szCs w:val="28"/>
        </w:rPr>
      </w:pPr>
      <w:r w:rsidRPr="00334F28">
        <w:rPr>
          <w:sz w:val="28"/>
          <w:szCs w:val="28"/>
        </w:rPr>
        <w:lastRenderedPageBreak/>
        <w:t>надання статусу учасника бойових особам, зазначеним в пунктах 21, 25 частини першої статті 6 Закону</w:t>
      </w:r>
      <w:r w:rsidR="00985B85">
        <w:rPr>
          <w:sz w:val="28"/>
          <w:szCs w:val="28"/>
          <w:lang w:val="ru-RU"/>
        </w:rPr>
        <w:t xml:space="preserve"> Укра</w:t>
      </w:r>
      <w:r w:rsidR="00985B85">
        <w:rPr>
          <w:sz w:val="28"/>
          <w:szCs w:val="28"/>
        </w:rPr>
        <w:t>їни “Про статус ветеранів війни, гарантії їх соціального захисту” (далі – Закон)</w:t>
      </w:r>
      <w:r w:rsidRPr="00334F28">
        <w:rPr>
          <w:sz w:val="28"/>
          <w:szCs w:val="28"/>
        </w:rPr>
        <w:t>;</w:t>
      </w:r>
    </w:p>
    <w:p w14:paraId="184D211D" w14:textId="0F520E5D" w:rsidR="00334F28" w:rsidRPr="00334F28" w:rsidRDefault="00334F28" w:rsidP="00334F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334F28">
        <w:rPr>
          <w:sz w:val="28"/>
          <w:szCs w:val="28"/>
        </w:rPr>
        <w:t xml:space="preserve">надання статусу учасника бойових дій працівникам підприємств, установ, організацій, які у порядку, встановленому законодавством, залучалися та брали безпосередню участь в антитерористичній операції в районах її проведення у період з дня набрання чинності Законом України від 01 липня 2014 року </w:t>
      </w:r>
      <w:r w:rsidR="00FC6CEE">
        <w:rPr>
          <w:sz w:val="28"/>
          <w:szCs w:val="28"/>
        </w:rPr>
        <w:br/>
      </w:r>
      <w:r w:rsidRPr="00334F28">
        <w:rPr>
          <w:sz w:val="28"/>
          <w:szCs w:val="28"/>
        </w:rPr>
        <w:t>№ 1547-VII “Про внесення зміни до статті 6 Закону України “Про статус ветеранів війни, гарантії їх соціального захисту” до набрання чинності Законом України від 07 квітня 2015 року № 291-VIII “Про внесення змін до Закону України “Про статус ветеранів війни, гарантії їх соціального захисту” щодо статусу осіб, які захищали незалежність, суверенітет та територіальну цілісність України”;</w:t>
      </w:r>
    </w:p>
    <w:p w14:paraId="1D6E2434" w14:textId="59FDCA92" w:rsidR="00334F28" w:rsidRPr="00334F28" w:rsidRDefault="00334F28" w:rsidP="00334F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334F28">
        <w:rPr>
          <w:sz w:val="28"/>
          <w:szCs w:val="28"/>
        </w:rPr>
        <w:t>статусу учасника бойових дій особам, зазначеним у пункті 19 частини першої статті 6 Закону, з числа іноземців та осіб без громадянства (крім осіб, які входили до складу добровольчого формування територіальної громади, та тих, які набули право на отримання статусу учасника бойових дій під час проходження військової служби в розвідувальному органі Міністерства оборони України та військових частинах, закладах, установах та організаціях, підпорядкованих керівнику цього органу);</w:t>
      </w:r>
    </w:p>
    <w:p w14:paraId="0D9C0C04" w14:textId="343BE74F" w:rsidR="00334F28" w:rsidRPr="006A36A7" w:rsidRDefault="00334F28" w:rsidP="00334F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334F28">
        <w:rPr>
          <w:sz w:val="28"/>
          <w:szCs w:val="28"/>
        </w:rPr>
        <w:t>надання статусу особи з інвалідністю внаслідок війни особам, зазначеним у пункті 11 частини другої статті 7 Закону, з числа іноземців та осіб без громадянства (крім осіб, які входили до складу добровольчого формування територіальної громади)</w:t>
      </w:r>
      <w:r w:rsidR="00985B85">
        <w:rPr>
          <w:sz w:val="28"/>
          <w:szCs w:val="28"/>
        </w:rPr>
        <w:t>.</w:t>
      </w:r>
    </w:p>
    <w:p w14:paraId="7A75A595" w14:textId="0E5E3DFE" w:rsidR="00C33D92" w:rsidRPr="00F44011" w:rsidRDefault="00C33D92" w:rsidP="00237B9D">
      <w:pPr>
        <w:ind w:firstLine="567"/>
        <w:jc w:val="both"/>
        <w:rPr>
          <w:sz w:val="28"/>
          <w:szCs w:val="28"/>
        </w:rPr>
      </w:pPr>
    </w:p>
    <w:p w14:paraId="6859EE46" w14:textId="77777777" w:rsidR="00BA3BDD" w:rsidRPr="00F44011" w:rsidRDefault="00BA3BDD" w:rsidP="00237B9D">
      <w:pPr>
        <w:ind w:firstLine="567"/>
        <w:jc w:val="both"/>
        <w:rPr>
          <w:sz w:val="28"/>
          <w:szCs w:val="28"/>
        </w:rPr>
      </w:pPr>
      <w:r w:rsidRPr="00F44011">
        <w:rPr>
          <w:sz w:val="28"/>
          <w:szCs w:val="28"/>
        </w:rPr>
        <w:t xml:space="preserve">5. </w:t>
      </w:r>
      <w:r w:rsidR="005D1368" w:rsidRPr="00F44011">
        <w:rPr>
          <w:sz w:val="28"/>
          <w:szCs w:val="28"/>
        </w:rPr>
        <w:t>У разі припинення органу, уповноваженого надавати статус учасника бойових дій, без визначення правонаступника, якому передається функція з видачі посвідчень учасника бойових дій</w:t>
      </w:r>
      <w:r w:rsidR="001145CA" w:rsidRPr="00F44011">
        <w:rPr>
          <w:sz w:val="28"/>
          <w:szCs w:val="28"/>
        </w:rPr>
        <w:t>,</w:t>
      </w:r>
      <w:r w:rsidR="005D1368" w:rsidRPr="00F44011">
        <w:rPr>
          <w:sz w:val="28"/>
          <w:szCs w:val="28"/>
        </w:rPr>
        <w:t xml:space="preserve"> нагрудних знаків</w:t>
      </w:r>
      <w:r w:rsidR="001145CA" w:rsidRPr="00F44011">
        <w:rPr>
          <w:sz w:val="28"/>
          <w:szCs w:val="28"/>
        </w:rPr>
        <w:t xml:space="preserve"> і</w:t>
      </w:r>
      <w:r w:rsidR="005D1368" w:rsidRPr="00F44011">
        <w:rPr>
          <w:sz w:val="28"/>
          <w:szCs w:val="28"/>
        </w:rPr>
        <w:t xml:space="preserve"> лист</w:t>
      </w:r>
      <w:r w:rsidR="001145CA" w:rsidRPr="00F44011">
        <w:rPr>
          <w:sz w:val="28"/>
          <w:szCs w:val="28"/>
        </w:rPr>
        <w:t>ів</w:t>
      </w:r>
      <w:r w:rsidR="005D1368" w:rsidRPr="00F44011">
        <w:rPr>
          <w:sz w:val="28"/>
          <w:szCs w:val="28"/>
        </w:rPr>
        <w:t xml:space="preserve"> талонів, Мінветеранів </w:t>
      </w:r>
      <w:r w:rsidR="001145CA" w:rsidRPr="00F44011">
        <w:rPr>
          <w:sz w:val="28"/>
          <w:szCs w:val="28"/>
        </w:rPr>
        <w:t>на підставі заяви (в довільній формі) особи, якій було надано статус учасника бойових дій таким органом</w:t>
      </w:r>
      <w:r w:rsidR="00CE60DB" w:rsidRPr="00F44011">
        <w:rPr>
          <w:sz w:val="28"/>
          <w:szCs w:val="28"/>
        </w:rPr>
        <w:t xml:space="preserve"> (її законного представника або уповноваженої особи)</w:t>
      </w:r>
      <w:r w:rsidR="001145CA" w:rsidRPr="00F44011">
        <w:rPr>
          <w:sz w:val="28"/>
          <w:szCs w:val="28"/>
        </w:rPr>
        <w:t xml:space="preserve">, з додаванням документів, визначених у пункті 8 цієї Інструкції, </w:t>
      </w:r>
      <w:r w:rsidR="005D1368" w:rsidRPr="00F44011">
        <w:rPr>
          <w:sz w:val="28"/>
          <w:szCs w:val="28"/>
        </w:rPr>
        <w:t>видає</w:t>
      </w:r>
      <w:r w:rsidRPr="00F44011">
        <w:rPr>
          <w:sz w:val="28"/>
          <w:szCs w:val="28"/>
        </w:rPr>
        <w:t>:</w:t>
      </w:r>
    </w:p>
    <w:p w14:paraId="0D3B5EBD" w14:textId="3D6DD219" w:rsidR="00BA3BDD" w:rsidRPr="00F44011" w:rsidRDefault="005D1368" w:rsidP="00237B9D">
      <w:pPr>
        <w:ind w:firstLine="567"/>
        <w:jc w:val="both"/>
        <w:rPr>
          <w:sz w:val="28"/>
          <w:szCs w:val="28"/>
        </w:rPr>
      </w:pPr>
      <w:r w:rsidRPr="00F44011">
        <w:rPr>
          <w:sz w:val="28"/>
          <w:szCs w:val="28"/>
        </w:rPr>
        <w:t xml:space="preserve">нове посвідчення замість втраченого </w:t>
      </w:r>
      <w:r w:rsidR="001145CA" w:rsidRPr="00F44011">
        <w:rPr>
          <w:sz w:val="28"/>
          <w:szCs w:val="28"/>
        </w:rPr>
        <w:t>чи</w:t>
      </w:r>
      <w:r w:rsidRPr="00F44011">
        <w:rPr>
          <w:sz w:val="28"/>
          <w:szCs w:val="28"/>
        </w:rPr>
        <w:t xml:space="preserve"> такого, що стало непридатним, або у зв’язку із зміною прізвища, власного імені або по батькові</w:t>
      </w:r>
      <w:r w:rsidR="00BA3BDD" w:rsidRPr="00F44011">
        <w:rPr>
          <w:sz w:val="28"/>
          <w:szCs w:val="28"/>
        </w:rPr>
        <w:t>;</w:t>
      </w:r>
    </w:p>
    <w:p w14:paraId="20686480" w14:textId="52EC89C3" w:rsidR="005D1368" w:rsidRPr="00F44011" w:rsidRDefault="005D1368" w:rsidP="00237B9D">
      <w:pPr>
        <w:ind w:firstLine="567"/>
        <w:jc w:val="both"/>
        <w:rPr>
          <w:sz w:val="28"/>
          <w:szCs w:val="28"/>
        </w:rPr>
      </w:pPr>
      <w:r w:rsidRPr="00F44011">
        <w:rPr>
          <w:sz w:val="28"/>
          <w:szCs w:val="28"/>
        </w:rPr>
        <w:t>лист талонів.</w:t>
      </w:r>
    </w:p>
    <w:p w14:paraId="612D7F7A" w14:textId="298065E8" w:rsidR="00BC1B91" w:rsidRPr="00F44011" w:rsidRDefault="00BC1B91" w:rsidP="00237B9D">
      <w:pPr>
        <w:ind w:firstLine="567"/>
        <w:jc w:val="both"/>
        <w:rPr>
          <w:sz w:val="28"/>
          <w:szCs w:val="28"/>
        </w:rPr>
      </w:pPr>
    </w:p>
    <w:p w14:paraId="66AC53F7" w14:textId="77777777" w:rsidR="00F44011" w:rsidRPr="00F44011" w:rsidRDefault="00BA3BDD" w:rsidP="00431E0F">
      <w:pPr>
        <w:ind w:firstLine="567"/>
        <w:jc w:val="both"/>
        <w:rPr>
          <w:sz w:val="28"/>
          <w:szCs w:val="28"/>
        </w:rPr>
      </w:pPr>
      <w:r w:rsidRPr="00F44011">
        <w:rPr>
          <w:sz w:val="28"/>
          <w:szCs w:val="28"/>
        </w:rPr>
        <w:t>6</w:t>
      </w:r>
      <w:r w:rsidR="00BC1B91" w:rsidRPr="00F44011">
        <w:rPr>
          <w:sz w:val="28"/>
          <w:szCs w:val="28"/>
        </w:rPr>
        <w:t>.</w:t>
      </w:r>
      <w:r w:rsidR="00431E0F" w:rsidRPr="00F44011">
        <w:rPr>
          <w:sz w:val="28"/>
          <w:szCs w:val="28"/>
        </w:rPr>
        <w:t xml:space="preserve"> Під час заповнення посвідчення ветерана записи “ким видано”, “прізвище, ім’я, по батькові (за наявності)” робляться без скорочень</w:t>
      </w:r>
      <w:r w:rsidR="00112978" w:rsidRPr="00F44011">
        <w:rPr>
          <w:sz w:val="28"/>
          <w:szCs w:val="28"/>
        </w:rPr>
        <w:t xml:space="preserve">, а також зазначаються дата видачі посвідчення ветерана та на правій внутрішній стороні у правому верхньому куті пункт, частина і стаття Закону, відповідно до якого </w:t>
      </w:r>
      <w:r w:rsidR="00536332" w:rsidRPr="00F44011">
        <w:rPr>
          <w:sz w:val="28"/>
          <w:szCs w:val="28"/>
        </w:rPr>
        <w:t>надано</w:t>
      </w:r>
      <w:r w:rsidR="00112978" w:rsidRPr="00F44011">
        <w:rPr>
          <w:sz w:val="28"/>
          <w:szCs w:val="28"/>
        </w:rPr>
        <w:t xml:space="preserve"> статус.</w:t>
      </w:r>
    </w:p>
    <w:p w14:paraId="2C5D0251" w14:textId="23148E85" w:rsidR="00F44011" w:rsidRPr="00F44011" w:rsidRDefault="00A27083" w:rsidP="00431E0F">
      <w:pPr>
        <w:ind w:firstLine="567"/>
        <w:jc w:val="both"/>
        <w:rPr>
          <w:sz w:val="28"/>
          <w:szCs w:val="28"/>
        </w:rPr>
      </w:pPr>
      <w:r w:rsidRPr="00F44011">
        <w:rPr>
          <w:sz w:val="28"/>
          <w:szCs w:val="28"/>
        </w:rPr>
        <w:t xml:space="preserve">Особистий підпис </w:t>
      </w:r>
      <w:r w:rsidR="00431E0F" w:rsidRPr="00F44011">
        <w:rPr>
          <w:sz w:val="28"/>
          <w:szCs w:val="28"/>
        </w:rPr>
        <w:t>власника і його фотокартка скріплюються гербовою печаткою Мінветеранів.</w:t>
      </w:r>
    </w:p>
    <w:p w14:paraId="3DD22F0D" w14:textId="46E077B4" w:rsidR="00BC1B91" w:rsidRPr="00F44011" w:rsidRDefault="00431E0F" w:rsidP="00431E0F">
      <w:pPr>
        <w:ind w:firstLine="567"/>
        <w:jc w:val="both"/>
        <w:rPr>
          <w:sz w:val="28"/>
          <w:szCs w:val="28"/>
        </w:rPr>
      </w:pPr>
      <w:r w:rsidRPr="00F44011">
        <w:rPr>
          <w:sz w:val="28"/>
          <w:szCs w:val="28"/>
        </w:rPr>
        <w:lastRenderedPageBreak/>
        <w:t>Записи у</w:t>
      </w:r>
      <w:r w:rsidR="00564C0D" w:rsidRPr="00F44011">
        <w:rPr>
          <w:sz w:val="28"/>
          <w:szCs w:val="28"/>
        </w:rPr>
        <w:t xml:space="preserve"> посвідченні ветерана </w:t>
      </w:r>
      <w:r w:rsidRPr="00F44011">
        <w:rPr>
          <w:sz w:val="28"/>
          <w:szCs w:val="28"/>
        </w:rPr>
        <w:t>завіряються підписом Міністра або уповноваженою ним посадовою особою Мінветеранів і скріплюються гербовою печаткою</w:t>
      </w:r>
      <w:r w:rsidR="00564C0D" w:rsidRPr="00F44011">
        <w:rPr>
          <w:sz w:val="28"/>
          <w:szCs w:val="28"/>
        </w:rPr>
        <w:t xml:space="preserve"> Мінветеранів</w:t>
      </w:r>
      <w:r w:rsidRPr="00F44011">
        <w:rPr>
          <w:sz w:val="28"/>
          <w:szCs w:val="28"/>
        </w:rPr>
        <w:t>.</w:t>
      </w:r>
    </w:p>
    <w:p w14:paraId="69F14A3F" w14:textId="68BA386A" w:rsidR="009A7A31" w:rsidRPr="00F44011" w:rsidRDefault="009A7A31" w:rsidP="00431E0F">
      <w:pPr>
        <w:ind w:firstLine="567"/>
        <w:jc w:val="both"/>
        <w:rPr>
          <w:sz w:val="28"/>
          <w:szCs w:val="28"/>
        </w:rPr>
      </w:pPr>
    </w:p>
    <w:p w14:paraId="70D929BD" w14:textId="2DB45921" w:rsidR="00B56431" w:rsidRPr="00F44011" w:rsidRDefault="00BA3BDD" w:rsidP="00B56431">
      <w:pPr>
        <w:ind w:firstLine="567"/>
        <w:jc w:val="both"/>
        <w:rPr>
          <w:sz w:val="28"/>
          <w:szCs w:val="28"/>
        </w:rPr>
      </w:pPr>
      <w:r w:rsidRPr="00F44011">
        <w:rPr>
          <w:sz w:val="28"/>
          <w:szCs w:val="28"/>
        </w:rPr>
        <w:t>7</w:t>
      </w:r>
      <w:r w:rsidR="009A7A31" w:rsidRPr="00F44011">
        <w:rPr>
          <w:sz w:val="28"/>
          <w:szCs w:val="28"/>
        </w:rPr>
        <w:t>.</w:t>
      </w:r>
      <w:r w:rsidR="007804A8" w:rsidRPr="00F44011">
        <w:rPr>
          <w:sz w:val="28"/>
          <w:szCs w:val="28"/>
        </w:rPr>
        <w:t xml:space="preserve"> </w:t>
      </w:r>
      <w:r w:rsidR="00B56431" w:rsidRPr="00F44011">
        <w:rPr>
          <w:sz w:val="28"/>
          <w:szCs w:val="28"/>
        </w:rPr>
        <w:t xml:space="preserve">Учасникам бойових дій (їх законним представникам або уповноваженим особам) видається нагрудний знак “Ветеран війни – учасник бойових дій”, лист талонів і за бажанням посвідчення </w:t>
      </w:r>
      <w:r w:rsidRPr="00F44011">
        <w:rPr>
          <w:sz w:val="28"/>
          <w:szCs w:val="28"/>
        </w:rPr>
        <w:t>учасника бойових дій</w:t>
      </w:r>
      <w:r w:rsidR="00B56431" w:rsidRPr="00F44011">
        <w:rPr>
          <w:sz w:val="28"/>
          <w:szCs w:val="28"/>
        </w:rPr>
        <w:t>.</w:t>
      </w:r>
    </w:p>
    <w:p w14:paraId="56231F5C" w14:textId="78512180" w:rsidR="00B56431" w:rsidRPr="00F44011" w:rsidRDefault="00B56431" w:rsidP="00B56431">
      <w:pPr>
        <w:ind w:firstLine="567"/>
        <w:jc w:val="both"/>
        <w:rPr>
          <w:sz w:val="28"/>
          <w:szCs w:val="28"/>
        </w:rPr>
      </w:pPr>
      <w:r w:rsidRPr="00F44011">
        <w:rPr>
          <w:sz w:val="28"/>
          <w:szCs w:val="28"/>
        </w:rPr>
        <w:t xml:space="preserve">Особам з інвалідністю внаслідок війни (їх законним представникам або уповноваженим особам) видається нагрудний знак “Ветеран війни – особа з інвалідністю внаслідок війни”, лист талонів і за бажанням посвідчення </w:t>
      </w:r>
      <w:r w:rsidR="00BA3BDD" w:rsidRPr="00F44011">
        <w:rPr>
          <w:sz w:val="28"/>
          <w:szCs w:val="28"/>
        </w:rPr>
        <w:t>особи з інвалідністю внаслідок війни</w:t>
      </w:r>
      <w:r w:rsidRPr="00F44011">
        <w:rPr>
          <w:sz w:val="28"/>
          <w:szCs w:val="28"/>
        </w:rPr>
        <w:t xml:space="preserve">. </w:t>
      </w:r>
    </w:p>
    <w:p w14:paraId="3137B7EE" w14:textId="77777777" w:rsidR="008421ED" w:rsidRPr="00F44011" w:rsidRDefault="008421ED" w:rsidP="00B56431">
      <w:pPr>
        <w:ind w:firstLine="567"/>
        <w:jc w:val="both"/>
        <w:rPr>
          <w:sz w:val="28"/>
          <w:szCs w:val="28"/>
        </w:rPr>
      </w:pPr>
    </w:p>
    <w:p w14:paraId="54C8E8B8" w14:textId="45171303" w:rsidR="000F4FC8" w:rsidRDefault="00BA3BDD" w:rsidP="00B56431">
      <w:pPr>
        <w:ind w:firstLine="567"/>
        <w:jc w:val="both"/>
        <w:rPr>
          <w:sz w:val="28"/>
          <w:szCs w:val="28"/>
        </w:rPr>
      </w:pPr>
      <w:r w:rsidRPr="00F44011">
        <w:rPr>
          <w:sz w:val="28"/>
          <w:szCs w:val="28"/>
        </w:rPr>
        <w:t>8</w:t>
      </w:r>
      <w:r w:rsidR="000F4FC8" w:rsidRPr="00F44011">
        <w:rPr>
          <w:sz w:val="28"/>
          <w:szCs w:val="28"/>
        </w:rPr>
        <w:t>. Запис про видачу Мінветеранів посвідчень ветерана</w:t>
      </w:r>
      <w:r w:rsidR="00F32B7D" w:rsidRPr="00F44011">
        <w:rPr>
          <w:sz w:val="28"/>
          <w:szCs w:val="28"/>
        </w:rPr>
        <w:t>,</w:t>
      </w:r>
      <w:r w:rsidR="000F4FC8" w:rsidRPr="00F44011">
        <w:rPr>
          <w:sz w:val="28"/>
          <w:szCs w:val="28"/>
        </w:rPr>
        <w:t xml:space="preserve"> нагрудних знаків та листів талонів (крім випадків, </w:t>
      </w:r>
      <w:r w:rsidR="00F32B7D" w:rsidRPr="00F44011">
        <w:rPr>
          <w:sz w:val="28"/>
          <w:szCs w:val="28"/>
        </w:rPr>
        <w:t xml:space="preserve">передбачених абзацом </w:t>
      </w:r>
      <w:r w:rsidR="00FC6CEE">
        <w:rPr>
          <w:sz w:val="28"/>
          <w:szCs w:val="28"/>
        </w:rPr>
        <w:t>третім</w:t>
      </w:r>
      <w:r w:rsidR="000F4FC8" w:rsidRPr="00F44011">
        <w:rPr>
          <w:sz w:val="28"/>
          <w:szCs w:val="28"/>
        </w:rPr>
        <w:t xml:space="preserve"> пункту </w:t>
      </w:r>
      <w:r w:rsidR="00FC6CEE">
        <w:rPr>
          <w:sz w:val="28"/>
          <w:szCs w:val="28"/>
        </w:rPr>
        <w:t>9</w:t>
      </w:r>
      <w:r w:rsidR="000F4FC8" w:rsidRPr="00F44011">
        <w:rPr>
          <w:sz w:val="28"/>
          <w:szCs w:val="28"/>
        </w:rPr>
        <w:t xml:space="preserve"> цієї Інструкції), здійснюється у Книзі персонального обліку осіб, яким надано статус учасника бойових дій, особи з інвалідністю внаслідок війни та видано посвідчення ветерана, нагрудний знак і лист талонів, за формою згідно з додатком 1 до цієї Інструкції (далі – Книга обліку).</w:t>
      </w:r>
    </w:p>
    <w:p w14:paraId="3A321953" w14:textId="77777777" w:rsidR="00FC6CEE" w:rsidRPr="00F44011" w:rsidRDefault="00FC6CEE" w:rsidP="00B56431">
      <w:pPr>
        <w:ind w:firstLine="567"/>
        <w:jc w:val="both"/>
        <w:rPr>
          <w:sz w:val="28"/>
          <w:szCs w:val="28"/>
        </w:rPr>
      </w:pPr>
    </w:p>
    <w:p w14:paraId="3C11F709" w14:textId="785040C3" w:rsidR="00FF6113" w:rsidRPr="00F44011" w:rsidRDefault="00941E2C" w:rsidP="00FF6113">
      <w:pPr>
        <w:ind w:firstLine="567"/>
        <w:jc w:val="both"/>
        <w:rPr>
          <w:sz w:val="28"/>
          <w:szCs w:val="28"/>
        </w:rPr>
      </w:pPr>
      <w:r w:rsidRPr="00F44011">
        <w:rPr>
          <w:sz w:val="28"/>
          <w:szCs w:val="28"/>
        </w:rPr>
        <w:t>9</w:t>
      </w:r>
      <w:r w:rsidR="00FF6113" w:rsidRPr="00F44011">
        <w:rPr>
          <w:sz w:val="28"/>
          <w:szCs w:val="28"/>
        </w:rPr>
        <w:t xml:space="preserve">. Після закінчення </w:t>
      </w:r>
      <w:r w:rsidRPr="00F44011">
        <w:rPr>
          <w:sz w:val="28"/>
          <w:szCs w:val="28"/>
        </w:rPr>
        <w:t xml:space="preserve">строку </w:t>
      </w:r>
      <w:r w:rsidR="00FF6113" w:rsidRPr="00F44011">
        <w:rPr>
          <w:sz w:val="28"/>
          <w:szCs w:val="28"/>
        </w:rPr>
        <w:t xml:space="preserve">дії листів талонів </w:t>
      </w:r>
      <w:r w:rsidR="004D261B" w:rsidRPr="00F44011">
        <w:rPr>
          <w:sz w:val="28"/>
          <w:szCs w:val="28"/>
        </w:rPr>
        <w:t>учасники бойових дій та особи з інвалідністю внаслідок війни</w:t>
      </w:r>
      <w:r w:rsidR="00F32B7D" w:rsidRPr="00F44011">
        <w:rPr>
          <w:sz w:val="28"/>
          <w:szCs w:val="28"/>
        </w:rPr>
        <w:t xml:space="preserve"> (їх законні представники або уповноважені особи)</w:t>
      </w:r>
      <w:r w:rsidR="00FF6113" w:rsidRPr="00F44011">
        <w:rPr>
          <w:sz w:val="28"/>
          <w:szCs w:val="28"/>
        </w:rPr>
        <w:t xml:space="preserve"> звертаються до Мінветеранів із заявою (в довільній формі), щодо видачі нових листів талонів із зазначенням способу їх отримання – в Мінветеранів або в структурному підрозділі</w:t>
      </w:r>
      <w:r w:rsidR="00536332" w:rsidRPr="00F44011">
        <w:rPr>
          <w:sz w:val="28"/>
          <w:szCs w:val="28"/>
        </w:rPr>
        <w:t xml:space="preserve"> районної, районної у мм. Києві чи Севастополі держа</w:t>
      </w:r>
      <w:r w:rsidRPr="00F44011">
        <w:rPr>
          <w:sz w:val="28"/>
          <w:szCs w:val="28"/>
        </w:rPr>
        <w:t>вної а</w:t>
      </w:r>
      <w:r w:rsidR="00536332" w:rsidRPr="00F44011">
        <w:rPr>
          <w:sz w:val="28"/>
          <w:szCs w:val="28"/>
        </w:rPr>
        <w:t xml:space="preserve">дміністрації, виконавчого органу міської, районної у місті (у разі утворення) ради, на який покладено функції з питань ветеранської політики </w:t>
      </w:r>
      <w:r w:rsidR="00536332" w:rsidRPr="00F44011">
        <w:rPr>
          <w:sz w:val="28"/>
          <w:szCs w:val="28"/>
        </w:rPr>
        <w:br/>
        <w:t xml:space="preserve">(далі – місцевий структурний підрозділ з питань ветеранської політики), </w:t>
      </w:r>
      <w:r w:rsidR="00FF6113" w:rsidRPr="00F44011">
        <w:rPr>
          <w:sz w:val="28"/>
          <w:szCs w:val="28"/>
        </w:rPr>
        <w:t>за задекларованим/зареєстрованим місцем проживання (перебування) або адресою фактичного місця проживання (для внутрішньо переміщених осіб) особи.</w:t>
      </w:r>
    </w:p>
    <w:p w14:paraId="183EEAF7" w14:textId="15F63465" w:rsidR="00FF6113" w:rsidRPr="00F44011" w:rsidRDefault="00FF6113" w:rsidP="00FF6113">
      <w:pPr>
        <w:ind w:firstLine="567"/>
        <w:jc w:val="both"/>
        <w:rPr>
          <w:sz w:val="28"/>
          <w:szCs w:val="28"/>
        </w:rPr>
      </w:pPr>
      <w:r w:rsidRPr="00F44011">
        <w:rPr>
          <w:sz w:val="28"/>
          <w:szCs w:val="28"/>
        </w:rPr>
        <w:t xml:space="preserve">Мінветеранів </w:t>
      </w:r>
      <w:r w:rsidR="00C03F9C" w:rsidRPr="00F44011">
        <w:rPr>
          <w:sz w:val="28"/>
          <w:szCs w:val="28"/>
        </w:rPr>
        <w:t xml:space="preserve">видає </w:t>
      </w:r>
      <w:r w:rsidR="00941E2C" w:rsidRPr="00F44011">
        <w:rPr>
          <w:sz w:val="28"/>
          <w:szCs w:val="28"/>
        </w:rPr>
        <w:t xml:space="preserve">новий </w:t>
      </w:r>
      <w:r w:rsidRPr="00F44011">
        <w:rPr>
          <w:sz w:val="28"/>
          <w:szCs w:val="28"/>
        </w:rPr>
        <w:t>лист талонів</w:t>
      </w:r>
      <w:r w:rsidR="00C03F9C" w:rsidRPr="00F44011">
        <w:rPr>
          <w:sz w:val="28"/>
          <w:szCs w:val="28"/>
        </w:rPr>
        <w:t xml:space="preserve"> учасникам бойових дій, особам з інвалідністю внаслідок війни</w:t>
      </w:r>
      <w:r w:rsidRPr="00F44011">
        <w:rPr>
          <w:sz w:val="28"/>
          <w:szCs w:val="28"/>
        </w:rPr>
        <w:t xml:space="preserve">, які виявили бажання отримати </w:t>
      </w:r>
      <w:r w:rsidR="00941E2C" w:rsidRPr="00F44011">
        <w:rPr>
          <w:sz w:val="28"/>
          <w:szCs w:val="28"/>
        </w:rPr>
        <w:t xml:space="preserve">його </w:t>
      </w:r>
      <w:r w:rsidRPr="00F44011">
        <w:rPr>
          <w:sz w:val="28"/>
          <w:szCs w:val="28"/>
        </w:rPr>
        <w:t>в Мінветеранів, а тим з них, які виявили бажання отримати лист талонів у місцевому структурному підрозділі з питань ветеранської політики,</w:t>
      </w:r>
      <w:r w:rsidR="00941E2C" w:rsidRPr="00F44011">
        <w:rPr>
          <w:sz w:val="28"/>
          <w:szCs w:val="28"/>
        </w:rPr>
        <w:t xml:space="preserve"> – </w:t>
      </w:r>
      <w:r w:rsidRPr="00F44011">
        <w:rPr>
          <w:sz w:val="28"/>
          <w:szCs w:val="28"/>
        </w:rPr>
        <w:t xml:space="preserve">надсилає </w:t>
      </w:r>
      <w:r w:rsidR="00F32B7D" w:rsidRPr="00F44011">
        <w:rPr>
          <w:sz w:val="28"/>
          <w:szCs w:val="28"/>
        </w:rPr>
        <w:t>його</w:t>
      </w:r>
      <w:r w:rsidRPr="00F44011">
        <w:rPr>
          <w:sz w:val="28"/>
          <w:szCs w:val="28"/>
        </w:rPr>
        <w:t xml:space="preserve"> до місцевого структурного підрозділу з питань ветеранської політики разом із супровідним листом і Відомістю про отримання листів талонів на право одержання учасниками бойових дій, особами з інвалідністю внаслідок війни проїзних документів (квитків) безоплатно або з 50-відсотковою знижкою їх вартості, за </w:t>
      </w:r>
      <w:r w:rsidR="00941E2C" w:rsidRPr="00F44011">
        <w:rPr>
          <w:sz w:val="28"/>
          <w:szCs w:val="28"/>
        </w:rPr>
        <w:t xml:space="preserve">формою </w:t>
      </w:r>
      <w:r w:rsidRPr="00F44011">
        <w:rPr>
          <w:sz w:val="28"/>
          <w:szCs w:val="28"/>
        </w:rPr>
        <w:t>згідно з додатком 2 до цієї Інструкції (далі – Відомість), для видачі ветерану (його законному представнику або уповноваженій особі).</w:t>
      </w:r>
    </w:p>
    <w:p w14:paraId="69244AD4" w14:textId="3F1E2393" w:rsidR="00FF6113" w:rsidRPr="00F44011" w:rsidRDefault="00FF6113" w:rsidP="00FF6113">
      <w:pPr>
        <w:ind w:firstLine="567"/>
        <w:jc w:val="both"/>
        <w:rPr>
          <w:sz w:val="28"/>
          <w:szCs w:val="28"/>
        </w:rPr>
      </w:pPr>
      <w:r w:rsidRPr="00F44011">
        <w:rPr>
          <w:sz w:val="28"/>
          <w:szCs w:val="28"/>
        </w:rPr>
        <w:t>Місцеві структурні підрозділи з питань ветеранської політики видають учасникам бойових дій</w:t>
      </w:r>
      <w:r w:rsidR="00BB1D02" w:rsidRPr="00F44011">
        <w:rPr>
          <w:sz w:val="28"/>
          <w:szCs w:val="28"/>
        </w:rPr>
        <w:t xml:space="preserve"> та </w:t>
      </w:r>
      <w:r w:rsidRPr="00F44011">
        <w:rPr>
          <w:sz w:val="28"/>
          <w:szCs w:val="28"/>
        </w:rPr>
        <w:t>особам з інвалідністю внаслідок війни</w:t>
      </w:r>
      <w:r w:rsidR="00BB1D02" w:rsidRPr="00F44011">
        <w:rPr>
          <w:sz w:val="28"/>
          <w:szCs w:val="28"/>
        </w:rPr>
        <w:t xml:space="preserve"> (їх законним представникам або уповноваженим особам)</w:t>
      </w:r>
      <w:r w:rsidRPr="00F44011">
        <w:rPr>
          <w:sz w:val="28"/>
          <w:szCs w:val="28"/>
        </w:rPr>
        <w:t xml:space="preserve"> листи талонів, про що </w:t>
      </w:r>
      <w:r w:rsidR="00BB1D02" w:rsidRPr="00F44011">
        <w:rPr>
          <w:sz w:val="28"/>
          <w:szCs w:val="28"/>
        </w:rPr>
        <w:t>вони</w:t>
      </w:r>
      <w:r w:rsidRPr="00F44011">
        <w:rPr>
          <w:sz w:val="28"/>
          <w:szCs w:val="28"/>
        </w:rPr>
        <w:t xml:space="preserve"> розписуються у Відомості.</w:t>
      </w:r>
    </w:p>
    <w:p w14:paraId="5A8CEADE" w14:textId="2C1A206A" w:rsidR="00462479" w:rsidRPr="00F44011" w:rsidRDefault="00462479" w:rsidP="007804A8">
      <w:pPr>
        <w:ind w:firstLine="567"/>
        <w:jc w:val="both"/>
        <w:rPr>
          <w:sz w:val="28"/>
          <w:szCs w:val="28"/>
        </w:rPr>
      </w:pPr>
      <w:r w:rsidRPr="00F44011">
        <w:rPr>
          <w:sz w:val="28"/>
          <w:szCs w:val="28"/>
        </w:rPr>
        <w:t xml:space="preserve">Місцеві структурні підрозділи з питань ветеранської політики щоквартально до 10 числа місяця, наступного за звітним, повертають </w:t>
      </w:r>
      <w:r w:rsidRPr="00F44011">
        <w:rPr>
          <w:sz w:val="28"/>
          <w:szCs w:val="28"/>
        </w:rPr>
        <w:lastRenderedPageBreak/>
        <w:t>Мінветеранів Відомості з підписами ветеранів війни про отримання листів талонів для обліку та зберігання.</w:t>
      </w:r>
    </w:p>
    <w:p w14:paraId="4F7AD090" w14:textId="5D9A6453" w:rsidR="00FF6113" w:rsidRPr="00F44011" w:rsidRDefault="00FF6113" w:rsidP="00FF6113">
      <w:pPr>
        <w:ind w:firstLine="567"/>
        <w:jc w:val="both"/>
        <w:rPr>
          <w:sz w:val="28"/>
          <w:szCs w:val="28"/>
        </w:rPr>
      </w:pPr>
      <w:r w:rsidRPr="00F44011">
        <w:rPr>
          <w:sz w:val="28"/>
          <w:szCs w:val="28"/>
        </w:rPr>
        <w:t xml:space="preserve">Під час отримання листа талонів учасник бойових дій, особа з інвалідністю внаслідок війни надає для проведення перевірки відповідне посвідчення ветерана та паспорт громадянина України або тимчасове посвідчення громадянина України (для громадян України), паспортний документ іноземця, документ, що посвідчує особу без громадянства, посвідку на постійне проживання, посвідку на тимчасове проживання, посвідчення біженця, посвідчення особи, яка потребує додаткового захисту,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(для іноземців та осіб без громадянства). </w:t>
      </w:r>
    </w:p>
    <w:p w14:paraId="13893988" w14:textId="77777777" w:rsidR="001A025A" w:rsidRPr="00F44011" w:rsidRDefault="001A025A" w:rsidP="00FF6113">
      <w:pPr>
        <w:ind w:firstLine="567"/>
        <w:jc w:val="both"/>
        <w:rPr>
          <w:sz w:val="28"/>
          <w:szCs w:val="28"/>
        </w:rPr>
      </w:pPr>
    </w:p>
    <w:p w14:paraId="0D714F4E" w14:textId="5B474149" w:rsidR="001A025A" w:rsidRPr="00F44011" w:rsidRDefault="00941E2C" w:rsidP="001A025A">
      <w:pPr>
        <w:ind w:firstLine="567"/>
        <w:jc w:val="both"/>
        <w:rPr>
          <w:sz w:val="28"/>
          <w:szCs w:val="28"/>
        </w:rPr>
      </w:pPr>
      <w:r w:rsidRPr="00F44011">
        <w:rPr>
          <w:sz w:val="28"/>
          <w:szCs w:val="28"/>
        </w:rPr>
        <w:t>10</w:t>
      </w:r>
      <w:r w:rsidR="001A025A" w:rsidRPr="00F44011">
        <w:rPr>
          <w:sz w:val="28"/>
          <w:szCs w:val="28"/>
        </w:rPr>
        <w:t xml:space="preserve">. Якщо в </w:t>
      </w:r>
      <w:r w:rsidR="00462479" w:rsidRPr="00F44011">
        <w:rPr>
          <w:sz w:val="28"/>
          <w:szCs w:val="28"/>
        </w:rPr>
        <w:t>учасника бойових дій, особи з інвалідністю внаслідок війни</w:t>
      </w:r>
      <w:r w:rsidR="000A47A3" w:rsidRPr="00F44011">
        <w:rPr>
          <w:sz w:val="28"/>
          <w:szCs w:val="28"/>
        </w:rPr>
        <w:t>,</w:t>
      </w:r>
      <w:r w:rsidR="00462479" w:rsidRPr="00F44011">
        <w:rPr>
          <w:sz w:val="28"/>
          <w:szCs w:val="28"/>
        </w:rPr>
        <w:t xml:space="preserve"> </w:t>
      </w:r>
      <w:r w:rsidR="001A025A" w:rsidRPr="00F44011">
        <w:rPr>
          <w:sz w:val="28"/>
          <w:szCs w:val="28"/>
        </w:rPr>
        <w:t>відомості про як</w:t>
      </w:r>
      <w:r w:rsidR="000A47A3" w:rsidRPr="00F44011">
        <w:rPr>
          <w:sz w:val="28"/>
          <w:szCs w:val="28"/>
        </w:rPr>
        <w:t>их</w:t>
      </w:r>
      <w:r w:rsidR="001A025A" w:rsidRPr="00F44011">
        <w:rPr>
          <w:sz w:val="28"/>
          <w:szCs w:val="28"/>
        </w:rPr>
        <w:t xml:space="preserve"> містяться в Єдиному державному реєстрі ветеранів війни, посвідчення ветерана стало непридатним до використання, було втрачено (викрадено), змінилися особисті дані або внесено помилковий запис у посвідченн</w:t>
      </w:r>
      <w:r w:rsidR="000A47A3" w:rsidRPr="00F44011">
        <w:rPr>
          <w:sz w:val="28"/>
          <w:szCs w:val="28"/>
        </w:rPr>
        <w:t>я</w:t>
      </w:r>
      <w:r w:rsidR="001A025A" w:rsidRPr="00F44011">
        <w:rPr>
          <w:sz w:val="28"/>
          <w:szCs w:val="28"/>
        </w:rPr>
        <w:t xml:space="preserve"> ветерана та/або лист талонів, за заявою такої особи, в якій зазначаються обставини зіпсування, втрати (викрадення), зміна особистих даних (прізвища, власного імені, по батькові) або внесення помилкового запису, Мінветеранів видає нове посвідчення ветерана.</w:t>
      </w:r>
    </w:p>
    <w:p w14:paraId="4EFC1995" w14:textId="77777777" w:rsidR="001A025A" w:rsidRPr="00F44011" w:rsidRDefault="001A025A" w:rsidP="001A025A">
      <w:pPr>
        <w:ind w:firstLine="567"/>
        <w:jc w:val="both"/>
        <w:rPr>
          <w:sz w:val="28"/>
          <w:szCs w:val="28"/>
        </w:rPr>
      </w:pPr>
    </w:p>
    <w:p w14:paraId="386E5673" w14:textId="308E561B" w:rsidR="001A025A" w:rsidRPr="00F44011" w:rsidRDefault="00941E2C" w:rsidP="001A025A">
      <w:pPr>
        <w:ind w:firstLine="567"/>
        <w:jc w:val="both"/>
        <w:rPr>
          <w:sz w:val="28"/>
          <w:szCs w:val="28"/>
        </w:rPr>
      </w:pPr>
      <w:r w:rsidRPr="00F44011">
        <w:rPr>
          <w:sz w:val="28"/>
          <w:szCs w:val="28"/>
        </w:rPr>
        <w:t xml:space="preserve">11. </w:t>
      </w:r>
      <w:r w:rsidR="001A025A" w:rsidRPr="00F44011">
        <w:rPr>
          <w:sz w:val="28"/>
          <w:szCs w:val="28"/>
        </w:rPr>
        <w:t>До заяви додаються:</w:t>
      </w:r>
    </w:p>
    <w:p w14:paraId="5A14070C" w14:textId="77777777" w:rsidR="00941E2C" w:rsidRPr="00F44011" w:rsidRDefault="00941E2C" w:rsidP="001A025A">
      <w:pPr>
        <w:ind w:firstLine="567"/>
        <w:jc w:val="both"/>
        <w:rPr>
          <w:sz w:val="28"/>
          <w:szCs w:val="28"/>
        </w:rPr>
      </w:pPr>
    </w:p>
    <w:p w14:paraId="7BF75423" w14:textId="5D0939CF" w:rsidR="001A025A" w:rsidRPr="00F44011" w:rsidRDefault="001A025A" w:rsidP="001A025A">
      <w:pPr>
        <w:ind w:firstLine="567"/>
        <w:jc w:val="both"/>
        <w:rPr>
          <w:sz w:val="28"/>
          <w:szCs w:val="28"/>
        </w:rPr>
      </w:pPr>
      <w:r w:rsidRPr="00F44011">
        <w:rPr>
          <w:sz w:val="28"/>
          <w:szCs w:val="28"/>
        </w:rPr>
        <w:t>1) у зв’язку із втратою (викраденням)</w:t>
      </w:r>
      <w:r w:rsidR="00214C92" w:rsidRPr="00F44011">
        <w:rPr>
          <w:sz w:val="28"/>
          <w:szCs w:val="28"/>
        </w:rPr>
        <w:t xml:space="preserve"> посвідчення ветерана</w:t>
      </w:r>
      <w:r w:rsidRPr="00F44011">
        <w:rPr>
          <w:sz w:val="28"/>
          <w:szCs w:val="28"/>
        </w:rPr>
        <w:t>:</w:t>
      </w:r>
    </w:p>
    <w:p w14:paraId="5DAF2C53" w14:textId="77777777" w:rsidR="00C608AE" w:rsidRPr="00F44011" w:rsidRDefault="00C608AE" w:rsidP="00C608AE">
      <w:pPr>
        <w:ind w:firstLine="567"/>
        <w:jc w:val="both"/>
        <w:rPr>
          <w:sz w:val="28"/>
          <w:szCs w:val="28"/>
        </w:rPr>
      </w:pPr>
      <w:r w:rsidRPr="00F44011">
        <w:rPr>
          <w:sz w:val="28"/>
          <w:szCs w:val="28"/>
        </w:rPr>
        <w:t xml:space="preserve">лист талонів (за наявності); </w:t>
      </w:r>
    </w:p>
    <w:p w14:paraId="0C8EBA91" w14:textId="734CA051" w:rsidR="00C608AE" w:rsidRPr="00F44011" w:rsidRDefault="00C608AE" w:rsidP="00C608AE">
      <w:pPr>
        <w:ind w:firstLine="567"/>
        <w:jc w:val="both"/>
        <w:rPr>
          <w:sz w:val="28"/>
          <w:szCs w:val="28"/>
          <w:lang w:val="ru-RU"/>
        </w:rPr>
      </w:pPr>
      <w:r w:rsidRPr="00F44011">
        <w:rPr>
          <w:sz w:val="28"/>
          <w:szCs w:val="28"/>
        </w:rPr>
        <w:t>витяг з Єдиного державного реєстру ветеранів війни;</w:t>
      </w:r>
    </w:p>
    <w:p w14:paraId="7832AB1F" w14:textId="4D8133BD" w:rsidR="001A025A" w:rsidRPr="00F44011" w:rsidRDefault="001A025A" w:rsidP="001A025A">
      <w:pPr>
        <w:ind w:firstLine="567"/>
        <w:jc w:val="both"/>
        <w:rPr>
          <w:sz w:val="28"/>
          <w:szCs w:val="28"/>
        </w:rPr>
      </w:pPr>
      <w:r w:rsidRPr="00F44011">
        <w:rPr>
          <w:sz w:val="28"/>
          <w:szCs w:val="28"/>
        </w:rPr>
        <w:t>кольорова фотокартка розміром 3 × 4 см;</w:t>
      </w:r>
    </w:p>
    <w:p w14:paraId="4ADBC8BC" w14:textId="77777777" w:rsidR="001A025A" w:rsidRPr="00F44011" w:rsidRDefault="001A025A" w:rsidP="001A025A">
      <w:pPr>
        <w:ind w:firstLine="567"/>
        <w:jc w:val="both"/>
        <w:rPr>
          <w:sz w:val="28"/>
          <w:szCs w:val="28"/>
        </w:rPr>
      </w:pPr>
    </w:p>
    <w:p w14:paraId="6CB0B387" w14:textId="77777777" w:rsidR="001A025A" w:rsidRPr="00F44011" w:rsidRDefault="001A025A" w:rsidP="001A025A">
      <w:pPr>
        <w:ind w:firstLine="567"/>
        <w:jc w:val="both"/>
        <w:rPr>
          <w:sz w:val="28"/>
          <w:szCs w:val="28"/>
        </w:rPr>
      </w:pPr>
      <w:r w:rsidRPr="00F44011">
        <w:rPr>
          <w:sz w:val="28"/>
          <w:szCs w:val="28"/>
        </w:rPr>
        <w:t>2) у зв’язку із тим, що посвідчення ветерана стало непридатним до використання:</w:t>
      </w:r>
    </w:p>
    <w:p w14:paraId="51E43D13" w14:textId="77777777" w:rsidR="001A025A" w:rsidRPr="00F44011" w:rsidRDefault="001A025A" w:rsidP="001A025A">
      <w:pPr>
        <w:ind w:firstLine="567"/>
        <w:jc w:val="both"/>
        <w:rPr>
          <w:sz w:val="28"/>
          <w:szCs w:val="28"/>
        </w:rPr>
      </w:pPr>
      <w:r w:rsidRPr="00F44011">
        <w:rPr>
          <w:sz w:val="28"/>
          <w:szCs w:val="28"/>
        </w:rPr>
        <w:t>непридатне для використання посвідчення ветерана;</w:t>
      </w:r>
    </w:p>
    <w:p w14:paraId="3C07E5A2" w14:textId="77777777" w:rsidR="001A025A" w:rsidRPr="00F44011" w:rsidRDefault="001A025A" w:rsidP="001A025A">
      <w:pPr>
        <w:ind w:firstLine="567"/>
        <w:jc w:val="both"/>
        <w:rPr>
          <w:sz w:val="28"/>
          <w:szCs w:val="28"/>
        </w:rPr>
      </w:pPr>
      <w:r w:rsidRPr="00F44011">
        <w:rPr>
          <w:sz w:val="28"/>
          <w:szCs w:val="28"/>
        </w:rPr>
        <w:t>лист талонів;</w:t>
      </w:r>
    </w:p>
    <w:p w14:paraId="1CFCF1DF" w14:textId="77777777" w:rsidR="004E1454" w:rsidRPr="00F44011" w:rsidRDefault="004E1454" w:rsidP="001A025A">
      <w:pPr>
        <w:ind w:firstLine="567"/>
        <w:jc w:val="both"/>
        <w:rPr>
          <w:sz w:val="28"/>
          <w:szCs w:val="28"/>
        </w:rPr>
      </w:pPr>
      <w:r w:rsidRPr="00F44011">
        <w:rPr>
          <w:sz w:val="28"/>
          <w:szCs w:val="28"/>
        </w:rPr>
        <w:t>витяг з Єдиного державного реєстру ветеранів війни;</w:t>
      </w:r>
    </w:p>
    <w:p w14:paraId="5DD73385" w14:textId="1B86C9EB" w:rsidR="001A025A" w:rsidRPr="00F44011" w:rsidRDefault="001A025A" w:rsidP="001A025A">
      <w:pPr>
        <w:ind w:firstLine="567"/>
        <w:jc w:val="both"/>
        <w:rPr>
          <w:sz w:val="28"/>
          <w:szCs w:val="28"/>
        </w:rPr>
      </w:pPr>
      <w:r w:rsidRPr="00F44011">
        <w:rPr>
          <w:sz w:val="28"/>
          <w:szCs w:val="28"/>
        </w:rPr>
        <w:t>кольорова фотокартка розміром 3 × 4 см;</w:t>
      </w:r>
    </w:p>
    <w:p w14:paraId="23E06B8E" w14:textId="77777777" w:rsidR="001A025A" w:rsidRPr="00F44011" w:rsidRDefault="001A025A" w:rsidP="001A025A">
      <w:pPr>
        <w:ind w:firstLine="567"/>
        <w:jc w:val="both"/>
        <w:rPr>
          <w:sz w:val="28"/>
          <w:szCs w:val="28"/>
        </w:rPr>
      </w:pPr>
    </w:p>
    <w:p w14:paraId="738AF230" w14:textId="77777777" w:rsidR="001A025A" w:rsidRPr="00F44011" w:rsidRDefault="001A025A" w:rsidP="001A025A">
      <w:pPr>
        <w:ind w:firstLine="567"/>
        <w:jc w:val="both"/>
        <w:rPr>
          <w:sz w:val="28"/>
          <w:szCs w:val="28"/>
        </w:rPr>
      </w:pPr>
      <w:r w:rsidRPr="00F44011">
        <w:rPr>
          <w:sz w:val="28"/>
          <w:szCs w:val="28"/>
        </w:rPr>
        <w:t>3) у зв’язку із зміною прізвища, власного імені або по батькові:</w:t>
      </w:r>
    </w:p>
    <w:p w14:paraId="3479FFD8" w14:textId="77777777" w:rsidR="001A025A" w:rsidRPr="00F44011" w:rsidRDefault="001A025A" w:rsidP="001A025A">
      <w:pPr>
        <w:ind w:firstLine="567"/>
        <w:jc w:val="both"/>
        <w:rPr>
          <w:sz w:val="28"/>
          <w:szCs w:val="28"/>
        </w:rPr>
      </w:pPr>
      <w:r w:rsidRPr="00F44011">
        <w:rPr>
          <w:sz w:val="28"/>
          <w:szCs w:val="28"/>
        </w:rPr>
        <w:t>копія відповідного свідоцтва;</w:t>
      </w:r>
    </w:p>
    <w:p w14:paraId="4758C43B" w14:textId="77777777" w:rsidR="001A025A" w:rsidRPr="00F44011" w:rsidRDefault="001A025A" w:rsidP="001A025A">
      <w:pPr>
        <w:ind w:firstLine="567"/>
        <w:jc w:val="both"/>
        <w:rPr>
          <w:sz w:val="28"/>
          <w:szCs w:val="28"/>
        </w:rPr>
      </w:pPr>
      <w:r w:rsidRPr="00F44011">
        <w:rPr>
          <w:sz w:val="28"/>
          <w:szCs w:val="28"/>
        </w:rPr>
        <w:t>копії першої – четвертої сторінки (при досягненні особою 45-річного віку – копії першої – шостої сторінки) паспорта громадянина України у вигляді книжечки (лицьового боку паспорта громадянина України у вигляді картки);</w:t>
      </w:r>
    </w:p>
    <w:p w14:paraId="248BBDB1" w14:textId="77777777" w:rsidR="001A025A" w:rsidRPr="00F44011" w:rsidRDefault="001A025A" w:rsidP="001A025A">
      <w:pPr>
        <w:ind w:firstLine="567"/>
        <w:jc w:val="both"/>
        <w:rPr>
          <w:sz w:val="28"/>
          <w:szCs w:val="28"/>
        </w:rPr>
      </w:pPr>
      <w:r w:rsidRPr="00F44011">
        <w:rPr>
          <w:sz w:val="28"/>
          <w:szCs w:val="28"/>
        </w:rPr>
        <w:t>посвідчення ветерана;</w:t>
      </w:r>
    </w:p>
    <w:p w14:paraId="1FF9058C" w14:textId="77777777" w:rsidR="001A025A" w:rsidRPr="00F44011" w:rsidRDefault="001A025A" w:rsidP="001A025A">
      <w:pPr>
        <w:ind w:firstLine="567"/>
        <w:jc w:val="both"/>
        <w:rPr>
          <w:sz w:val="28"/>
          <w:szCs w:val="28"/>
        </w:rPr>
      </w:pPr>
      <w:r w:rsidRPr="00F44011">
        <w:rPr>
          <w:sz w:val="28"/>
          <w:szCs w:val="28"/>
        </w:rPr>
        <w:t>лист талонів;</w:t>
      </w:r>
    </w:p>
    <w:p w14:paraId="2F5681F5" w14:textId="7944D186" w:rsidR="001A025A" w:rsidRPr="00F44011" w:rsidRDefault="001A025A" w:rsidP="001A025A">
      <w:pPr>
        <w:ind w:firstLine="567"/>
        <w:jc w:val="both"/>
        <w:rPr>
          <w:sz w:val="28"/>
          <w:szCs w:val="28"/>
        </w:rPr>
      </w:pPr>
      <w:r w:rsidRPr="00F44011">
        <w:rPr>
          <w:sz w:val="28"/>
          <w:szCs w:val="28"/>
        </w:rPr>
        <w:t>кольорова фотокартка розміром 3 × 4 см</w:t>
      </w:r>
      <w:r w:rsidR="00CA063F" w:rsidRPr="00F44011">
        <w:rPr>
          <w:sz w:val="28"/>
          <w:szCs w:val="28"/>
        </w:rPr>
        <w:t>;</w:t>
      </w:r>
    </w:p>
    <w:p w14:paraId="43F074B2" w14:textId="77777777" w:rsidR="00C34F94" w:rsidRPr="00F44011" w:rsidRDefault="00C34F94" w:rsidP="001A025A">
      <w:pPr>
        <w:ind w:firstLine="567"/>
        <w:jc w:val="both"/>
        <w:rPr>
          <w:sz w:val="28"/>
          <w:szCs w:val="28"/>
        </w:rPr>
      </w:pPr>
    </w:p>
    <w:p w14:paraId="45A9DF60" w14:textId="77777777" w:rsidR="001A025A" w:rsidRPr="00F44011" w:rsidRDefault="001A025A" w:rsidP="001A025A">
      <w:pPr>
        <w:ind w:firstLine="567"/>
        <w:jc w:val="both"/>
        <w:rPr>
          <w:sz w:val="28"/>
          <w:szCs w:val="28"/>
        </w:rPr>
      </w:pPr>
      <w:r w:rsidRPr="00F44011">
        <w:rPr>
          <w:sz w:val="28"/>
          <w:szCs w:val="28"/>
        </w:rPr>
        <w:t>4) у зв’язку із внесенням помилкового запису до посвідчення ветерана або листа талонів:</w:t>
      </w:r>
    </w:p>
    <w:p w14:paraId="20EB4FD3" w14:textId="5F5145D9" w:rsidR="001A025A" w:rsidRPr="00F44011" w:rsidRDefault="00545AA1" w:rsidP="001A025A">
      <w:pPr>
        <w:ind w:firstLine="567"/>
        <w:jc w:val="both"/>
        <w:rPr>
          <w:sz w:val="28"/>
          <w:szCs w:val="28"/>
        </w:rPr>
      </w:pPr>
      <w:r w:rsidRPr="00F44011">
        <w:rPr>
          <w:sz w:val="28"/>
          <w:szCs w:val="28"/>
        </w:rPr>
        <w:t>п</w:t>
      </w:r>
      <w:r w:rsidR="001A025A" w:rsidRPr="00F44011">
        <w:rPr>
          <w:sz w:val="28"/>
          <w:szCs w:val="28"/>
        </w:rPr>
        <w:t xml:space="preserve">освідчення ветерана </w:t>
      </w:r>
      <w:r w:rsidR="00C608AE" w:rsidRPr="00F44011">
        <w:rPr>
          <w:sz w:val="28"/>
          <w:szCs w:val="28"/>
        </w:rPr>
        <w:t>та/або лист талонів, які замінюються</w:t>
      </w:r>
      <w:r w:rsidR="001A025A" w:rsidRPr="00F44011">
        <w:rPr>
          <w:sz w:val="28"/>
          <w:szCs w:val="28"/>
        </w:rPr>
        <w:t>;</w:t>
      </w:r>
    </w:p>
    <w:p w14:paraId="2ED7C603" w14:textId="77777777" w:rsidR="004E1454" w:rsidRPr="00F44011" w:rsidRDefault="004E1454" w:rsidP="004E1454">
      <w:pPr>
        <w:ind w:firstLine="567"/>
        <w:jc w:val="both"/>
        <w:rPr>
          <w:sz w:val="28"/>
          <w:szCs w:val="28"/>
        </w:rPr>
      </w:pPr>
      <w:r w:rsidRPr="00F44011">
        <w:rPr>
          <w:sz w:val="28"/>
          <w:szCs w:val="28"/>
        </w:rPr>
        <w:t>витяг з Єдиного державного реєстру ветеранів війни;</w:t>
      </w:r>
    </w:p>
    <w:p w14:paraId="327AD46F" w14:textId="49C0535A" w:rsidR="001A025A" w:rsidRPr="00F44011" w:rsidRDefault="001A025A" w:rsidP="001A025A">
      <w:pPr>
        <w:ind w:firstLine="567"/>
        <w:jc w:val="both"/>
        <w:rPr>
          <w:sz w:val="28"/>
          <w:szCs w:val="28"/>
        </w:rPr>
      </w:pPr>
      <w:r w:rsidRPr="00F44011">
        <w:rPr>
          <w:sz w:val="28"/>
          <w:szCs w:val="28"/>
        </w:rPr>
        <w:t>кольорова фотокартка розміром 3 × 4 см.</w:t>
      </w:r>
    </w:p>
    <w:p w14:paraId="2FBF6431" w14:textId="3504466B" w:rsidR="00CA063F" w:rsidRPr="00F44011" w:rsidRDefault="00CA063F" w:rsidP="00CA063F">
      <w:pPr>
        <w:ind w:firstLine="567"/>
        <w:jc w:val="both"/>
        <w:rPr>
          <w:sz w:val="28"/>
          <w:szCs w:val="28"/>
        </w:rPr>
      </w:pPr>
      <w:r w:rsidRPr="00F44011">
        <w:rPr>
          <w:sz w:val="28"/>
          <w:szCs w:val="28"/>
        </w:rPr>
        <w:t xml:space="preserve">Видача </w:t>
      </w:r>
      <w:r w:rsidR="00C608AE" w:rsidRPr="00F44011">
        <w:rPr>
          <w:sz w:val="28"/>
          <w:szCs w:val="28"/>
        </w:rPr>
        <w:t>учасникам бойових дій, особам з інвалідністю внаслідок війни</w:t>
      </w:r>
      <w:r w:rsidR="00214C92" w:rsidRPr="00F44011">
        <w:rPr>
          <w:sz w:val="28"/>
          <w:szCs w:val="28"/>
        </w:rPr>
        <w:t xml:space="preserve">, зазначеним у цьому пункті, </w:t>
      </w:r>
      <w:r w:rsidRPr="00F44011">
        <w:rPr>
          <w:sz w:val="28"/>
          <w:szCs w:val="28"/>
        </w:rPr>
        <w:t>нового посвідчення ветерана здійснюється Мінветеранів без повторного розгляду на засіданні міжвідомчої комісії.</w:t>
      </w:r>
    </w:p>
    <w:p w14:paraId="259A39D6" w14:textId="77777777" w:rsidR="00941E2C" w:rsidRPr="00F44011" w:rsidRDefault="00941E2C" w:rsidP="001A025A">
      <w:pPr>
        <w:ind w:firstLine="567"/>
        <w:jc w:val="both"/>
        <w:rPr>
          <w:sz w:val="28"/>
          <w:szCs w:val="28"/>
        </w:rPr>
      </w:pPr>
    </w:p>
    <w:p w14:paraId="2D34864F" w14:textId="624B860B" w:rsidR="001A025A" w:rsidRPr="00F44011" w:rsidRDefault="00941E2C" w:rsidP="001A025A">
      <w:pPr>
        <w:ind w:firstLine="567"/>
        <w:jc w:val="both"/>
        <w:rPr>
          <w:sz w:val="28"/>
          <w:szCs w:val="28"/>
        </w:rPr>
      </w:pPr>
      <w:r w:rsidRPr="00F44011">
        <w:rPr>
          <w:sz w:val="28"/>
          <w:szCs w:val="28"/>
        </w:rPr>
        <w:t xml:space="preserve">12. </w:t>
      </w:r>
      <w:r w:rsidR="001A025A" w:rsidRPr="00F44011">
        <w:rPr>
          <w:sz w:val="28"/>
          <w:szCs w:val="28"/>
        </w:rPr>
        <w:t>У разі зміни посвідчення ветерана або лист</w:t>
      </w:r>
      <w:r w:rsidR="00C608AE" w:rsidRPr="00F44011">
        <w:rPr>
          <w:sz w:val="28"/>
          <w:szCs w:val="28"/>
        </w:rPr>
        <w:t>а</w:t>
      </w:r>
      <w:r w:rsidR="001A025A" w:rsidRPr="00F44011">
        <w:rPr>
          <w:sz w:val="28"/>
          <w:szCs w:val="28"/>
        </w:rPr>
        <w:t xml:space="preserve"> талонів у випадках, зазначених у пункті</w:t>
      </w:r>
      <w:r w:rsidRPr="00F44011">
        <w:rPr>
          <w:sz w:val="28"/>
          <w:szCs w:val="28"/>
        </w:rPr>
        <w:t xml:space="preserve"> 11 цієї Інструкції</w:t>
      </w:r>
      <w:r w:rsidR="001A025A" w:rsidRPr="00F44011">
        <w:rPr>
          <w:sz w:val="28"/>
          <w:szCs w:val="28"/>
        </w:rPr>
        <w:t>, зіпсовані та непридатні до використання посвідчення ветерана та листи талонів знищуються, про що на початку року, наступного за звітним, складається акт, який зберігається у відповідальному структурному підрозділі.</w:t>
      </w:r>
    </w:p>
    <w:p w14:paraId="53115253" w14:textId="0456DFBD" w:rsidR="001A025A" w:rsidRPr="00F44011" w:rsidRDefault="001A025A" w:rsidP="001A025A">
      <w:pPr>
        <w:ind w:firstLine="567"/>
        <w:jc w:val="both"/>
        <w:rPr>
          <w:sz w:val="28"/>
          <w:szCs w:val="28"/>
        </w:rPr>
      </w:pPr>
      <w:r w:rsidRPr="00F44011">
        <w:rPr>
          <w:sz w:val="28"/>
          <w:szCs w:val="28"/>
        </w:rPr>
        <w:t>Попередньо видан</w:t>
      </w:r>
      <w:r w:rsidR="00C608AE" w:rsidRPr="00F44011">
        <w:rPr>
          <w:sz w:val="28"/>
          <w:szCs w:val="28"/>
        </w:rPr>
        <w:t xml:space="preserve">е </w:t>
      </w:r>
      <w:r w:rsidRPr="00F44011">
        <w:rPr>
          <w:sz w:val="28"/>
          <w:szCs w:val="28"/>
        </w:rPr>
        <w:t>посвідчення ветерана та лист талонів до нього здаються особою до відповідального структурного підрозділу під час отримання нов</w:t>
      </w:r>
      <w:r w:rsidR="00C608AE" w:rsidRPr="00F44011">
        <w:rPr>
          <w:sz w:val="28"/>
          <w:szCs w:val="28"/>
        </w:rPr>
        <w:t>ого</w:t>
      </w:r>
      <w:r w:rsidRPr="00F44011">
        <w:rPr>
          <w:sz w:val="28"/>
          <w:szCs w:val="28"/>
        </w:rPr>
        <w:t xml:space="preserve"> посвідчення ветерана та лист</w:t>
      </w:r>
      <w:r w:rsidR="00C608AE" w:rsidRPr="00F44011">
        <w:rPr>
          <w:sz w:val="28"/>
          <w:szCs w:val="28"/>
        </w:rPr>
        <w:t>а</w:t>
      </w:r>
      <w:r w:rsidRPr="00F44011">
        <w:rPr>
          <w:sz w:val="28"/>
          <w:szCs w:val="28"/>
        </w:rPr>
        <w:t xml:space="preserve"> талонів.</w:t>
      </w:r>
    </w:p>
    <w:p w14:paraId="5A901AE2" w14:textId="342BDE9B" w:rsidR="001A025A" w:rsidRPr="00F44011" w:rsidRDefault="001A025A" w:rsidP="001A025A">
      <w:pPr>
        <w:ind w:firstLine="567"/>
        <w:jc w:val="both"/>
        <w:rPr>
          <w:sz w:val="28"/>
          <w:szCs w:val="28"/>
        </w:rPr>
      </w:pPr>
      <w:r w:rsidRPr="00F44011">
        <w:rPr>
          <w:sz w:val="28"/>
          <w:szCs w:val="28"/>
        </w:rPr>
        <w:t>Нов</w:t>
      </w:r>
      <w:r w:rsidR="00214C92" w:rsidRPr="00F44011">
        <w:rPr>
          <w:sz w:val="28"/>
          <w:szCs w:val="28"/>
        </w:rPr>
        <w:t>ий</w:t>
      </w:r>
      <w:r w:rsidRPr="00F44011">
        <w:rPr>
          <w:sz w:val="28"/>
          <w:szCs w:val="28"/>
        </w:rPr>
        <w:t xml:space="preserve"> лист талонів до нового посвідчення ветерана вида</w:t>
      </w:r>
      <w:r w:rsidR="00214C92" w:rsidRPr="00F44011">
        <w:rPr>
          <w:sz w:val="28"/>
          <w:szCs w:val="28"/>
        </w:rPr>
        <w:t>є</w:t>
      </w:r>
      <w:r w:rsidRPr="00F44011">
        <w:rPr>
          <w:sz w:val="28"/>
          <w:szCs w:val="28"/>
        </w:rPr>
        <w:t>ться у разі повернення попереднього листа талонів, з видаленням тих талонів, які було використано для проїзду за попередні роки.</w:t>
      </w:r>
    </w:p>
    <w:p w14:paraId="653DD5D3" w14:textId="77777777" w:rsidR="0095309F" w:rsidRPr="00F44011" w:rsidRDefault="001A025A" w:rsidP="007804A8">
      <w:pPr>
        <w:ind w:firstLine="567"/>
        <w:jc w:val="both"/>
        <w:rPr>
          <w:sz w:val="28"/>
          <w:szCs w:val="28"/>
        </w:rPr>
      </w:pPr>
      <w:r w:rsidRPr="00F44011">
        <w:rPr>
          <w:sz w:val="28"/>
          <w:szCs w:val="28"/>
        </w:rPr>
        <w:t>Всі копії документів, зазначені у цьому підпункті, засвідчуються у встановленому порядку.</w:t>
      </w:r>
    </w:p>
    <w:p w14:paraId="191E0D7A" w14:textId="77777777" w:rsidR="0095309F" w:rsidRPr="00F44011" w:rsidRDefault="0095309F" w:rsidP="007804A8">
      <w:pPr>
        <w:ind w:firstLine="567"/>
        <w:jc w:val="both"/>
        <w:rPr>
          <w:sz w:val="28"/>
          <w:szCs w:val="28"/>
        </w:rPr>
      </w:pPr>
    </w:p>
    <w:p w14:paraId="53068F04" w14:textId="1FA50784" w:rsidR="001A025A" w:rsidRPr="00F44011" w:rsidRDefault="00941E2C" w:rsidP="007804A8">
      <w:pPr>
        <w:ind w:firstLine="567"/>
        <w:jc w:val="both"/>
        <w:rPr>
          <w:sz w:val="28"/>
          <w:szCs w:val="28"/>
        </w:rPr>
      </w:pPr>
      <w:r w:rsidRPr="00F44011">
        <w:rPr>
          <w:sz w:val="28"/>
          <w:szCs w:val="28"/>
        </w:rPr>
        <w:t>13</w:t>
      </w:r>
      <w:r w:rsidR="00B73A4E" w:rsidRPr="00F44011">
        <w:rPr>
          <w:sz w:val="28"/>
          <w:szCs w:val="28"/>
        </w:rPr>
        <w:t>. У разі втрати листа талонів новий лист талонів не видається.</w:t>
      </w:r>
    </w:p>
    <w:p w14:paraId="2C503FF3" w14:textId="77777777" w:rsidR="00471934" w:rsidRPr="00F44011" w:rsidRDefault="00471934" w:rsidP="007804A8">
      <w:pPr>
        <w:ind w:firstLine="567"/>
        <w:jc w:val="both"/>
        <w:rPr>
          <w:sz w:val="28"/>
          <w:szCs w:val="28"/>
        </w:rPr>
      </w:pPr>
    </w:p>
    <w:p w14:paraId="77C5C81D" w14:textId="1F18BE22" w:rsidR="00B73A4E" w:rsidRPr="00F44011" w:rsidRDefault="00941E2C" w:rsidP="00B73A4E">
      <w:pPr>
        <w:ind w:firstLine="567"/>
        <w:jc w:val="both"/>
        <w:rPr>
          <w:sz w:val="28"/>
          <w:szCs w:val="28"/>
        </w:rPr>
      </w:pPr>
      <w:r w:rsidRPr="00F44011">
        <w:rPr>
          <w:sz w:val="28"/>
          <w:szCs w:val="28"/>
        </w:rPr>
        <w:t>14</w:t>
      </w:r>
      <w:r w:rsidR="00B73A4E" w:rsidRPr="00F44011">
        <w:rPr>
          <w:sz w:val="28"/>
          <w:szCs w:val="28"/>
        </w:rPr>
        <w:t>. Посвідчення ветерана, нагрудні знаки та листи талонів вручаються особисто учасникам бойових дій, особам з інвалідністю внаслідок війни або їх законним представникам чи уповноваженим особам, за що вони розписуються у Книзі обліку</w:t>
      </w:r>
      <w:r w:rsidR="00985B85" w:rsidRPr="00985B85">
        <w:rPr>
          <w:sz w:val="28"/>
          <w:szCs w:val="28"/>
        </w:rPr>
        <w:t xml:space="preserve"> або</w:t>
      </w:r>
      <w:r w:rsidR="00B73A4E" w:rsidRPr="00F44011">
        <w:rPr>
          <w:sz w:val="28"/>
          <w:szCs w:val="28"/>
        </w:rPr>
        <w:t xml:space="preserve"> у Відомості в разі отримання листа талонів у місцевому структурному підрозділі з питань ветеранської політики.</w:t>
      </w:r>
    </w:p>
    <w:p w14:paraId="799AEA68" w14:textId="77777777" w:rsidR="00B73A4E" w:rsidRPr="00F44011" w:rsidRDefault="00B73A4E" w:rsidP="00B73A4E">
      <w:pPr>
        <w:ind w:firstLine="567"/>
        <w:jc w:val="both"/>
        <w:rPr>
          <w:sz w:val="28"/>
          <w:szCs w:val="28"/>
        </w:rPr>
      </w:pPr>
    </w:p>
    <w:p w14:paraId="39D5CF5C" w14:textId="5FF8502F" w:rsidR="00941E2C" w:rsidRPr="00F44011" w:rsidRDefault="00B73A4E" w:rsidP="00B73A4E">
      <w:pPr>
        <w:ind w:firstLine="567"/>
        <w:jc w:val="both"/>
        <w:rPr>
          <w:sz w:val="28"/>
          <w:szCs w:val="28"/>
        </w:rPr>
      </w:pPr>
      <w:r w:rsidRPr="00F44011">
        <w:rPr>
          <w:sz w:val="28"/>
          <w:szCs w:val="28"/>
        </w:rPr>
        <w:t>1</w:t>
      </w:r>
      <w:r w:rsidR="00941E2C" w:rsidRPr="00F44011">
        <w:rPr>
          <w:sz w:val="28"/>
          <w:szCs w:val="28"/>
        </w:rPr>
        <w:t>5</w:t>
      </w:r>
      <w:r w:rsidRPr="00F44011">
        <w:rPr>
          <w:sz w:val="28"/>
          <w:szCs w:val="28"/>
        </w:rPr>
        <w:t xml:space="preserve">. Відповідальний структурний підрозділ в одноденний строк з дня прийняття міжвідомчою комісією рішення надає самостійному структурному підрозділу Мінветеранів, який забезпечує формування і ведення Єдиного державного реєстру ветеранів війни (далі – структурний підрозділ з питань цифрового розвитку), інформацію про осіб, яким надано статус. </w:t>
      </w:r>
    </w:p>
    <w:p w14:paraId="471F8AF2" w14:textId="442B70F4" w:rsidR="00B73A4E" w:rsidRPr="00F44011" w:rsidRDefault="00B73A4E" w:rsidP="00B73A4E">
      <w:pPr>
        <w:ind w:firstLine="567"/>
        <w:jc w:val="both"/>
        <w:rPr>
          <w:sz w:val="28"/>
          <w:szCs w:val="28"/>
        </w:rPr>
      </w:pPr>
      <w:r w:rsidRPr="00F44011">
        <w:rPr>
          <w:sz w:val="28"/>
          <w:szCs w:val="28"/>
        </w:rPr>
        <w:t xml:space="preserve">Інформація про видані посвідчення ветерана (в тому числі з підстав, визначених пунктом </w:t>
      </w:r>
      <w:r w:rsidR="00941E2C" w:rsidRPr="00F44011">
        <w:rPr>
          <w:sz w:val="28"/>
          <w:szCs w:val="28"/>
        </w:rPr>
        <w:t xml:space="preserve">10 </w:t>
      </w:r>
      <w:r w:rsidRPr="00F44011">
        <w:rPr>
          <w:sz w:val="28"/>
          <w:szCs w:val="28"/>
        </w:rPr>
        <w:t xml:space="preserve">цієї Інструкції) надається структурному підрозділу з питань цифрового розвитку за формою, визначеною в додатку 1 до </w:t>
      </w:r>
      <w:r w:rsidR="00955259" w:rsidRPr="00F44011">
        <w:rPr>
          <w:sz w:val="28"/>
          <w:szCs w:val="28"/>
        </w:rPr>
        <w:t>Порядку</w:t>
      </w:r>
      <w:r w:rsidRPr="00F44011">
        <w:rPr>
          <w:sz w:val="28"/>
          <w:szCs w:val="28"/>
        </w:rPr>
        <w:t>.</w:t>
      </w:r>
    </w:p>
    <w:p w14:paraId="202246CC" w14:textId="77777777" w:rsidR="00B73A4E" w:rsidRPr="00F44011" w:rsidRDefault="00B73A4E" w:rsidP="00B73A4E">
      <w:pPr>
        <w:ind w:firstLine="567"/>
        <w:jc w:val="both"/>
        <w:rPr>
          <w:sz w:val="28"/>
          <w:szCs w:val="28"/>
        </w:rPr>
      </w:pPr>
    </w:p>
    <w:p w14:paraId="5E02D4A1" w14:textId="43E83508" w:rsidR="00B73A4E" w:rsidRPr="00F44011" w:rsidRDefault="00941E2C" w:rsidP="00B73A4E">
      <w:pPr>
        <w:ind w:firstLine="567"/>
        <w:jc w:val="both"/>
        <w:rPr>
          <w:sz w:val="28"/>
          <w:szCs w:val="28"/>
        </w:rPr>
      </w:pPr>
      <w:r w:rsidRPr="00F44011">
        <w:rPr>
          <w:sz w:val="28"/>
          <w:szCs w:val="28"/>
        </w:rPr>
        <w:t>1</w:t>
      </w:r>
      <w:r w:rsidR="009367E7" w:rsidRPr="00F44011">
        <w:rPr>
          <w:sz w:val="28"/>
          <w:szCs w:val="28"/>
        </w:rPr>
        <w:t>6</w:t>
      </w:r>
      <w:r w:rsidR="00B73A4E" w:rsidRPr="00F44011">
        <w:rPr>
          <w:sz w:val="28"/>
          <w:szCs w:val="28"/>
        </w:rPr>
        <w:t xml:space="preserve">. У разі прийняття міжвідомчою комісією рішення щодо особи, зазначеної в </w:t>
      </w:r>
      <w:r w:rsidR="0095309F" w:rsidRPr="00F44011">
        <w:rPr>
          <w:sz w:val="28"/>
          <w:szCs w:val="28"/>
        </w:rPr>
        <w:t xml:space="preserve">пункті 4 </w:t>
      </w:r>
      <w:r w:rsidR="00B73A4E" w:rsidRPr="00F44011">
        <w:rPr>
          <w:sz w:val="28"/>
          <w:szCs w:val="28"/>
        </w:rPr>
        <w:t>цієї Інструкції,</w:t>
      </w:r>
      <w:r w:rsidR="009367E7" w:rsidRPr="00F44011">
        <w:rPr>
          <w:sz w:val="28"/>
          <w:szCs w:val="28"/>
        </w:rPr>
        <w:t xml:space="preserve"> </w:t>
      </w:r>
      <w:r w:rsidR="00CA063F" w:rsidRPr="00F44011">
        <w:rPr>
          <w:sz w:val="28"/>
          <w:szCs w:val="28"/>
        </w:rPr>
        <w:t xml:space="preserve">про позбавлення статусу, </w:t>
      </w:r>
      <w:r w:rsidR="00B73A4E" w:rsidRPr="00F44011">
        <w:rPr>
          <w:sz w:val="28"/>
          <w:szCs w:val="28"/>
        </w:rPr>
        <w:t xml:space="preserve">таке рішення протягом п’яти робочих днів з дня його прийняття доводиться Мінветеранів до відома особи, якої воно стосується, шляхом надсилання листа (рекомендованим поштовим </w:t>
      </w:r>
      <w:r w:rsidR="00B73A4E" w:rsidRPr="00F44011">
        <w:rPr>
          <w:sz w:val="28"/>
          <w:szCs w:val="28"/>
        </w:rPr>
        <w:lastRenderedPageBreak/>
        <w:t xml:space="preserve">відправленням) </w:t>
      </w:r>
      <w:r w:rsidR="00CA063F" w:rsidRPr="00F44011">
        <w:rPr>
          <w:sz w:val="28"/>
          <w:szCs w:val="28"/>
        </w:rPr>
        <w:t xml:space="preserve">з додаванням рішення міжвідомчої комісії, оформленого в установленому порядку, </w:t>
      </w:r>
      <w:r w:rsidR="00B73A4E" w:rsidRPr="00F44011">
        <w:rPr>
          <w:sz w:val="28"/>
          <w:szCs w:val="28"/>
        </w:rPr>
        <w:t xml:space="preserve">з вимогою повернути видане Мінветеранів посвідчення ветерана та лист талонів. </w:t>
      </w:r>
    </w:p>
    <w:p w14:paraId="2DA3FA22" w14:textId="5403DB72" w:rsidR="00B73A4E" w:rsidRPr="00F44011" w:rsidRDefault="00B73A4E" w:rsidP="00B73A4E">
      <w:pPr>
        <w:ind w:firstLine="567"/>
        <w:jc w:val="both"/>
        <w:rPr>
          <w:sz w:val="28"/>
          <w:szCs w:val="28"/>
        </w:rPr>
      </w:pPr>
      <w:r w:rsidRPr="00F44011">
        <w:rPr>
          <w:sz w:val="28"/>
          <w:szCs w:val="28"/>
        </w:rPr>
        <w:t xml:space="preserve">Інформація про позбавлення статусу надається структурному підрозділу з питань цифрового розвитку за формою, визначеною в додатку 2 до </w:t>
      </w:r>
      <w:r w:rsidR="00955259" w:rsidRPr="00F44011">
        <w:rPr>
          <w:sz w:val="28"/>
          <w:szCs w:val="28"/>
        </w:rPr>
        <w:t>Порядку</w:t>
      </w:r>
      <w:r w:rsidRPr="00F44011">
        <w:rPr>
          <w:sz w:val="28"/>
          <w:szCs w:val="28"/>
        </w:rPr>
        <w:t>, а також вноситься до Реєстру осіб, які мають право на пільги, за формою згідно з додатком 1 до Положення про Реєстр осіб, які мають право на пільги, затвердженого постановою Кабінету Міністрів України від 29 січня 2003 р. №</w:t>
      </w:r>
      <w:r w:rsidR="007E04C2" w:rsidRPr="00F44011">
        <w:rPr>
          <w:sz w:val="28"/>
          <w:szCs w:val="28"/>
        </w:rPr>
        <w:t> </w:t>
      </w:r>
      <w:r w:rsidRPr="00F44011">
        <w:rPr>
          <w:sz w:val="28"/>
          <w:szCs w:val="28"/>
        </w:rPr>
        <w:t xml:space="preserve">117. </w:t>
      </w:r>
    </w:p>
    <w:p w14:paraId="41D232BC" w14:textId="06BFB56F" w:rsidR="001A025A" w:rsidRPr="00F44011" w:rsidRDefault="00B73A4E" w:rsidP="00B73A4E">
      <w:pPr>
        <w:ind w:firstLine="567"/>
        <w:jc w:val="both"/>
        <w:rPr>
          <w:sz w:val="28"/>
          <w:szCs w:val="28"/>
        </w:rPr>
      </w:pPr>
      <w:r w:rsidRPr="00F44011">
        <w:rPr>
          <w:sz w:val="28"/>
          <w:szCs w:val="28"/>
        </w:rPr>
        <w:t>Вилучені посвідчення ветерана та листи талонів знищуються, про що на початку року, наступного за звітним, складається відповідний акт, який зберігається у відповідальному структурному підрозділі.</w:t>
      </w:r>
    </w:p>
    <w:p w14:paraId="39B6CD10" w14:textId="77777777" w:rsidR="001A025A" w:rsidRPr="00F44011" w:rsidRDefault="001A025A" w:rsidP="007804A8">
      <w:pPr>
        <w:ind w:firstLine="567"/>
        <w:jc w:val="both"/>
        <w:rPr>
          <w:sz w:val="28"/>
          <w:szCs w:val="28"/>
        </w:rPr>
      </w:pPr>
    </w:p>
    <w:p w14:paraId="794DA137" w14:textId="6A7BFC93" w:rsidR="009367E7" w:rsidRPr="00F44011" w:rsidRDefault="009367E7" w:rsidP="007804A8">
      <w:pPr>
        <w:ind w:firstLine="567"/>
        <w:jc w:val="both"/>
        <w:rPr>
          <w:sz w:val="28"/>
          <w:szCs w:val="28"/>
        </w:rPr>
      </w:pPr>
      <w:r w:rsidRPr="00F44011">
        <w:rPr>
          <w:sz w:val="28"/>
          <w:szCs w:val="28"/>
        </w:rPr>
        <w:t>17</w:t>
      </w:r>
      <w:r w:rsidR="007E04C2" w:rsidRPr="00F44011">
        <w:rPr>
          <w:sz w:val="28"/>
          <w:szCs w:val="28"/>
        </w:rPr>
        <w:t xml:space="preserve">. Самостійний структурний підрозділ Мінветеранів, який відповідальний за </w:t>
      </w:r>
      <w:r w:rsidRPr="00F44011">
        <w:rPr>
          <w:sz w:val="28"/>
          <w:szCs w:val="28"/>
        </w:rPr>
        <w:t xml:space="preserve">його </w:t>
      </w:r>
      <w:r w:rsidR="007E04C2" w:rsidRPr="00F44011">
        <w:rPr>
          <w:sz w:val="28"/>
          <w:szCs w:val="28"/>
        </w:rPr>
        <w:t xml:space="preserve">матеріально-технічне забезпечення, на підставі заявки на видачу бланків посвідчень учасників бойових дій, особи з інвалідністю внаслідок війни, нагрудних знаків та бланків листів талонів, поданої відповідальним структурним підрозділом за формою згідно з додатком 3 до цієї Інструкції, забезпечує видачу бланків посвідчень ветерана, нагрудних знаків та бланків листів талонів для їх оформлення </w:t>
      </w:r>
      <w:r w:rsidRPr="00F44011">
        <w:rPr>
          <w:sz w:val="28"/>
          <w:szCs w:val="28"/>
        </w:rPr>
        <w:t xml:space="preserve">та видачі </w:t>
      </w:r>
      <w:r w:rsidR="007E04C2" w:rsidRPr="00F44011">
        <w:rPr>
          <w:sz w:val="28"/>
          <w:szCs w:val="28"/>
        </w:rPr>
        <w:t>відповідальним структурним підрозділом.</w:t>
      </w:r>
      <w:r w:rsidRPr="00F44011">
        <w:rPr>
          <w:sz w:val="28"/>
          <w:szCs w:val="28"/>
        </w:rPr>
        <w:t xml:space="preserve"> </w:t>
      </w:r>
    </w:p>
    <w:p w14:paraId="03478E2C" w14:textId="77777777" w:rsidR="009367E7" w:rsidRPr="00F44011" w:rsidRDefault="009367E7" w:rsidP="0017484D">
      <w:pPr>
        <w:spacing w:line="720" w:lineRule="auto"/>
        <w:ind w:firstLine="567"/>
        <w:jc w:val="both"/>
        <w:rPr>
          <w:sz w:val="28"/>
          <w:szCs w:val="28"/>
        </w:rPr>
      </w:pPr>
    </w:p>
    <w:p w14:paraId="3C779534" w14:textId="51F29785" w:rsidR="006A36A7" w:rsidRDefault="006A36A7" w:rsidP="006E473D">
      <w:pPr>
        <w:jc w:val="both"/>
        <w:rPr>
          <w:sz w:val="28"/>
          <w:szCs w:val="28"/>
        </w:rPr>
      </w:pPr>
      <w:r>
        <w:rPr>
          <w:sz w:val="28"/>
          <w:szCs w:val="28"/>
        </w:rPr>
        <w:t>Заступник д</w:t>
      </w:r>
      <w:r w:rsidR="006E473D" w:rsidRPr="00F44011">
        <w:rPr>
          <w:sz w:val="28"/>
          <w:szCs w:val="28"/>
        </w:rPr>
        <w:t>иректор</w:t>
      </w:r>
      <w:r w:rsidR="008D4F58">
        <w:rPr>
          <w:sz w:val="28"/>
          <w:szCs w:val="28"/>
        </w:rPr>
        <w:t>а</w:t>
      </w:r>
      <w:r w:rsidR="006E473D" w:rsidRPr="00F44011">
        <w:rPr>
          <w:sz w:val="28"/>
          <w:szCs w:val="28"/>
        </w:rPr>
        <w:t xml:space="preserve"> Департаменту</w:t>
      </w:r>
      <w:r>
        <w:rPr>
          <w:sz w:val="28"/>
          <w:szCs w:val="28"/>
        </w:rPr>
        <w:t xml:space="preserve"> – </w:t>
      </w:r>
    </w:p>
    <w:p w14:paraId="4990B450" w14:textId="77777777" w:rsidR="00E650B4" w:rsidRDefault="006A36A7" w:rsidP="006A36A7">
      <w:pPr>
        <w:tabs>
          <w:tab w:val="left" w:pos="7371"/>
        </w:tabs>
        <w:jc w:val="both"/>
        <w:rPr>
          <w:sz w:val="28"/>
          <w:szCs w:val="28"/>
        </w:rPr>
      </w:pPr>
      <w:r>
        <w:rPr>
          <w:sz w:val="28"/>
          <w:szCs w:val="28"/>
        </w:rPr>
        <w:t>начальник відділу з питань соціальної</w:t>
      </w:r>
    </w:p>
    <w:p w14:paraId="2510846C" w14:textId="57C55D14" w:rsidR="001A025A" w:rsidRPr="00F44011" w:rsidRDefault="006A36A7" w:rsidP="006A36A7">
      <w:pPr>
        <w:tabs>
          <w:tab w:val="left" w:pos="7371"/>
        </w:tabs>
        <w:jc w:val="both"/>
        <w:rPr>
          <w:sz w:val="28"/>
          <w:szCs w:val="28"/>
        </w:rPr>
      </w:pPr>
      <w:r>
        <w:rPr>
          <w:sz w:val="28"/>
          <w:szCs w:val="28"/>
        </w:rPr>
        <w:t>підтримки</w:t>
      </w:r>
      <w:r w:rsidR="00E650B4">
        <w:rPr>
          <w:sz w:val="28"/>
          <w:szCs w:val="28"/>
        </w:rPr>
        <w:t xml:space="preserve"> Департаменту соціальної політики</w:t>
      </w:r>
      <w:r>
        <w:rPr>
          <w:sz w:val="28"/>
          <w:szCs w:val="28"/>
        </w:rPr>
        <w:tab/>
        <w:t>Олександр КУРІЙ</w:t>
      </w:r>
    </w:p>
    <w:sectPr w:rsidR="001A025A" w:rsidRPr="00F44011" w:rsidSect="0095309F">
      <w:headerReference w:type="default" r:id="rId7"/>
      <w:pgSz w:w="11906" w:h="16838"/>
      <w:pgMar w:top="1134" w:right="567" w:bottom="113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D445" w14:textId="77777777" w:rsidR="00347B57" w:rsidRDefault="00347B57" w:rsidP="008B17A5">
      <w:r>
        <w:separator/>
      </w:r>
    </w:p>
  </w:endnote>
  <w:endnote w:type="continuationSeparator" w:id="0">
    <w:p w14:paraId="19B52510" w14:textId="77777777" w:rsidR="00347B57" w:rsidRDefault="00347B57" w:rsidP="008B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7B42" w14:textId="77777777" w:rsidR="00347B57" w:rsidRDefault="00347B57" w:rsidP="008B17A5">
      <w:r>
        <w:separator/>
      </w:r>
    </w:p>
  </w:footnote>
  <w:footnote w:type="continuationSeparator" w:id="0">
    <w:p w14:paraId="75B1924A" w14:textId="77777777" w:rsidR="00347B57" w:rsidRDefault="00347B57" w:rsidP="008B1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223201"/>
      <w:docPartObj>
        <w:docPartGallery w:val="Page Numbers (Top of Page)"/>
        <w:docPartUnique/>
      </w:docPartObj>
    </w:sdtPr>
    <w:sdtEndPr>
      <w:rPr>
        <w:sz w:val="28"/>
        <w:szCs w:val="28"/>
      </w:rPr>
    </w:sdtEndPr>
    <w:sdtContent>
      <w:p w14:paraId="707E95EE" w14:textId="2831C1F9" w:rsidR="008B17A5" w:rsidRPr="00FC6CEE" w:rsidRDefault="008B17A5">
        <w:pPr>
          <w:pStyle w:val="a4"/>
          <w:jc w:val="center"/>
          <w:rPr>
            <w:sz w:val="28"/>
            <w:szCs w:val="28"/>
          </w:rPr>
        </w:pPr>
        <w:r w:rsidRPr="003D4C95">
          <w:rPr>
            <w:sz w:val="28"/>
            <w:szCs w:val="28"/>
          </w:rPr>
          <w:fldChar w:fldCharType="begin"/>
        </w:r>
        <w:r w:rsidRPr="003D4C95">
          <w:rPr>
            <w:sz w:val="28"/>
            <w:szCs w:val="28"/>
          </w:rPr>
          <w:instrText>PAGE   \* MERGEFORMAT</w:instrText>
        </w:r>
        <w:r w:rsidRPr="003D4C95">
          <w:rPr>
            <w:sz w:val="28"/>
            <w:szCs w:val="28"/>
          </w:rPr>
          <w:fldChar w:fldCharType="separate"/>
        </w:r>
        <w:r w:rsidRPr="003D4C95">
          <w:rPr>
            <w:sz w:val="28"/>
            <w:szCs w:val="28"/>
          </w:rPr>
          <w:t>2</w:t>
        </w:r>
        <w:r w:rsidRPr="003D4C95">
          <w:rPr>
            <w:sz w:val="28"/>
            <w:szCs w:val="28"/>
          </w:rPr>
          <w:fldChar w:fldCharType="end"/>
        </w:r>
      </w:p>
    </w:sdtContent>
  </w:sdt>
  <w:p w14:paraId="4A471D28" w14:textId="77777777" w:rsidR="008B17A5" w:rsidRDefault="008B17A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C9"/>
    <w:rsid w:val="000136EF"/>
    <w:rsid w:val="00062965"/>
    <w:rsid w:val="000677A0"/>
    <w:rsid w:val="00091361"/>
    <w:rsid w:val="000A47A3"/>
    <w:rsid w:val="000F4FC8"/>
    <w:rsid w:val="00112978"/>
    <w:rsid w:val="001145CA"/>
    <w:rsid w:val="00114FAF"/>
    <w:rsid w:val="00122F2C"/>
    <w:rsid w:val="0017484D"/>
    <w:rsid w:val="0019253F"/>
    <w:rsid w:val="00194A57"/>
    <w:rsid w:val="001A025A"/>
    <w:rsid w:val="001A0798"/>
    <w:rsid w:val="001A7C4B"/>
    <w:rsid w:val="001B45C5"/>
    <w:rsid w:val="001E281F"/>
    <w:rsid w:val="00214C92"/>
    <w:rsid w:val="00221B37"/>
    <w:rsid w:val="00224024"/>
    <w:rsid w:val="00237B9D"/>
    <w:rsid w:val="00240AB4"/>
    <w:rsid w:val="00244D3C"/>
    <w:rsid w:val="00271B28"/>
    <w:rsid w:val="002735BB"/>
    <w:rsid w:val="0029144E"/>
    <w:rsid w:val="002B7553"/>
    <w:rsid w:val="002C1315"/>
    <w:rsid w:val="002C58D6"/>
    <w:rsid w:val="002E5CC8"/>
    <w:rsid w:val="0031126B"/>
    <w:rsid w:val="00311887"/>
    <w:rsid w:val="003166EF"/>
    <w:rsid w:val="00334F28"/>
    <w:rsid w:val="00347B57"/>
    <w:rsid w:val="0036299A"/>
    <w:rsid w:val="00377B6B"/>
    <w:rsid w:val="00387A07"/>
    <w:rsid w:val="0039783D"/>
    <w:rsid w:val="003D4C95"/>
    <w:rsid w:val="003F49EC"/>
    <w:rsid w:val="00414DD4"/>
    <w:rsid w:val="0041568A"/>
    <w:rsid w:val="00431E0F"/>
    <w:rsid w:val="00440B83"/>
    <w:rsid w:val="004415D8"/>
    <w:rsid w:val="00462479"/>
    <w:rsid w:val="00463009"/>
    <w:rsid w:val="00471934"/>
    <w:rsid w:val="004B7355"/>
    <w:rsid w:val="004D261B"/>
    <w:rsid w:val="004E1454"/>
    <w:rsid w:val="004F1ED1"/>
    <w:rsid w:val="00517DF4"/>
    <w:rsid w:val="00536332"/>
    <w:rsid w:val="00545AA1"/>
    <w:rsid w:val="00564C0D"/>
    <w:rsid w:val="00573021"/>
    <w:rsid w:val="00581C64"/>
    <w:rsid w:val="00592830"/>
    <w:rsid w:val="00593BFF"/>
    <w:rsid w:val="005A3F47"/>
    <w:rsid w:val="005D1368"/>
    <w:rsid w:val="005D61DD"/>
    <w:rsid w:val="005E42C3"/>
    <w:rsid w:val="005F2C13"/>
    <w:rsid w:val="0061734C"/>
    <w:rsid w:val="00630837"/>
    <w:rsid w:val="00671707"/>
    <w:rsid w:val="006825DB"/>
    <w:rsid w:val="006A36A7"/>
    <w:rsid w:val="006B5DEC"/>
    <w:rsid w:val="006C183B"/>
    <w:rsid w:val="006E473D"/>
    <w:rsid w:val="006E5394"/>
    <w:rsid w:val="006F3B77"/>
    <w:rsid w:val="00777895"/>
    <w:rsid w:val="007804A8"/>
    <w:rsid w:val="007B5F92"/>
    <w:rsid w:val="007C03F0"/>
    <w:rsid w:val="007C3194"/>
    <w:rsid w:val="007E04C2"/>
    <w:rsid w:val="00812269"/>
    <w:rsid w:val="00825CA1"/>
    <w:rsid w:val="00827414"/>
    <w:rsid w:val="008421ED"/>
    <w:rsid w:val="00855583"/>
    <w:rsid w:val="008A0E9E"/>
    <w:rsid w:val="008B17A5"/>
    <w:rsid w:val="008D4F58"/>
    <w:rsid w:val="00931CF6"/>
    <w:rsid w:val="00933BA3"/>
    <w:rsid w:val="009367E7"/>
    <w:rsid w:val="00941E2C"/>
    <w:rsid w:val="009451B3"/>
    <w:rsid w:val="00950A1F"/>
    <w:rsid w:val="0095309F"/>
    <w:rsid w:val="00955259"/>
    <w:rsid w:val="00985B85"/>
    <w:rsid w:val="009A7A31"/>
    <w:rsid w:val="009C7CFC"/>
    <w:rsid w:val="00A268BD"/>
    <w:rsid w:val="00A27083"/>
    <w:rsid w:val="00A66787"/>
    <w:rsid w:val="00A71990"/>
    <w:rsid w:val="00A8393E"/>
    <w:rsid w:val="00A9168A"/>
    <w:rsid w:val="00A97C45"/>
    <w:rsid w:val="00AA6696"/>
    <w:rsid w:val="00AA6AE2"/>
    <w:rsid w:val="00AB3622"/>
    <w:rsid w:val="00AD7D99"/>
    <w:rsid w:val="00B53E13"/>
    <w:rsid w:val="00B56431"/>
    <w:rsid w:val="00B73A4E"/>
    <w:rsid w:val="00B86539"/>
    <w:rsid w:val="00BA3BDD"/>
    <w:rsid w:val="00BB1D02"/>
    <w:rsid w:val="00BC1B91"/>
    <w:rsid w:val="00BE740E"/>
    <w:rsid w:val="00BE7D27"/>
    <w:rsid w:val="00BF4617"/>
    <w:rsid w:val="00BF5077"/>
    <w:rsid w:val="00C00DE5"/>
    <w:rsid w:val="00C03F9C"/>
    <w:rsid w:val="00C174A0"/>
    <w:rsid w:val="00C33D92"/>
    <w:rsid w:val="00C34F94"/>
    <w:rsid w:val="00C608AE"/>
    <w:rsid w:val="00C6404C"/>
    <w:rsid w:val="00C810DE"/>
    <w:rsid w:val="00C85B65"/>
    <w:rsid w:val="00C932F9"/>
    <w:rsid w:val="00CA063F"/>
    <w:rsid w:val="00CA5007"/>
    <w:rsid w:val="00CD36E1"/>
    <w:rsid w:val="00CE60DB"/>
    <w:rsid w:val="00D230EB"/>
    <w:rsid w:val="00D514C8"/>
    <w:rsid w:val="00D66DD0"/>
    <w:rsid w:val="00D942BA"/>
    <w:rsid w:val="00DB732A"/>
    <w:rsid w:val="00DE2B6B"/>
    <w:rsid w:val="00DF219C"/>
    <w:rsid w:val="00E11FAC"/>
    <w:rsid w:val="00E211FD"/>
    <w:rsid w:val="00E36E39"/>
    <w:rsid w:val="00E40596"/>
    <w:rsid w:val="00E650B4"/>
    <w:rsid w:val="00E8594D"/>
    <w:rsid w:val="00E868D4"/>
    <w:rsid w:val="00ED7128"/>
    <w:rsid w:val="00F032C9"/>
    <w:rsid w:val="00F04035"/>
    <w:rsid w:val="00F1227C"/>
    <w:rsid w:val="00F32B7D"/>
    <w:rsid w:val="00F36AB7"/>
    <w:rsid w:val="00F44011"/>
    <w:rsid w:val="00F72C94"/>
    <w:rsid w:val="00FC6CEE"/>
    <w:rsid w:val="00FD7EA8"/>
    <w:rsid w:val="00FE2D25"/>
    <w:rsid w:val="00FE6592"/>
    <w:rsid w:val="00FF1D63"/>
    <w:rsid w:val="00FF61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4D0B"/>
  <w15:chartTrackingRefBased/>
  <w15:docId w15:val="{21EB23E3-EEF8-422B-BD9C-38459795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454"/>
    <w:pPr>
      <w:ind w:firstLine="0"/>
      <w:jc w:val="left"/>
    </w:pPr>
    <w:rPr>
      <w:rFonts w:eastAsia="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2C9"/>
    <w:pPr>
      <w:ind w:left="720"/>
      <w:contextualSpacing/>
    </w:pPr>
  </w:style>
  <w:style w:type="paragraph" w:styleId="a4">
    <w:name w:val="header"/>
    <w:basedOn w:val="a"/>
    <w:link w:val="a5"/>
    <w:uiPriority w:val="99"/>
    <w:unhideWhenUsed/>
    <w:rsid w:val="008B17A5"/>
    <w:pPr>
      <w:tabs>
        <w:tab w:val="center" w:pos="4819"/>
        <w:tab w:val="right" w:pos="9639"/>
      </w:tabs>
    </w:pPr>
  </w:style>
  <w:style w:type="character" w:customStyle="1" w:styleId="a5">
    <w:name w:val="Верхній колонтитул Знак"/>
    <w:basedOn w:val="a0"/>
    <w:link w:val="a4"/>
    <w:uiPriority w:val="99"/>
    <w:rsid w:val="008B17A5"/>
    <w:rPr>
      <w:rFonts w:eastAsia="Times New Roman" w:cs="Times New Roman"/>
      <w:sz w:val="24"/>
      <w:szCs w:val="24"/>
      <w:lang w:eastAsia="uk-UA"/>
    </w:rPr>
  </w:style>
  <w:style w:type="paragraph" w:styleId="a6">
    <w:name w:val="footer"/>
    <w:basedOn w:val="a"/>
    <w:link w:val="a7"/>
    <w:uiPriority w:val="99"/>
    <w:unhideWhenUsed/>
    <w:rsid w:val="008B17A5"/>
    <w:pPr>
      <w:tabs>
        <w:tab w:val="center" w:pos="4819"/>
        <w:tab w:val="right" w:pos="9639"/>
      </w:tabs>
    </w:pPr>
  </w:style>
  <w:style w:type="character" w:customStyle="1" w:styleId="a7">
    <w:name w:val="Нижній колонтитул Знак"/>
    <w:basedOn w:val="a0"/>
    <w:link w:val="a6"/>
    <w:uiPriority w:val="99"/>
    <w:rsid w:val="008B17A5"/>
    <w:rPr>
      <w:rFonts w:eastAsia="Times New Roman" w:cs="Times New Roman"/>
      <w:sz w:val="24"/>
      <w:szCs w:val="24"/>
      <w:lang w:eastAsia="uk-UA"/>
    </w:rPr>
  </w:style>
  <w:style w:type="paragraph" w:styleId="a8">
    <w:name w:val="Revision"/>
    <w:hidden/>
    <w:uiPriority w:val="99"/>
    <w:semiHidden/>
    <w:rsid w:val="00BA3BDD"/>
    <w:pPr>
      <w:ind w:firstLine="0"/>
      <w:jc w:val="left"/>
    </w:pPr>
    <w:rPr>
      <w:rFonts w:eastAsia="Times New Roman" w:cs="Times New Roman"/>
      <w:sz w:val="24"/>
      <w:szCs w:val="24"/>
      <w:lang w:eastAsia="uk-UA"/>
    </w:rPr>
  </w:style>
  <w:style w:type="character" w:styleId="a9">
    <w:name w:val="Hyperlink"/>
    <w:basedOn w:val="a0"/>
    <w:uiPriority w:val="99"/>
    <w:unhideWhenUsed/>
    <w:rsid w:val="009367E7"/>
    <w:rPr>
      <w:color w:val="0563C1" w:themeColor="hyperlink"/>
      <w:u w:val="single"/>
    </w:rPr>
  </w:style>
  <w:style w:type="character" w:styleId="aa">
    <w:name w:val="Unresolved Mention"/>
    <w:basedOn w:val="a0"/>
    <w:uiPriority w:val="99"/>
    <w:semiHidden/>
    <w:unhideWhenUsed/>
    <w:rsid w:val="00936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2475">
      <w:bodyDiv w:val="1"/>
      <w:marLeft w:val="0"/>
      <w:marRight w:val="0"/>
      <w:marTop w:val="0"/>
      <w:marBottom w:val="0"/>
      <w:divBdr>
        <w:top w:val="none" w:sz="0" w:space="0" w:color="auto"/>
        <w:left w:val="none" w:sz="0" w:space="0" w:color="auto"/>
        <w:bottom w:val="none" w:sz="0" w:space="0" w:color="auto"/>
        <w:right w:val="none" w:sz="0" w:space="0" w:color="auto"/>
      </w:divBdr>
    </w:div>
    <w:div w:id="501824755">
      <w:bodyDiv w:val="1"/>
      <w:marLeft w:val="0"/>
      <w:marRight w:val="0"/>
      <w:marTop w:val="0"/>
      <w:marBottom w:val="0"/>
      <w:divBdr>
        <w:top w:val="none" w:sz="0" w:space="0" w:color="auto"/>
        <w:left w:val="none" w:sz="0" w:space="0" w:color="auto"/>
        <w:bottom w:val="none" w:sz="0" w:space="0" w:color="auto"/>
        <w:right w:val="none" w:sz="0" w:space="0" w:color="auto"/>
      </w:divBdr>
    </w:div>
    <w:div w:id="1501123280">
      <w:bodyDiv w:val="1"/>
      <w:marLeft w:val="0"/>
      <w:marRight w:val="0"/>
      <w:marTop w:val="0"/>
      <w:marBottom w:val="0"/>
      <w:divBdr>
        <w:top w:val="none" w:sz="0" w:space="0" w:color="auto"/>
        <w:left w:val="none" w:sz="0" w:space="0" w:color="auto"/>
        <w:bottom w:val="none" w:sz="0" w:space="0" w:color="auto"/>
        <w:right w:val="none" w:sz="0" w:space="0" w:color="auto"/>
      </w:divBdr>
    </w:div>
    <w:div w:id="203641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37FA7-CBE5-4439-B061-C7E11751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8738</Words>
  <Characters>4981</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Курій Олександр Олександрович</dc:creator>
  <cp:keywords/>
  <dc:description/>
  <cp:lastModifiedBy>Демченко Валентина Вікторівна</cp:lastModifiedBy>
  <cp:revision>18</cp:revision>
  <dcterms:created xsi:type="dcterms:W3CDTF">2025-07-18T13:44:00Z</dcterms:created>
  <dcterms:modified xsi:type="dcterms:W3CDTF">2025-08-07T06:40:00Z</dcterms:modified>
</cp:coreProperties>
</file>