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2AF062B" w14:textId="77777777" w:rsidR="00AE4989" w:rsidRPr="00140A76" w:rsidRDefault="00242D0D">
      <w:pPr>
        <w:pStyle w:val="a5"/>
        <w:spacing w:before="240"/>
        <w:rPr>
          <w:rFonts w:ascii="Times New Roman" w:hAnsi="Times New Roman"/>
          <w:b w:val="0"/>
          <w:sz w:val="144"/>
          <w:lang w:val="ru-RU"/>
        </w:rPr>
      </w:pPr>
      <w:r w:rsidRPr="00140A76">
        <w:rPr>
          <w:rFonts w:ascii="Times New Roman" w:hAnsi="Times New Roman"/>
          <w:noProof/>
          <w:sz w:val="26"/>
          <w:lang w:eastAsia="uk-UA"/>
        </w:rPr>
        <w:drawing>
          <wp:inline distT="0" distB="0" distL="0" distR="0" wp14:anchorId="79459350" wp14:editId="7D315E7E">
            <wp:extent cx="712470" cy="94996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2470" cy="9499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F8C8AD7" w14:textId="77777777" w:rsidR="00901E34" w:rsidRPr="00140A76" w:rsidRDefault="00E04F18">
      <w:pPr>
        <w:pStyle w:val="a5"/>
        <w:spacing w:before="240"/>
        <w:rPr>
          <w:rFonts w:ascii="Times New Roman" w:hAnsi="Times New Roman"/>
          <w:smallCaps/>
        </w:rPr>
      </w:pPr>
      <w:r w:rsidRPr="00140A76">
        <w:rPr>
          <w:rFonts w:ascii="Times New Roman" w:hAnsi="Times New Roman"/>
          <w:smallCaps/>
        </w:rPr>
        <w:t>КАБІНЕТ МІНІСТРІВ УКРАЇНИ</w:t>
      </w:r>
    </w:p>
    <w:p w14:paraId="7DB75788" w14:textId="77777777" w:rsidR="00901E34" w:rsidRPr="00140A76" w:rsidRDefault="00901E34">
      <w:pPr>
        <w:pStyle w:val="a6"/>
        <w:rPr>
          <w:rFonts w:ascii="Times New Roman" w:hAnsi="Times New Roman"/>
          <w:sz w:val="28"/>
          <w:szCs w:val="28"/>
        </w:rPr>
      </w:pPr>
      <w:r w:rsidRPr="00140A76">
        <w:rPr>
          <w:rFonts w:ascii="Times New Roman" w:hAnsi="Times New Roman"/>
          <w:sz w:val="28"/>
          <w:szCs w:val="28"/>
        </w:rPr>
        <w:t>ПОСТАНОВА</w:t>
      </w:r>
    </w:p>
    <w:p w14:paraId="7DA5FF4D" w14:textId="512B72A4" w:rsidR="00901E34" w:rsidRPr="00140A76" w:rsidRDefault="00E04F18">
      <w:pPr>
        <w:pStyle w:val="a7"/>
        <w:rPr>
          <w:rFonts w:ascii="Times New Roman" w:hAnsi="Times New Roman"/>
          <w:sz w:val="28"/>
          <w:szCs w:val="28"/>
          <w:lang w:val="ru-RU"/>
        </w:rPr>
      </w:pPr>
      <w:r w:rsidRPr="00140A76">
        <w:rPr>
          <w:rFonts w:ascii="Times New Roman" w:hAnsi="Times New Roman"/>
          <w:sz w:val="28"/>
          <w:szCs w:val="28"/>
        </w:rPr>
        <w:t>від</w:t>
      </w:r>
      <w:r w:rsidR="00901E34" w:rsidRPr="00140A76">
        <w:rPr>
          <w:rFonts w:ascii="Times New Roman" w:hAnsi="Times New Roman"/>
          <w:sz w:val="28"/>
          <w:szCs w:val="28"/>
        </w:rPr>
        <w:t xml:space="preserve">          </w:t>
      </w:r>
      <w:r w:rsidR="00AC6959" w:rsidRPr="00140A76">
        <w:rPr>
          <w:rFonts w:ascii="Times New Roman" w:hAnsi="Times New Roman"/>
          <w:sz w:val="28"/>
          <w:szCs w:val="28"/>
        </w:rPr>
        <w:t xml:space="preserve">   </w:t>
      </w:r>
      <w:r w:rsidR="00C12C85">
        <w:rPr>
          <w:rFonts w:ascii="Times New Roman" w:hAnsi="Times New Roman"/>
          <w:sz w:val="28"/>
          <w:szCs w:val="28"/>
        </w:rPr>
        <w:tab/>
      </w:r>
      <w:r w:rsidR="00AC6959" w:rsidRPr="00140A76">
        <w:rPr>
          <w:rFonts w:ascii="Times New Roman" w:hAnsi="Times New Roman"/>
          <w:sz w:val="28"/>
          <w:szCs w:val="28"/>
        </w:rPr>
        <w:t xml:space="preserve">   </w:t>
      </w:r>
      <w:r w:rsidR="00901E34" w:rsidRPr="00140A76">
        <w:rPr>
          <w:rFonts w:ascii="Times New Roman" w:hAnsi="Times New Roman"/>
          <w:sz w:val="28"/>
          <w:szCs w:val="28"/>
        </w:rPr>
        <w:t xml:space="preserve">            20</w:t>
      </w:r>
      <w:r w:rsidR="00AD1ACF">
        <w:rPr>
          <w:rFonts w:ascii="Times New Roman" w:hAnsi="Times New Roman"/>
          <w:sz w:val="28"/>
          <w:szCs w:val="28"/>
        </w:rPr>
        <w:t>2</w:t>
      </w:r>
      <w:r w:rsidR="00BD082D">
        <w:rPr>
          <w:rFonts w:ascii="Times New Roman" w:hAnsi="Times New Roman"/>
          <w:sz w:val="28"/>
          <w:szCs w:val="28"/>
        </w:rPr>
        <w:t>6</w:t>
      </w:r>
      <w:r w:rsidR="00901E34" w:rsidRPr="00140A76">
        <w:rPr>
          <w:rFonts w:ascii="Times New Roman" w:hAnsi="Times New Roman"/>
          <w:sz w:val="28"/>
          <w:szCs w:val="28"/>
        </w:rPr>
        <w:t xml:space="preserve"> </w:t>
      </w:r>
      <w:r w:rsidRPr="00140A76">
        <w:rPr>
          <w:rFonts w:ascii="Times New Roman" w:hAnsi="Times New Roman"/>
          <w:sz w:val="28"/>
          <w:szCs w:val="28"/>
        </w:rPr>
        <w:t>р.</w:t>
      </w:r>
      <w:r w:rsidR="00901E34" w:rsidRPr="00140A76">
        <w:rPr>
          <w:rFonts w:ascii="Times New Roman" w:hAnsi="Times New Roman"/>
          <w:sz w:val="28"/>
          <w:szCs w:val="28"/>
        </w:rPr>
        <w:t xml:space="preserve"> </w:t>
      </w:r>
      <w:r w:rsidR="00AE4989" w:rsidRPr="00140A76">
        <w:rPr>
          <w:rFonts w:ascii="Times New Roman" w:hAnsi="Times New Roman"/>
          <w:sz w:val="28"/>
          <w:szCs w:val="28"/>
          <w:lang w:val="ru-RU"/>
        </w:rPr>
        <w:t>№</w:t>
      </w:r>
      <w:r w:rsidR="0009210F" w:rsidRPr="00140A76">
        <w:rPr>
          <w:rFonts w:ascii="Times New Roman" w:hAnsi="Times New Roman"/>
          <w:sz w:val="28"/>
          <w:szCs w:val="28"/>
          <w:lang w:val="ru-RU"/>
        </w:rPr>
        <w:t xml:space="preserve"> </w:t>
      </w:r>
    </w:p>
    <w:p w14:paraId="644039C3" w14:textId="77777777" w:rsidR="00901E34" w:rsidRPr="00140A76" w:rsidRDefault="00901E34">
      <w:pPr>
        <w:pStyle w:val="a7"/>
        <w:rPr>
          <w:rFonts w:ascii="Times New Roman" w:hAnsi="Times New Roman"/>
          <w:sz w:val="28"/>
          <w:szCs w:val="28"/>
        </w:rPr>
      </w:pPr>
      <w:r w:rsidRPr="00140A76">
        <w:rPr>
          <w:rFonts w:ascii="Times New Roman" w:hAnsi="Times New Roman"/>
          <w:sz w:val="28"/>
          <w:szCs w:val="28"/>
        </w:rPr>
        <w:t>Київ</w:t>
      </w:r>
    </w:p>
    <w:p w14:paraId="639AA443" w14:textId="4C738BD1" w:rsidR="00990EC7" w:rsidRPr="00192C90" w:rsidRDefault="00990EC7" w:rsidP="00990EC7">
      <w:pPr>
        <w:pStyle w:val="a8"/>
        <w:spacing w:before="0" w:after="0"/>
        <w:rPr>
          <w:rFonts w:ascii="Times New Roman" w:hAnsi="Times New Roman"/>
          <w:bCs/>
          <w:sz w:val="28"/>
          <w:szCs w:val="28"/>
        </w:rPr>
      </w:pPr>
      <w:bookmarkStart w:id="0" w:name="_Hlk102822954"/>
      <w:r w:rsidRPr="00192C90">
        <w:rPr>
          <w:rFonts w:ascii="Times New Roman" w:hAnsi="Times New Roman"/>
          <w:sz w:val="28"/>
          <w:szCs w:val="28"/>
        </w:rPr>
        <w:t xml:space="preserve">Про </w:t>
      </w:r>
      <w:r w:rsidR="000B68E0">
        <w:rPr>
          <w:rFonts w:ascii="Times New Roman" w:hAnsi="Times New Roman"/>
          <w:sz w:val="28"/>
          <w:szCs w:val="28"/>
        </w:rPr>
        <w:t xml:space="preserve">затвердження </w:t>
      </w:r>
      <w:r w:rsidR="007F3D19">
        <w:rPr>
          <w:rFonts w:ascii="Times New Roman" w:hAnsi="Times New Roman"/>
          <w:sz w:val="28"/>
          <w:szCs w:val="28"/>
        </w:rPr>
        <w:t xml:space="preserve">Порядку </w:t>
      </w:r>
      <w:r w:rsidR="005C512D">
        <w:rPr>
          <w:rFonts w:ascii="Times New Roman" w:hAnsi="Times New Roman"/>
          <w:sz w:val="28"/>
          <w:szCs w:val="28"/>
        </w:rPr>
        <w:t xml:space="preserve">організації здійснення </w:t>
      </w:r>
      <w:r w:rsidR="00F01857">
        <w:rPr>
          <w:rFonts w:ascii="Times New Roman" w:hAnsi="Times New Roman"/>
          <w:sz w:val="28"/>
          <w:szCs w:val="28"/>
        </w:rPr>
        <w:t xml:space="preserve">почесних </w:t>
      </w:r>
      <w:r w:rsidR="005C512D">
        <w:rPr>
          <w:rFonts w:ascii="Times New Roman" w:hAnsi="Times New Roman"/>
          <w:sz w:val="28"/>
          <w:szCs w:val="28"/>
        </w:rPr>
        <w:t>поховань</w:t>
      </w:r>
      <w:r w:rsidR="005C512D">
        <w:rPr>
          <w:rFonts w:ascii="Times New Roman" w:hAnsi="Times New Roman"/>
          <w:sz w:val="28"/>
          <w:szCs w:val="28"/>
        </w:rPr>
        <w:br/>
        <w:t xml:space="preserve">та увічнення пам’яті на </w:t>
      </w:r>
      <w:r w:rsidR="000B68E0">
        <w:rPr>
          <w:rFonts w:ascii="Times New Roman" w:hAnsi="Times New Roman"/>
          <w:sz w:val="28"/>
          <w:szCs w:val="28"/>
        </w:rPr>
        <w:t>військов</w:t>
      </w:r>
      <w:r w:rsidR="005C512D">
        <w:rPr>
          <w:rFonts w:ascii="Times New Roman" w:hAnsi="Times New Roman"/>
          <w:sz w:val="28"/>
          <w:szCs w:val="28"/>
        </w:rPr>
        <w:t>ому</w:t>
      </w:r>
      <w:r w:rsidR="000B68E0">
        <w:rPr>
          <w:rFonts w:ascii="Times New Roman" w:hAnsi="Times New Roman"/>
          <w:sz w:val="28"/>
          <w:szCs w:val="28"/>
        </w:rPr>
        <w:t xml:space="preserve"> кладовищ</w:t>
      </w:r>
      <w:r w:rsidR="005C512D">
        <w:rPr>
          <w:rFonts w:ascii="Times New Roman" w:hAnsi="Times New Roman"/>
          <w:sz w:val="28"/>
          <w:szCs w:val="28"/>
        </w:rPr>
        <w:t>і</w:t>
      </w:r>
      <w:r w:rsidR="000B68E0">
        <w:rPr>
          <w:rFonts w:ascii="Times New Roman" w:hAnsi="Times New Roman"/>
          <w:sz w:val="28"/>
          <w:szCs w:val="28"/>
        </w:rPr>
        <w:t xml:space="preserve"> </w:t>
      </w:r>
      <w:r w:rsidR="005C512D">
        <w:rPr>
          <w:rFonts w:ascii="Times New Roman" w:hAnsi="Times New Roman"/>
          <w:sz w:val="28"/>
          <w:szCs w:val="28"/>
        </w:rPr>
        <w:t>або у</w:t>
      </w:r>
      <w:r w:rsidR="000B68E0">
        <w:rPr>
          <w:rFonts w:ascii="Times New Roman" w:hAnsi="Times New Roman"/>
          <w:sz w:val="28"/>
          <w:szCs w:val="28"/>
        </w:rPr>
        <w:t xml:space="preserve"> секторі військових поховань</w:t>
      </w:r>
    </w:p>
    <w:p w14:paraId="3E9C9A59" w14:textId="77777777" w:rsidR="00990EC7" w:rsidRPr="00192C90" w:rsidRDefault="00990EC7" w:rsidP="00990EC7">
      <w:pPr>
        <w:pStyle w:val="a3"/>
        <w:rPr>
          <w:rFonts w:asciiTheme="minorHAnsi" w:hAnsiTheme="minorHAnsi"/>
          <w:sz w:val="20"/>
        </w:rPr>
      </w:pPr>
    </w:p>
    <w:bookmarkEnd w:id="0"/>
    <w:p w14:paraId="18DA136A" w14:textId="362A4FE0" w:rsidR="00990EC7" w:rsidRPr="00192C90" w:rsidRDefault="000B68E0" w:rsidP="00990EC7">
      <w:pPr>
        <w:pStyle w:val="a3"/>
        <w:spacing w:before="0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Відповідно до частини третьої статті 23² Закону України “Про поховання та похоронну </w:t>
      </w:r>
      <w:proofErr w:type="spellStart"/>
      <w:r>
        <w:rPr>
          <w:rFonts w:ascii="Times New Roman" w:hAnsi="Times New Roman"/>
          <w:sz w:val="28"/>
          <w:szCs w:val="28"/>
        </w:rPr>
        <w:t>справуˮ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r w:rsidR="00990EC7" w:rsidRPr="00192C90">
        <w:rPr>
          <w:rFonts w:ascii="Times New Roman" w:hAnsi="Times New Roman"/>
          <w:sz w:val="28"/>
          <w:szCs w:val="28"/>
        </w:rPr>
        <w:t xml:space="preserve">Кабінет Міністрів України </w:t>
      </w:r>
      <w:r w:rsidR="00990EC7" w:rsidRPr="00192C90">
        <w:rPr>
          <w:rFonts w:ascii="Times New Roman" w:hAnsi="Times New Roman"/>
          <w:b/>
          <w:sz w:val="28"/>
          <w:szCs w:val="28"/>
        </w:rPr>
        <w:t>постановляє:</w:t>
      </w:r>
    </w:p>
    <w:p w14:paraId="5F2B516F" w14:textId="4498A1D1" w:rsidR="00447EBC" w:rsidRPr="000B68E0" w:rsidRDefault="000B68E0" w:rsidP="000B68E0">
      <w:pPr>
        <w:pStyle w:val="a3"/>
        <w:numPr>
          <w:ilvl w:val="0"/>
          <w:numId w:val="1"/>
        </w:numPr>
        <w:tabs>
          <w:tab w:val="left" w:pos="851"/>
        </w:tabs>
        <w:ind w:left="0" w:firstLine="567"/>
      </w:pPr>
      <w:r>
        <w:rPr>
          <w:rFonts w:ascii="Times New Roman" w:hAnsi="Times New Roman"/>
          <w:sz w:val="28"/>
          <w:szCs w:val="28"/>
        </w:rPr>
        <w:t xml:space="preserve">Затвердити Порядок </w:t>
      </w:r>
      <w:r w:rsidR="005C512D">
        <w:rPr>
          <w:rFonts w:ascii="Times New Roman" w:hAnsi="Times New Roman"/>
          <w:sz w:val="28"/>
          <w:szCs w:val="28"/>
        </w:rPr>
        <w:t>організації здійснення почесних поховань та увічнення пам’яті на</w:t>
      </w:r>
      <w:r w:rsidR="007F3D19">
        <w:rPr>
          <w:rFonts w:ascii="Times New Roman" w:hAnsi="Times New Roman"/>
          <w:sz w:val="28"/>
          <w:szCs w:val="28"/>
        </w:rPr>
        <w:t xml:space="preserve"> військов</w:t>
      </w:r>
      <w:r w:rsidR="005C512D">
        <w:rPr>
          <w:rFonts w:ascii="Times New Roman" w:hAnsi="Times New Roman"/>
          <w:sz w:val="28"/>
          <w:szCs w:val="28"/>
        </w:rPr>
        <w:t>ому</w:t>
      </w:r>
      <w:r w:rsidR="007F3D19">
        <w:rPr>
          <w:rFonts w:ascii="Times New Roman" w:hAnsi="Times New Roman"/>
          <w:sz w:val="28"/>
          <w:szCs w:val="28"/>
        </w:rPr>
        <w:t xml:space="preserve"> кладовищ</w:t>
      </w:r>
      <w:r w:rsidR="005C512D">
        <w:rPr>
          <w:rFonts w:ascii="Times New Roman" w:hAnsi="Times New Roman"/>
          <w:sz w:val="28"/>
          <w:szCs w:val="28"/>
        </w:rPr>
        <w:t>і</w:t>
      </w:r>
      <w:r w:rsidR="007F3D19">
        <w:rPr>
          <w:rFonts w:ascii="Times New Roman" w:hAnsi="Times New Roman"/>
          <w:sz w:val="28"/>
          <w:szCs w:val="28"/>
        </w:rPr>
        <w:t xml:space="preserve"> </w:t>
      </w:r>
      <w:r w:rsidR="005C512D">
        <w:rPr>
          <w:rFonts w:ascii="Times New Roman" w:hAnsi="Times New Roman"/>
          <w:sz w:val="28"/>
          <w:szCs w:val="28"/>
        </w:rPr>
        <w:t>або у</w:t>
      </w:r>
      <w:r w:rsidR="007F3D19">
        <w:rPr>
          <w:rFonts w:ascii="Times New Roman" w:hAnsi="Times New Roman"/>
          <w:sz w:val="28"/>
          <w:szCs w:val="28"/>
        </w:rPr>
        <w:t xml:space="preserve"> секторі військових поховань</w:t>
      </w:r>
      <w:r w:rsidR="005F1D08">
        <w:rPr>
          <w:rFonts w:ascii="Times New Roman" w:hAnsi="Times New Roman"/>
          <w:sz w:val="28"/>
          <w:szCs w:val="28"/>
        </w:rPr>
        <w:t>,</w:t>
      </w:r>
      <w:r w:rsidR="00AD6AAC">
        <w:rPr>
          <w:rFonts w:ascii="Times New Roman" w:hAnsi="Times New Roman"/>
          <w:sz w:val="28"/>
          <w:szCs w:val="28"/>
        </w:rPr>
        <w:t xml:space="preserve"> що дода</w:t>
      </w:r>
      <w:r w:rsidR="005F1D08">
        <w:rPr>
          <w:rFonts w:ascii="Times New Roman" w:hAnsi="Times New Roman"/>
          <w:sz w:val="28"/>
          <w:szCs w:val="28"/>
        </w:rPr>
        <w:t>є</w:t>
      </w:r>
      <w:r w:rsidR="00AD6AAC">
        <w:rPr>
          <w:rFonts w:ascii="Times New Roman" w:hAnsi="Times New Roman"/>
          <w:sz w:val="28"/>
          <w:szCs w:val="28"/>
        </w:rPr>
        <w:t>ться.</w:t>
      </w:r>
    </w:p>
    <w:p w14:paraId="2A757BCD" w14:textId="282C1583" w:rsidR="000B68E0" w:rsidRPr="00BD082D" w:rsidRDefault="000B68E0" w:rsidP="000B68E0">
      <w:pPr>
        <w:pStyle w:val="a3"/>
        <w:numPr>
          <w:ilvl w:val="0"/>
          <w:numId w:val="1"/>
        </w:numPr>
      </w:pPr>
      <w:r>
        <w:rPr>
          <w:rFonts w:ascii="Times New Roman" w:hAnsi="Times New Roman"/>
          <w:sz w:val="28"/>
          <w:szCs w:val="28"/>
        </w:rPr>
        <w:t>Ця постанова набирає чинності з дня її опублікування.</w:t>
      </w:r>
    </w:p>
    <w:p w14:paraId="1BDFF1A2" w14:textId="2E63F59B" w:rsidR="00901E34" w:rsidRPr="00BD082D" w:rsidRDefault="00901E34" w:rsidP="007E6867">
      <w:pPr>
        <w:pStyle w:val="10"/>
        <w:tabs>
          <w:tab w:val="clear" w:pos="6804"/>
          <w:tab w:val="left" w:pos="6521"/>
        </w:tabs>
        <w:spacing w:before="840"/>
        <w:rPr>
          <w:rFonts w:ascii="Times New Roman" w:hAnsi="Times New Roman"/>
          <w:position w:val="0"/>
          <w:sz w:val="28"/>
          <w:szCs w:val="28"/>
        </w:rPr>
      </w:pPr>
      <w:r w:rsidRPr="00140A76">
        <w:rPr>
          <w:rFonts w:ascii="Times New Roman" w:hAnsi="Times New Roman"/>
          <w:position w:val="0"/>
          <w:sz w:val="28"/>
          <w:szCs w:val="28"/>
        </w:rPr>
        <w:t>Прем’єр-міністр України</w:t>
      </w:r>
      <w:r w:rsidRPr="00140A76">
        <w:rPr>
          <w:rFonts w:ascii="Times New Roman" w:hAnsi="Times New Roman"/>
          <w:position w:val="0"/>
          <w:sz w:val="28"/>
          <w:szCs w:val="28"/>
        </w:rPr>
        <w:tab/>
      </w:r>
      <w:r w:rsidR="00810C55">
        <w:rPr>
          <w:rFonts w:ascii="Times New Roman" w:hAnsi="Times New Roman"/>
          <w:position w:val="0"/>
          <w:sz w:val="28"/>
          <w:szCs w:val="28"/>
        </w:rPr>
        <w:t>С. КОРЕЦЬКИЙ</w:t>
      </w:r>
    </w:p>
    <w:sectPr w:rsidR="00901E34" w:rsidRPr="00BD082D" w:rsidSect="006D49AA">
      <w:headerReference w:type="even" r:id="rId8"/>
      <w:headerReference w:type="default" r:id="rId9"/>
      <w:pgSz w:w="11906" w:h="16838" w:code="9"/>
      <w:pgMar w:top="1134" w:right="1134" w:bottom="1134" w:left="1701" w:header="567" w:footer="567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FDEBE43" w14:textId="77777777" w:rsidR="00494664" w:rsidRDefault="00494664">
      <w:r>
        <w:separator/>
      </w:r>
    </w:p>
  </w:endnote>
  <w:endnote w:type="continuationSeparator" w:id="0">
    <w:p w14:paraId="788A11CA" w14:textId="77777777" w:rsidR="00494664" w:rsidRDefault="0049466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ntiqua">
    <w:altName w:val="Cambria"/>
    <w:panose1 w:val="00000000000000000000"/>
    <w:charset w:val="00"/>
    <w:family w:val="roman"/>
    <w:notTrueType/>
    <w:pitch w:val="default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4EEA8A4" w14:textId="77777777" w:rsidR="00494664" w:rsidRDefault="00494664">
      <w:r>
        <w:separator/>
      </w:r>
    </w:p>
  </w:footnote>
  <w:footnote w:type="continuationSeparator" w:id="0">
    <w:p w14:paraId="1E648605" w14:textId="77777777" w:rsidR="00494664" w:rsidRDefault="0049466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214B001" w14:textId="77777777" w:rsidR="004C792D" w:rsidRDefault="004C792D">
    <w:pPr>
      <w:framePr w:wrap="around" w:vAnchor="text" w:hAnchor="margin" w:xAlign="center" w:y="1"/>
    </w:pPr>
    <w:r>
      <w:fldChar w:fldCharType="begin"/>
    </w:r>
    <w:r>
      <w:instrText xml:space="preserve">PAGE  </w:instrText>
    </w:r>
    <w:r>
      <w:fldChar w:fldCharType="separate"/>
    </w:r>
    <w:r>
      <w:rPr>
        <w:noProof/>
      </w:rPr>
      <w:t>1</w:t>
    </w:r>
    <w:r>
      <w:fldChar w:fldCharType="end"/>
    </w:r>
  </w:p>
  <w:p w14:paraId="7EB0E64F" w14:textId="77777777" w:rsidR="004C792D" w:rsidRDefault="004C792D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E94F049" w14:textId="77777777" w:rsidR="004C792D" w:rsidRPr="00AC6959" w:rsidRDefault="004C792D">
    <w:pPr>
      <w:framePr w:wrap="around" w:vAnchor="text" w:hAnchor="margin" w:xAlign="center" w:y="1"/>
      <w:rPr>
        <w:rFonts w:ascii="Antiqua" w:hAnsi="Antiqua"/>
        <w:sz w:val="26"/>
        <w:szCs w:val="26"/>
      </w:rPr>
    </w:pPr>
    <w:r w:rsidRPr="00AC6959">
      <w:rPr>
        <w:rFonts w:ascii="Antiqua" w:hAnsi="Antiqua"/>
        <w:sz w:val="26"/>
        <w:szCs w:val="26"/>
      </w:rPr>
      <w:fldChar w:fldCharType="begin"/>
    </w:r>
    <w:r w:rsidRPr="00AC6959">
      <w:rPr>
        <w:rFonts w:ascii="Antiqua" w:hAnsi="Antiqua"/>
        <w:sz w:val="26"/>
        <w:szCs w:val="26"/>
      </w:rPr>
      <w:instrText xml:space="preserve">PAGE  </w:instrText>
    </w:r>
    <w:r w:rsidRPr="00AC6959">
      <w:rPr>
        <w:rFonts w:ascii="Antiqua" w:hAnsi="Antiqua"/>
        <w:sz w:val="26"/>
        <w:szCs w:val="26"/>
      </w:rPr>
      <w:fldChar w:fldCharType="separate"/>
    </w:r>
    <w:r>
      <w:rPr>
        <w:rFonts w:ascii="Antiqua" w:hAnsi="Antiqua"/>
        <w:noProof/>
        <w:sz w:val="26"/>
        <w:szCs w:val="26"/>
      </w:rPr>
      <w:t>2</w:t>
    </w:r>
    <w:r w:rsidRPr="00AC6959">
      <w:rPr>
        <w:rFonts w:ascii="Antiqua" w:hAnsi="Antiqua"/>
        <w:sz w:val="26"/>
        <w:szCs w:val="26"/>
      </w:rPr>
      <w:fldChar w:fldCharType="end"/>
    </w:r>
  </w:p>
  <w:p w14:paraId="42D2F198" w14:textId="77777777" w:rsidR="004C792D" w:rsidRDefault="004C792D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6E33788"/>
    <w:multiLevelType w:val="hybridMultilevel"/>
    <w:tmpl w:val="99C81278"/>
    <w:lvl w:ilvl="0" w:tplc="0A3E5296">
      <w:start w:val="1"/>
      <w:numFmt w:val="decimal"/>
      <w:lvlText w:val="%1."/>
      <w:lvlJc w:val="left"/>
      <w:pPr>
        <w:ind w:left="927" w:hanging="360"/>
      </w:pPr>
      <w:rPr>
        <w:rFonts w:ascii="Times New Roman" w:hAnsi="Times New Roman" w:hint="default"/>
        <w:sz w:val="28"/>
      </w:rPr>
    </w:lvl>
    <w:lvl w:ilvl="1" w:tplc="20000019" w:tentative="1">
      <w:start w:val="1"/>
      <w:numFmt w:val="lowerLetter"/>
      <w:lvlText w:val="%2."/>
      <w:lvlJc w:val="left"/>
      <w:pPr>
        <w:ind w:left="1647" w:hanging="360"/>
      </w:pPr>
    </w:lvl>
    <w:lvl w:ilvl="2" w:tplc="2000001B" w:tentative="1">
      <w:start w:val="1"/>
      <w:numFmt w:val="lowerRoman"/>
      <w:lvlText w:val="%3."/>
      <w:lvlJc w:val="right"/>
      <w:pPr>
        <w:ind w:left="2367" w:hanging="180"/>
      </w:pPr>
    </w:lvl>
    <w:lvl w:ilvl="3" w:tplc="2000000F" w:tentative="1">
      <w:start w:val="1"/>
      <w:numFmt w:val="decimal"/>
      <w:lvlText w:val="%4."/>
      <w:lvlJc w:val="left"/>
      <w:pPr>
        <w:ind w:left="3087" w:hanging="360"/>
      </w:pPr>
    </w:lvl>
    <w:lvl w:ilvl="4" w:tplc="20000019" w:tentative="1">
      <w:start w:val="1"/>
      <w:numFmt w:val="lowerLetter"/>
      <w:lvlText w:val="%5."/>
      <w:lvlJc w:val="left"/>
      <w:pPr>
        <w:ind w:left="3807" w:hanging="360"/>
      </w:pPr>
    </w:lvl>
    <w:lvl w:ilvl="5" w:tplc="2000001B" w:tentative="1">
      <w:start w:val="1"/>
      <w:numFmt w:val="lowerRoman"/>
      <w:lvlText w:val="%6."/>
      <w:lvlJc w:val="right"/>
      <w:pPr>
        <w:ind w:left="4527" w:hanging="180"/>
      </w:pPr>
    </w:lvl>
    <w:lvl w:ilvl="6" w:tplc="2000000F" w:tentative="1">
      <w:start w:val="1"/>
      <w:numFmt w:val="decimal"/>
      <w:lvlText w:val="%7."/>
      <w:lvlJc w:val="left"/>
      <w:pPr>
        <w:ind w:left="5247" w:hanging="360"/>
      </w:pPr>
    </w:lvl>
    <w:lvl w:ilvl="7" w:tplc="20000019" w:tentative="1">
      <w:start w:val="1"/>
      <w:numFmt w:val="lowerLetter"/>
      <w:lvlText w:val="%8."/>
      <w:lvlJc w:val="left"/>
      <w:pPr>
        <w:ind w:left="5967" w:hanging="360"/>
      </w:pPr>
    </w:lvl>
    <w:lvl w:ilvl="8" w:tplc="2000001B" w:tentative="1">
      <w:start w:val="1"/>
      <w:numFmt w:val="lowerRoman"/>
      <w:lvlText w:val="%9."/>
      <w:lvlJc w:val="right"/>
      <w:pPr>
        <w:ind w:left="6687" w:hanging="180"/>
      </w:pPr>
    </w:lvl>
  </w:abstractNum>
  <w:num w:numId="1" w16cid:durableId="97448257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C245E"/>
    <w:rsid w:val="00016422"/>
    <w:rsid w:val="0002567A"/>
    <w:rsid w:val="00055A4C"/>
    <w:rsid w:val="0005652A"/>
    <w:rsid w:val="00062389"/>
    <w:rsid w:val="0008148C"/>
    <w:rsid w:val="000904B8"/>
    <w:rsid w:val="0009210F"/>
    <w:rsid w:val="00097359"/>
    <w:rsid w:val="000B04A1"/>
    <w:rsid w:val="000B68E0"/>
    <w:rsid w:val="000E3117"/>
    <w:rsid w:val="000F4BE9"/>
    <w:rsid w:val="00105805"/>
    <w:rsid w:val="00140A76"/>
    <w:rsid w:val="001410DE"/>
    <w:rsid w:val="00142736"/>
    <w:rsid w:val="001627EC"/>
    <w:rsid w:val="001649A1"/>
    <w:rsid w:val="001A6B9B"/>
    <w:rsid w:val="001C2C9B"/>
    <w:rsid w:val="001F7C96"/>
    <w:rsid w:val="002074CF"/>
    <w:rsid w:val="0023302A"/>
    <w:rsid w:val="00234A3C"/>
    <w:rsid w:val="00242D0D"/>
    <w:rsid w:val="0025509A"/>
    <w:rsid w:val="002703E4"/>
    <w:rsid w:val="002A0E13"/>
    <w:rsid w:val="002B2581"/>
    <w:rsid w:val="002C245E"/>
    <w:rsid w:val="002D3124"/>
    <w:rsid w:val="002D3C75"/>
    <w:rsid w:val="002D4926"/>
    <w:rsid w:val="002F7CDE"/>
    <w:rsid w:val="0031286C"/>
    <w:rsid w:val="00365E80"/>
    <w:rsid w:val="00366EB3"/>
    <w:rsid w:val="00367A1F"/>
    <w:rsid w:val="0038542B"/>
    <w:rsid w:val="003B6073"/>
    <w:rsid w:val="003E6819"/>
    <w:rsid w:val="003F606C"/>
    <w:rsid w:val="00433387"/>
    <w:rsid w:val="004341DB"/>
    <w:rsid w:val="00447EBC"/>
    <w:rsid w:val="00494664"/>
    <w:rsid w:val="004A26D2"/>
    <w:rsid w:val="004B445D"/>
    <w:rsid w:val="004B44D2"/>
    <w:rsid w:val="004B72F2"/>
    <w:rsid w:val="004C792D"/>
    <w:rsid w:val="00532709"/>
    <w:rsid w:val="00554BF6"/>
    <w:rsid w:val="00562BAD"/>
    <w:rsid w:val="00563875"/>
    <w:rsid w:val="00564ED0"/>
    <w:rsid w:val="00587413"/>
    <w:rsid w:val="005C0178"/>
    <w:rsid w:val="005C512D"/>
    <w:rsid w:val="005C6649"/>
    <w:rsid w:val="005E3F83"/>
    <w:rsid w:val="005E54B5"/>
    <w:rsid w:val="005F1D08"/>
    <w:rsid w:val="006106B8"/>
    <w:rsid w:val="00611669"/>
    <w:rsid w:val="00647F26"/>
    <w:rsid w:val="006715B8"/>
    <w:rsid w:val="00697CEC"/>
    <w:rsid w:val="006D49AA"/>
    <w:rsid w:val="0076095E"/>
    <w:rsid w:val="007D2615"/>
    <w:rsid w:val="007E6867"/>
    <w:rsid w:val="007F2C26"/>
    <w:rsid w:val="007F3D19"/>
    <w:rsid w:val="007F592E"/>
    <w:rsid w:val="00810C55"/>
    <w:rsid w:val="008167AC"/>
    <w:rsid w:val="00822A65"/>
    <w:rsid w:val="00823373"/>
    <w:rsid w:val="00827040"/>
    <w:rsid w:val="008369FA"/>
    <w:rsid w:val="00866B13"/>
    <w:rsid w:val="008A7B54"/>
    <w:rsid w:val="008C034A"/>
    <w:rsid w:val="008D5490"/>
    <w:rsid w:val="008E47BB"/>
    <w:rsid w:val="00901009"/>
    <w:rsid w:val="00901E34"/>
    <w:rsid w:val="009258BD"/>
    <w:rsid w:val="00927B24"/>
    <w:rsid w:val="009350EE"/>
    <w:rsid w:val="009809A0"/>
    <w:rsid w:val="00990EC7"/>
    <w:rsid w:val="009B14A0"/>
    <w:rsid w:val="00A52969"/>
    <w:rsid w:val="00AC6959"/>
    <w:rsid w:val="00AD1ACF"/>
    <w:rsid w:val="00AD6AAC"/>
    <w:rsid w:val="00AE4989"/>
    <w:rsid w:val="00AF0121"/>
    <w:rsid w:val="00B02018"/>
    <w:rsid w:val="00B036EB"/>
    <w:rsid w:val="00B11FAC"/>
    <w:rsid w:val="00B35169"/>
    <w:rsid w:val="00B42591"/>
    <w:rsid w:val="00B54F61"/>
    <w:rsid w:val="00B63731"/>
    <w:rsid w:val="00B96AB0"/>
    <w:rsid w:val="00BD082D"/>
    <w:rsid w:val="00BF5210"/>
    <w:rsid w:val="00C12C85"/>
    <w:rsid w:val="00C4558C"/>
    <w:rsid w:val="00C71D54"/>
    <w:rsid w:val="00C740F7"/>
    <w:rsid w:val="00CC7CC2"/>
    <w:rsid w:val="00D23689"/>
    <w:rsid w:val="00D73551"/>
    <w:rsid w:val="00D93920"/>
    <w:rsid w:val="00DA7AE0"/>
    <w:rsid w:val="00DC0DE0"/>
    <w:rsid w:val="00DF4993"/>
    <w:rsid w:val="00E04F18"/>
    <w:rsid w:val="00E570CD"/>
    <w:rsid w:val="00E725E9"/>
    <w:rsid w:val="00E82DAE"/>
    <w:rsid w:val="00ED5F76"/>
    <w:rsid w:val="00EF1273"/>
    <w:rsid w:val="00F01857"/>
    <w:rsid w:val="00F055DB"/>
    <w:rsid w:val="00F10524"/>
    <w:rsid w:val="00F30300"/>
    <w:rsid w:val="00F36BF4"/>
    <w:rsid w:val="00F41D76"/>
    <w:rsid w:val="00F84076"/>
    <w:rsid w:val="00FD6C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34B49A3"/>
  <w15:chartTrackingRefBased/>
  <w15:docId w15:val="{73C064A0-2275-4C53-97B8-02BA482C72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Pr>
      <w:lang w:eastAsia="ru-RU"/>
    </w:rPr>
  </w:style>
  <w:style w:type="paragraph" w:styleId="1">
    <w:name w:val="heading 1"/>
    <w:basedOn w:val="a"/>
    <w:next w:val="a"/>
    <w:qFormat/>
    <w:pPr>
      <w:keepNext/>
      <w:spacing w:before="240"/>
      <w:ind w:left="567"/>
      <w:outlineLvl w:val="0"/>
    </w:pPr>
    <w:rPr>
      <w:rFonts w:ascii="Antiqua" w:hAnsi="Antiqua"/>
      <w:b/>
      <w:smallCaps/>
      <w:sz w:val="28"/>
    </w:rPr>
  </w:style>
  <w:style w:type="paragraph" w:styleId="3">
    <w:name w:val="heading 3"/>
    <w:basedOn w:val="a"/>
    <w:next w:val="a"/>
    <w:qFormat/>
    <w:pPr>
      <w:keepNext/>
      <w:spacing w:before="120"/>
      <w:ind w:left="567"/>
      <w:outlineLvl w:val="2"/>
    </w:pPr>
    <w:rPr>
      <w:rFonts w:ascii="Antiqua" w:hAnsi="Antiqua"/>
      <w:b/>
      <w:i/>
      <w:sz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Нормальний текст"/>
    <w:basedOn w:val="a"/>
    <w:pPr>
      <w:spacing w:before="120"/>
      <w:ind w:firstLine="567"/>
      <w:jc w:val="both"/>
    </w:pPr>
    <w:rPr>
      <w:rFonts w:ascii="Antiqua" w:hAnsi="Antiqua"/>
      <w:sz w:val="26"/>
    </w:rPr>
  </w:style>
  <w:style w:type="paragraph" w:customStyle="1" w:styleId="10">
    <w:name w:val="Підпис1"/>
    <w:basedOn w:val="a"/>
    <w:pPr>
      <w:keepLines/>
      <w:tabs>
        <w:tab w:val="center" w:pos="2268"/>
        <w:tab w:val="left" w:pos="6804"/>
      </w:tabs>
      <w:spacing w:before="360"/>
    </w:pPr>
    <w:rPr>
      <w:rFonts w:ascii="Antiqua" w:hAnsi="Antiqua"/>
      <w:b/>
      <w:position w:val="-48"/>
      <w:sz w:val="26"/>
    </w:rPr>
  </w:style>
  <w:style w:type="paragraph" w:customStyle="1" w:styleId="a4">
    <w:name w:val="Герб"/>
    <w:basedOn w:val="a"/>
    <w:pPr>
      <w:keepNext/>
      <w:keepLines/>
      <w:jc w:val="center"/>
    </w:pPr>
    <w:rPr>
      <w:rFonts w:ascii="Antiqua" w:hAnsi="Antiqua"/>
      <w:sz w:val="144"/>
      <w:lang w:val="en-US"/>
    </w:rPr>
  </w:style>
  <w:style w:type="paragraph" w:customStyle="1" w:styleId="a5">
    <w:name w:val="Установа"/>
    <w:basedOn w:val="a"/>
    <w:pPr>
      <w:keepNext/>
      <w:keepLines/>
      <w:spacing w:before="120"/>
      <w:jc w:val="center"/>
    </w:pPr>
    <w:rPr>
      <w:rFonts w:ascii="Antiqua" w:hAnsi="Antiqua"/>
      <w:b/>
      <w:sz w:val="40"/>
    </w:rPr>
  </w:style>
  <w:style w:type="paragraph" w:customStyle="1" w:styleId="a6">
    <w:name w:val="Вид документа"/>
    <w:basedOn w:val="a5"/>
    <w:next w:val="a"/>
    <w:pPr>
      <w:spacing w:before="360" w:after="240"/>
    </w:pPr>
    <w:rPr>
      <w:spacing w:val="20"/>
      <w:sz w:val="26"/>
    </w:rPr>
  </w:style>
  <w:style w:type="paragraph" w:customStyle="1" w:styleId="a7">
    <w:name w:val="Час та місце"/>
    <w:basedOn w:val="a"/>
    <w:pPr>
      <w:keepNext/>
      <w:keepLines/>
      <w:spacing w:before="120" w:after="240"/>
      <w:jc w:val="center"/>
    </w:pPr>
    <w:rPr>
      <w:rFonts w:ascii="Antiqua" w:hAnsi="Antiqua"/>
      <w:sz w:val="26"/>
    </w:rPr>
  </w:style>
  <w:style w:type="paragraph" w:customStyle="1" w:styleId="a8">
    <w:name w:val="Назва документа"/>
    <w:basedOn w:val="a"/>
    <w:next w:val="a3"/>
    <w:pPr>
      <w:keepNext/>
      <w:keepLines/>
      <w:spacing w:before="240" w:after="240"/>
      <w:jc w:val="center"/>
    </w:pPr>
    <w:rPr>
      <w:rFonts w:ascii="Antiqua" w:hAnsi="Antiqua"/>
      <w:b/>
      <w:sz w:val="26"/>
    </w:rPr>
  </w:style>
  <w:style w:type="paragraph" w:styleId="a9">
    <w:name w:val="header"/>
    <w:basedOn w:val="a"/>
    <w:pPr>
      <w:tabs>
        <w:tab w:val="center" w:pos="4153"/>
        <w:tab w:val="right" w:pos="8306"/>
      </w:tabs>
    </w:pPr>
    <w:rPr>
      <w:rFonts w:ascii="Antiqua" w:hAnsi="Antiqua"/>
      <w:sz w:val="26"/>
    </w:rPr>
  </w:style>
  <w:style w:type="paragraph" w:styleId="aa">
    <w:name w:val="footer"/>
    <w:basedOn w:val="a"/>
    <w:pPr>
      <w:tabs>
        <w:tab w:val="center" w:pos="4153"/>
        <w:tab w:val="right" w:pos="8306"/>
      </w:tabs>
    </w:pPr>
  </w:style>
  <w:style w:type="paragraph" w:customStyle="1" w:styleId="ab">
    <w:name w:val="Шапка документу"/>
    <w:basedOn w:val="a"/>
    <w:pPr>
      <w:keepNext/>
      <w:keepLines/>
      <w:spacing w:after="240"/>
      <w:ind w:left="4536"/>
      <w:jc w:val="center"/>
    </w:pPr>
    <w:rPr>
      <w:rFonts w:ascii="Antiqua" w:hAnsi="Antiqua"/>
      <w:sz w:val="26"/>
    </w:rPr>
  </w:style>
  <w:style w:type="paragraph" w:customStyle="1" w:styleId="ShapkaDocumentu">
    <w:name w:val="Shapka Documentu"/>
    <w:basedOn w:val="a"/>
    <w:pPr>
      <w:keepNext/>
      <w:keepLines/>
      <w:spacing w:after="240"/>
      <w:ind w:left="3969"/>
      <w:jc w:val="center"/>
    </w:pPr>
    <w:rPr>
      <w:rFonts w:ascii="Antiqua" w:hAnsi="Antiqua"/>
      <w:sz w:val="26"/>
    </w:rPr>
  </w:style>
  <w:style w:type="paragraph" w:customStyle="1" w:styleId="ac">
    <w:name w:val="До листа"/>
    <w:basedOn w:val="a"/>
    <w:pPr>
      <w:keepNext/>
      <w:keepLines/>
      <w:spacing w:before="240" w:after="240"/>
      <w:jc w:val="center"/>
    </w:pPr>
    <w:rPr>
      <w:rFonts w:ascii="Antiqua" w:hAnsi="Antiqua"/>
      <w:sz w:val="26"/>
    </w:rPr>
  </w:style>
  <w:style w:type="paragraph" w:customStyle="1" w:styleId="ad">
    <w:name w:val="Виконавець"/>
    <w:basedOn w:val="a"/>
    <w:pPr>
      <w:spacing w:before="240" w:after="240"/>
      <w:ind w:left="1418"/>
      <w:jc w:val="both"/>
    </w:pPr>
    <w:rPr>
      <w:rFonts w:ascii="Antiqua" w:hAnsi="Antiqua"/>
      <w:b/>
      <w:sz w:val="26"/>
    </w:rPr>
  </w:style>
  <w:style w:type="paragraph" w:customStyle="1" w:styleId="ae">
    <w:name w:val="Контролер"/>
    <w:basedOn w:val="a"/>
    <w:pPr>
      <w:spacing w:before="240"/>
    </w:pPr>
    <w:rPr>
      <w:rFonts w:ascii="Antiqua" w:hAnsi="Antiqua"/>
      <w:sz w:val="26"/>
      <w:lang w:val="en-US"/>
    </w:rPr>
  </w:style>
  <w:style w:type="paragraph" w:customStyle="1" w:styleId="af">
    <w:name w:val="Текст доручення"/>
    <w:basedOn w:val="ad"/>
    <w:pPr>
      <w:spacing w:before="120" w:after="0"/>
      <w:ind w:left="0" w:firstLine="567"/>
    </w:pPr>
    <w:rPr>
      <w:b w:val="0"/>
    </w:rPr>
  </w:style>
  <w:style w:type="paragraph" w:customStyle="1" w:styleId="af0">
    <w:name w:val="До відома"/>
    <w:basedOn w:val="ad"/>
    <w:pPr>
      <w:spacing w:after="0"/>
    </w:pPr>
    <w:rPr>
      <w:caps/>
    </w:rPr>
  </w:style>
  <w:style w:type="paragraph" w:customStyle="1" w:styleId="af1">
    <w:name w:val="Назва розділу"/>
    <w:basedOn w:val="a3"/>
    <w:pPr>
      <w:keepNext/>
      <w:spacing w:before="240"/>
      <w:jc w:val="left"/>
    </w:pPr>
    <w:rPr>
      <w:b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77</Words>
  <Characters>533</Characters>
  <Application>Microsoft Office Word</Application>
  <DocSecurity>0</DocSecurity>
  <Lines>4</Lines>
  <Paragraphs>1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>£</vt:lpstr>
      <vt:lpstr>£</vt:lpstr>
    </vt:vector>
  </TitlesOfParts>
  <Company>KMU</Company>
  <LinksUpToDate>false</LinksUpToDate>
  <CharactersWithSpaces>609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£</dc:title>
  <dc:subject/>
  <dc:creator>1-308</dc:creator>
  <cp:keywords/>
  <cp:lastModifiedBy>Малюта Олена Володимирівна</cp:lastModifiedBy>
  <cp:revision>2</cp:revision>
  <cp:lastPrinted>2006-11-17T10:47:00Z</cp:lastPrinted>
  <dcterms:created xsi:type="dcterms:W3CDTF">2026-08-20T08:12:00Z</dcterms:created>
  <dcterms:modified xsi:type="dcterms:W3CDTF">2026-08-20T08:12:00Z</dcterms:modified>
</cp:coreProperties>
</file>