
<file path=[Content_Types].xml><?xml version="1.0" encoding="utf-8"?>
<Types xmlns="http://schemas.openxmlformats.org/package/2006/content-types">
  <Default Extension="odttf" ContentType="application/vnd.openxmlformats-officedocument.obfuscatedFont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DFA1D6" w14:textId="77777777" w:rsidR="003F26C6" w:rsidRDefault="003F26C6" w:rsidP="003F26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color w:val="000000"/>
          <w:sz w:val="144"/>
          <w:szCs w:val="144"/>
        </w:rPr>
      </w:pPr>
      <w:r w:rsidRPr="006A03B4">
        <w:rPr>
          <w:b/>
          <w:noProof/>
          <w:sz w:val="26"/>
          <w:szCs w:val="20"/>
          <w:lang w:val="uk-UA"/>
        </w:rPr>
        <w:drawing>
          <wp:inline distT="0" distB="0" distL="0" distR="0" wp14:anchorId="3E649748" wp14:editId="340C696B">
            <wp:extent cx="713105" cy="956310"/>
            <wp:effectExtent l="0" t="0" r="0" b="0"/>
            <wp:docPr id="8" name="Рисунок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3105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5504286" w14:textId="77777777" w:rsidR="003F26C6" w:rsidRDefault="003F26C6" w:rsidP="003F26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240" w:after="0" w:line="240" w:lineRule="auto"/>
        <w:jc w:val="center"/>
        <w:rPr>
          <w:rFonts w:ascii="Times New Roman" w:eastAsia="Times New Roman" w:hAnsi="Times New Roman" w:cs="Times New Roman"/>
          <w:b/>
          <w:smallCaps/>
          <w:color w:val="000000"/>
          <w:sz w:val="40"/>
          <w:szCs w:val="40"/>
        </w:rPr>
      </w:pPr>
      <w:r>
        <w:rPr>
          <w:rFonts w:ascii="Times New Roman" w:eastAsia="Times New Roman" w:hAnsi="Times New Roman" w:cs="Times New Roman"/>
          <w:b/>
          <w:smallCaps/>
          <w:color w:val="000000"/>
          <w:sz w:val="40"/>
          <w:szCs w:val="40"/>
        </w:rPr>
        <w:t>КАБІНЕТ МІНІСТРІВ УКРАЇНИ</w:t>
      </w:r>
    </w:p>
    <w:p w14:paraId="7314AF7F" w14:textId="77777777" w:rsidR="003F26C6" w:rsidRDefault="003F26C6" w:rsidP="003F26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360" w:after="24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ПОСТАНОВА</w:t>
      </w:r>
    </w:p>
    <w:p w14:paraId="7B9D8A67" w14:textId="77777777" w:rsidR="003F26C6" w:rsidRDefault="003F26C6" w:rsidP="003F26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від                            2025 р. № </w:t>
      </w:r>
    </w:p>
    <w:p w14:paraId="65D38794" w14:textId="77777777" w:rsidR="003F26C6" w:rsidRDefault="003F26C6" w:rsidP="003F26C6">
      <w:pPr>
        <w:keepNext/>
        <w:keepLines/>
        <w:pBdr>
          <w:top w:val="nil"/>
          <w:left w:val="nil"/>
          <w:bottom w:val="nil"/>
          <w:right w:val="nil"/>
          <w:between w:val="nil"/>
        </w:pBdr>
        <w:spacing w:before="120" w:after="24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Київ</w:t>
      </w:r>
    </w:p>
    <w:p w14:paraId="7F0523D6" w14:textId="77777777" w:rsidR="003F26C6" w:rsidRDefault="003F26C6" w:rsidP="003F26C6">
      <w:pPr>
        <w:shd w:val="clear" w:color="auto" w:fill="FFFFFF"/>
        <w:spacing w:before="300" w:after="0" w:line="240" w:lineRule="auto"/>
        <w:ind w:right="-608" w:firstLine="567"/>
        <w:rPr>
          <w:rFonts w:ascii="Times New Roman" w:eastAsia="Times New Roman" w:hAnsi="Times New Roman" w:cs="Times New Roman"/>
        </w:rPr>
      </w:pPr>
    </w:p>
    <w:p w14:paraId="033CB83D" w14:textId="77777777" w:rsidR="003F26C6" w:rsidRPr="00015ECA" w:rsidRDefault="003F26C6" w:rsidP="003F26C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uk-UA"/>
        </w:rPr>
      </w:pPr>
      <w:r w:rsidRPr="00015ECA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Про внесення змін до порядків, затверджених постановами Кабінету Міністрів України від 2 серпня 2024 р. № 881 і від 20 серпня 2024 р. № 948</w:t>
      </w:r>
    </w:p>
    <w:p w14:paraId="4B74BA6D" w14:textId="77777777" w:rsidR="003F26C6" w:rsidRDefault="003F26C6" w:rsidP="003F26C6">
      <w:pPr>
        <w:shd w:val="clear" w:color="auto" w:fill="FFFFFF"/>
        <w:spacing w:before="240" w:after="240" w:line="240" w:lineRule="auto"/>
        <w:ind w:right="-607" w:firstLine="567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Кабінет Міністрів України 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постановляє:</w:t>
      </w:r>
    </w:p>
    <w:p w14:paraId="5820BF44" w14:textId="77777777" w:rsidR="003F26C6" w:rsidRPr="00015ECA" w:rsidRDefault="003F26C6" w:rsidP="003F26C6">
      <w:pPr>
        <w:pStyle w:val="rvps2"/>
        <w:shd w:val="clear" w:color="auto" w:fill="FFFFFF"/>
        <w:spacing w:before="0" w:beforeAutospacing="0" w:after="150" w:afterAutospacing="0"/>
        <w:ind w:firstLine="567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Внести</w:t>
      </w:r>
      <w:proofErr w:type="spellEnd"/>
      <w:r>
        <w:rPr>
          <w:sz w:val="28"/>
          <w:szCs w:val="28"/>
        </w:rPr>
        <w:t xml:space="preserve"> до </w:t>
      </w:r>
      <w:hyperlink r:id="rId8" w:anchor="Text">
        <w:r w:rsidRPr="00AC4C6B">
          <w:rPr>
            <w:sz w:val="28"/>
            <w:szCs w:val="28"/>
          </w:rPr>
          <w:t>Порядку забезпечення діяльності фахівців із супроводу ветеранів війни та демобілізованих осіб</w:t>
        </w:r>
      </w:hyperlink>
      <w:r w:rsidRPr="00AC4C6B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затверджено</w:t>
      </w:r>
      <w:r>
        <w:rPr>
          <w:color w:val="000000"/>
          <w:sz w:val="28"/>
          <w:szCs w:val="28"/>
          <w:lang w:val="ru-RU"/>
        </w:rPr>
        <w:t>го</w:t>
      </w:r>
      <w:r>
        <w:rPr>
          <w:color w:val="000000"/>
          <w:sz w:val="28"/>
          <w:szCs w:val="28"/>
        </w:rPr>
        <w:t xml:space="preserve"> постановою Кабінету Міністрів України від 2 серпня 2024 р. № 881 (Офіційний вісник України, 2024 р., № 73, ст. 4365, № 99, ст. 6317; 2025 р., № 8, ст. 667, № 15, ст. 1098, № 19, ст. 1275) та </w:t>
      </w:r>
      <w:hyperlink r:id="rId9" w:anchor="Text">
        <w:r w:rsidRPr="007C497F">
          <w:rPr>
            <w:sz w:val="28"/>
            <w:szCs w:val="28"/>
          </w:rPr>
          <w:t>Порядку організації діяльності служб супроводу військовослужбовців, осіб рядового і начальницького складу служби цивільного захисту, поліцейських та членів їх сімей</w:t>
        </w:r>
      </w:hyperlink>
      <w:r w:rsidRPr="007C497F">
        <w:rPr>
          <w:sz w:val="28"/>
          <w:szCs w:val="28"/>
        </w:rPr>
        <w:t xml:space="preserve">, </w:t>
      </w:r>
      <w:r>
        <w:rPr>
          <w:color w:val="000000"/>
          <w:sz w:val="28"/>
          <w:szCs w:val="28"/>
        </w:rPr>
        <w:t>затверджено</w:t>
      </w:r>
      <w:r w:rsidRPr="00B27376">
        <w:rPr>
          <w:color w:val="000000"/>
          <w:sz w:val="28"/>
          <w:szCs w:val="28"/>
        </w:rPr>
        <w:t>го</w:t>
      </w:r>
      <w:r>
        <w:rPr>
          <w:color w:val="000000"/>
          <w:sz w:val="28"/>
          <w:szCs w:val="28"/>
        </w:rPr>
        <w:t xml:space="preserve"> постановою Кабінету Міністрів України від 20 серпня 2024 р. № 948 (Офіційний вісник України, 2024 р., № 79, ст. 4637; 2025 р., № 8, ст. 667) </w:t>
      </w:r>
      <w:r w:rsidRPr="00CB2065">
        <w:rPr>
          <w:sz w:val="28"/>
          <w:szCs w:val="28"/>
        </w:rPr>
        <w:t>зміни, що додаються.</w:t>
      </w:r>
    </w:p>
    <w:p w14:paraId="7B56721C" w14:textId="77777777" w:rsidR="003F26C6" w:rsidRDefault="003F26C6" w:rsidP="003F26C6">
      <w:pPr>
        <w:keepLines/>
        <w:pBdr>
          <w:top w:val="nil"/>
          <w:left w:val="nil"/>
          <w:bottom w:val="nil"/>
          <w:right w:val="nil"/>
          <w:between w:val="nil"/>
        </w:pBdr>
        <w:tabs>
          <w:tab w:val="center" w:pos="2268"/>
          <w:tab w:val="left" w:pos="6804"/>
          <w:tab w:val="left" w:pos="6521"/>
        </w:tabs>
        <w:spacing w:before="1200" w:after="0" w:line="240" w:lineRule="auto"/>
        <w:ind w:left="709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Прем’єр-міністр України</w:t>
      </w: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ab/>
        <w:t>Д. ШМИГАЛЬ</w:t>
      </w:r>
    </w:p>
    <w:p w14:paraId="367213FB" w14:textId="77777777" w:rsidR="00817722" w:rsidRPr="003F26C6" w:rsidRDefault="00817722" w:rsidP="003F26C6"/>
    <w:sectPr w:rsidR="00817722" w:rsidRPr="003F26C6">
      <w:headerReference w:type="default" r:id="rId10"/>
      <w:headerReference w:type="first" r:id="rId11"/>
      <w:pgSz w:w="11907" w:h="16840"/>
      <w:pgMar w:top="1134" w:right="1134" w:bottom="1134" w:left="1701" w:header="709" w:footer="709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FA238B" w14:textId="77777777" w:rsidR="00263634" w:rsidRDefault="00263634">
      <w:pPr>
        <w:spacing w:after="0" w:line="240" w:lineRule="auto"/>
      </w:pPr>
      <w:r>
        <w:separator/>
      </w:r>
    </w:p>
  </w:endnote>
  <w:endnote w:type="continuationSeparator" w:id="0">
    <w:p w14:paraId="5529DD1E" w14:textId="77777777" w:rsidR="00263634" w:rsidRDefault="002636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  <w:embedRegular r:id="rId1" w:fontKey="{CA900DD1-C403-43FE-89A4-F3A46984441B}"/>
    <w:embedBold r:id="rId2" w:fontKey="{1FEE7873-ECF5-45FE-82AE-04596B47A60B}"/>
    <w:embedItalic r:id="rId3" w:fontKey="{DE6D6178-7DDC-446F-BA62-96A2C5512E66}"/>
  </w:font>
  <w:font w:name="Aptos Display">
    <w:charset w:val="00"/>
    <w:family w:val="swiss"/>
    <w:pitch w:val="variable"/>
    <w:sig w:usb0="20000287" w:usb1="00000003" w:usb2="00000000" w:usb3="00000000" w:csb0="0000019F" w:csb1="00000000"/>
    <w:embedRegular r:id="rId4" w:fontKey="{0FD08E05-07B6-4CED-8653-3FF1EA095A97}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Times New Roman"/>
    <w:charset w:val="00"/>
    <w:family w:val="swiss"/>
    <w:pitch w:val="variable"/>
    <w:sig w:usb0="00000203" w:usb1="00000000" w:usb2="00000000" w:usb3="00000000" w:csb0="00000005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9D35A6" w14:textId="77777777" w:rsidR="00263634" w:rsidRDefault="00263634">
      <w:pPr>
        <w:spacing w:after="0" w:line="240" w:lineRule="auto"/>
      </w:pPr>
      <w:r>
        <w:separator/>
      </w:r>
    </w:p>
  </w:footnote>
  <w:footnote w:type="continuationSeparator" w:id="0">
    <w:p w14:paraId="54F8F9E5" w14:textId="77777777" w:rsidR="00263634" w:rsidRDefault="002636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F6A9C" w14:textId="77777777" w:rsidR="00817722" w:rsidRDefault="00000000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center"/>
      <w:rPr>
        <w:rFonts w:ascii="Times New Roman" w:eastAsia="Times New Roman" w:hAnsi="Times New Roman" w:cs="Times New Roman"/>
        <w:color w:val="000000"/>
        <w:sz w:val="28"/>
        <w:szCs w:val="28"/>
      </w:rPr>
    </w:pP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begin"/>
    </w:r>
    <w:r>
      <w:rPr>
        <w:rFonts w:ascii="Times New Roman" w:eastAsia="Times New Roman" w:hAnsi="Times New Roman" w:cs="Times New Roman"/>
        <w:color w:val="000000"/>
        <w:sz w:val="28"/>
        <w:szCs w:val="28"/>
      </w:rPr>
      <w:instrText>PAGE</w:instrTex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separate"/>
    </w:r>
    <w:r w:rsidR="00015ECA">
      <w:rPr>
        <w:rFonts w:ascii="Times New Roman" w:eastAsia="Times New Roman" w:hAnsi="Times New Roman" w:cs="Times New Roman"/>
        <w:noProof/>
        <w:color w:val="000000"/>
        <w:sz w:val="28"/>
        <w:szCs w:val="28"/>
      </w:rPr>
      <w:t>2</w:t>
    </w:r>
    <w:r>
      <w:rPr>
        <w:rFonts w:ascii="Times New Roman" w:eastAsia="Times New Roman" w:hAnsi="Times New Roman" w:cs="Times New Roman"/>
        <w:color w:val="000000"/>
        <w:sz w:val="28"/>
        <w:szCs w:val="28"/>
      </w:rPr>
      <w:fldChar w:fldCharType="end"/>
    </w:r>
  </w:p>
  <w:p w14:paraId="45A9A01D" w14:textId="77777777" w:rsidR="00817722" w:rsidRDefault="008177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rPr>
        <w:color w:val="00000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4822B" w14:textId="77777777" w:rsidR="00817722" w:rsidRDefault="00817722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9"/>
      </w:tabs>
      <w:spacing w:after="0" w:line="240" w:lineRule="auto"/>
      <w:jc w:val="right"/>
      <w:rPr>
        <w:rFonts w:ascii="Times New Roman" w:eastAsia="Times New Roman" w:hAnsi="Times New Roman" w:cs="Times New Roman"/>
        <w:color w:val="000000"/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embedTrueTypeFonts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7722"/>
    <w:rsid w:val="00015ECA"/>
    <w:rsid w:val="00263634"/>
    <w:rsid w:val="003D49C4"/>
    <w:rsid w:val="003F26C6"/>
    <w:rsid w:val="00817722"/>
    <w:rsid w:val="0096061F"/>
    <w:rsid w:val="00B75743"/>
    <w:rsid w:val="00FF03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EE7667F"/>
  <w15:docId w15:val="{3A8EB6A8-54FF-4F5D-B7EC-467F33045D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ptos" w:eastAsia="Aptos" w:hAnsi="Aptos" w:cs="Aptos"/>
        <w:sz w:val="24"/>
        <w:szCs w:val="24"/>
        <w:lang w:val="uk" w:eastAsia="uk-UA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414F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14F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14F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14F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14F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14F9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14F9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14F9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14F9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414F9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10">
    <w:name w:val="Заголовок 1 Знак"/>
    <w:basedOn w:val="a0"/>
    <w:link w:val="1"/>
    <w:uiPriority w:val="9"/>
    <w:rsid w:val="00414F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414F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414F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414F9F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414F9F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414F9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414F9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414F9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414F9F"/>
    <w:rPr>
      <w:rFonts w:eastAsiaTheme="majorEastAsia" w:cstheme="majorBidi"/>
      <w:color w:val="272727" w:themeColor="text1" w:themeTint="D8"/>
    </w:rPr>
  </w:style>
  <w:style w:type="character" w:customStyle="1" w:styleId="a4">
    <w:name w:val="Назва Знак"/>
    <w:basedOn w:val="a0"/>
    <w:link w:val="a3"/>
    <w:uiPriority w:val="10"/>
    <w:rsid w:val="00414F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Pr>
      <w:color w:val="595959"/>
      <w:sz w:val="28"/>
      <w:szCs w:val="28"/>
    </w:rPr>
  </w:style>
  <w:style w:type="character" w:customStyle="1" w:styleId="a6">
    <w:name w:val="Підзаголовок Знак"/>
    <w:basedOn w:val="a0"/>
    <w:link w:val="a5"/>
    <w:uiPriority w:val="11"/>
    <w:rsid w:val="00414F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414F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а Знак"/>
    <w:basedOn w:val="a0"/>
    <w:link w:val="a7"/>
    <w:uiPriority w:val="29"/>
    <w:rsid w:val="00414F9F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414F9F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414F9F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414F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c">
    <w:name w:val="Насичена цитата Знак"/>
    <w:basedOn w:val="a0"/>
    <w:link w:val="ab"/>
    <w:uiPriority w:val="30"/>
    <w:rsid w:val="00414F9F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414F9F"/>
    <w:rPr>
      <w:b/>
      <w:bCs/>
      <w:smallCaps/>
      <w:color w:val="0F4761" w:themeColor="accent1" w:themeShade="BF"/>
      <w:spacing w:val="5"/>
    </w:rPr>
  </w:style>
  <w:style w:type="character" w:styleId="ae">
    <w:name w:val="Hyperlink"/>
    <w:basedOn w:val="a0"/>
    <w:uiPriority w:val="99"/>
    <w:unhideWhenUsed/>
    <w:rsid w:val="00231A4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231A40"/>
    <w:rPr>
      <w:color w:val="605E5C"/>
      <w:shd w:val="clear" w:color="auto" w:fill="E1DFDD"/>
    </w:rPr>
  </w:style>
  <w:style w:type="paragraph" w:customStyle="1" w:styleId="af0">
    <w:name w:val="Установа"/>
    <w:basedOn w:val="a"/>
    <w:rsid w:val="00E63446"/>
    <w:pPr>
      <w:keepNext/>
      <w:keepLines/>
      <w:spacing w:before="120" w:after="0" w:line="240" w:lineRule="auto"/>
      <w:jc w:val="center"/>
    </w:pPr>
    <w:rPr>
      <w:rFonts w:ascii="Antiqua" w:eastAsia="Times New Roman" w:hAnsi="Antiqua" w:cs="Times New Roman"/>
      <w:b/>
      <w:sz w:val="40"/>
      <w:szCs w:val="20"/>
      <w:lang w:eastAsia="ru-RU"/>
    </w:rPr>
  </w:style>
  <w:style w:type="paragraph" w:customStyle="1" w:styleId="af1">
    <w:name w:val="Вид документа"/>
    <w:basedOn w:val="af0"/>
    <w:next w:val="a"/>
    <w:rsid w:val="00E63446"/>
    <w:pPr>
      <w:spacing w:before="360" w:after="240"/>
    </w:pPr>
    <w:rPr>
      <w:spacing w:val="20"/>
      <w:sz w:val="26"/>
    </w:rPr>
  </w:style>
  <w:style w:type="paragraph" w:customStyle="1" w:styleId="af2">
    <w:name w:val="Час та місце"/>
    <w:basedOn w:val="a"/>
    <w:rsid w:val="00E63446"/>
    <w:pPr>
      <w:keepNext/>
      <w:keepLines/>
      <w:spacing w:before="120" w:after="240" w:line="240" w:lineRule="auto"/>
      <w:jc w:val="center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E63446"/>
    <w:pPr>
      <w:keepLines/>
      <w:tabs>
        <w:tab w:val="center" w:pos="2268"/>
        <w:tab w:val="left" w:pos="6804"/>
      </w:tabs>
      <w:spacing w:before="360" w:after="0" w:line="240" w:lineRule="auto"/>
    </w:pPr>
    <w:rPr>
      <w:rFonts w:ascii="Antiqua" w:eastAsia="Times New Roman" w:hAnsi="Antiqua" w:cs="Times New Roman"/>
      <w:b/>
      <w:position w:val="-48"/>
      <w:sz w:val="26"/>
      <w:szCs w:val="20"/>
      <w:lang w:eastAsia="ru-RU"/>
    </w:rPr>
  </w:style>
  <w:style w:type="paragraph" w:styleId="af3">
    <w:name w:val="header"/>
    <w:basedOn w:val="a"/>
    <w:link w:val="af4"/>
    <w:uiPriority w:val="99"/>
    <w:unhideWhenUsed/>
    <w:rsid w:val="00DD04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4">
    <w:name w:val="Верхній колонтитул Знак"/>
    <w:basedOn w:val="a0"/>
    <w:link w:val="af3"/>
    <w:uiPriority w:val="99"/>
    <w:rsid w:val="00DD048C"/>
  </w:style>
  <w:style w:type="paragraph" w:styleId="af5">
    <w:name w:val="footer"/>
    <w:basedOn w:val="a"/>
    <w:link w:val="af6"/>
    <w:uiPriority w:val="99"/>
    <w:unhideWhenUsed/>
    <w:rsid w:val="00DD048C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6">
    <w:name w:val="Нижній колонтитул Знак"/>
    <w:basedOn w:val="a0"/>
    <w:link w:val="af5"/>
    <w:uiPriority w:val="99"/>
    <w:rsid w:val="00DD048C"/>
  </w:style>
  <w:style w:type="paragraph" w:customStyle="1" w:styleId="rvps2">
    <w:name w:val="rvps2"/>
    <w:basedOn w:val="a"/>
    <w:rsid w:val="00015EC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881-2024-%D0%BF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948-2024-%D0%BF" TargetMode="Externa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Relationship Id="rId4" Type="http://schemas.openxmlformats.org/officeDocument/2006/relationships/font" Target="fonts/font4.od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uLNZFBTIjHFhml7+y9Lc9gQpzA==">CgMxLjA4AHIhMTQ3ZWMzYUNkUUNpbHpnRGQzOWNUcDN6SWo5RmdXUUVB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708</Words>
  <Characters>405</Characters>
  <Application>Microsoft Office Word</Application>
  <DocSecurity>0</DocSecurity>
  <Lines>3</Lines>
  <Paragraphs>2</Paragraphs>
  <ScaleCrop>false</ScaleCrop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Лідія Юсіна</dc:creator>
  <cp:lastModifiedBy>Шамраєва Ірина Михайлівна</cp:lastModifiedBy>
  <cp:revision>4</cp:revision>
  <dcterms:created xsi:type="dcterms:W3CDTF">2025-06-23T11:46:00Z</dcterms:created>
  <dcterms:modified xsi:type="dcterms:W3CDTF">2025-06-27T08:09:00Z</dcterms:modified>
</cp:coreProperties>
</file>