
<file path=[Content_Types].xml><?xml version="1.0" encoding="utf-8"?>
<Types xmlns="http://schemas.openxmlformats.org/package/2006/content-types">
  <Default Extension="gif" ContentType="image/gi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0E08BC0" w14:textId="77777777" w:rsidR="00824B73" w:rsidRDefault="0016084F">
      <w:pPr>
        <w:widowControl w:val="0"/>
        <w:spacing w:line="240" w:lineRule="auto"/>
        <w:ind w:right="287"/>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Проект</w:t>
      </w:r>
    </w:p>
    <w:tbl>
      <w:tblPr>
        <w:tblStyle w:val="a5"/>
        <w:tblW w:w="9973" w:type="dxa"/>
        <w:jc w:val="center"/>
        <w:tblInd w:w="0" w:type="dxa"/>
        <w:tblLayout w:type="fixed"/>
        <w:tblLook w:val="0400" w:firstRow="0" w:lastRow="0" w:firstColumn="0" w:lastColumn="0" w:noHBand="0" w:noVBand="1"/>
      </w:tblPr>
      <w:tblGrid>
        <w:gridCol w:w="9973"/>
      </w:tblGrid>
      <w:tr w:rsidR="00824B73" w14:paraId="4E646B18" w14:textId="77777777">
        <w:trPr>
          <w:jc w:val="center"/>
        </w:trPr>
        <w:tc>
          <w:tcPr>
            <w:tcW w:w="9973" w:type="dxa"/>
            <w:tcMar>
              <w:top w:w="0" w:type="dxa"/>
              <w:left w:w="0" w:type="dxa"/>
              <w:bottom w:w="0" w:type="dxa"/>
              <w:right w:w="0" w:type="dxa"/>
            </w:tcMar>
          </w:tcPr>
          <w:p w14:paraId="415E014B" w14:textId="77777777" w:rsidR="00824B73" w:rsidRDefault="0016084F">
            <w:pPr>
              <w:spacing w:before="150" w:after="150" w:line="240" w:lineRule="auto"/>
              <w:ind w:left="450" w:right="287"/>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E0621E6" wp14:editId="5C4F58BB">
                  <wp:extent cx="571500" cy="762000"/>
                  <wp:effectExtent l="0" t="0" r="0" b="0"/>
                  <wp:docPr id="1" name="image1.gif"/>
                  <wp:cNvGraphicFramePr/>
                  <a:graphic xmlns:a="http://schemas.openxmlformats.org/drawingml/2006/main">
                    <a:graphicData uri="http://schemas.openxmlformats.org/drawingml/2006/picture">
                      <pic:pic xmlns:pic="http://schemas.openxmlformats.org/drawingml/2006/picture">
                        <pic:nvPicPr>
                          <pic:cNvPr id="0" name="image1.gif"/>
                          <pic:cNvPicPr preferRelativeResize="0"/>
                        </pic:nvPicPr>
                        <pic:blipFill>
                          <a:blip r:embed="rId7"/>
                          <a:srcRect/>
                          <a:stretch>
                            <a:fillRect/>
                          </a:stretch>
                        </pic:blipFill>
                        <pic:spPr>
                          <a:xfrm>
                            <a:off x="0" y="0"/>
                            <a:ext cx="571500" cy="762000"/>
                          </a:xfrm>
                          <a:prstGeom prst="rect">
                            <a:avLst/>
                          </a:prstGeom>
                          <a:ln/>
                        </pic:spPr>
                      </pic:pic>
                    </a:graphicData>
                  </a:graphic>
                </wp:inline>
              </w:drawing>
            </w:r>
          </w:p>
        </w:tc>
      </w:tr>
      <w:tr w:rsidR="00824B73" w14:paraId="6B4660F8" w14:textId="77777777">
        <w:trPr>
          <w:jc w:val="center"/>
        </w:trPr>
        <w:tc>
          <w:tcPr>
            <w:tcW w:w="9973" w:type="dxa"/>
            <w:tcMar>
              <w:top w:w="0" w:type="dxa"/>
              <w:left w:w="0" w:type="dxa"/>
              <w:bottom w:w="0" w:type="dxa"/>
              <w:right w:w="0" w:type="dxa"/>
            </w:tcMar>
          </w:tcPr>
          <w:p w14:paraId="7D6D5CA5" w14:textId="77777777" w:rsidR="00824B73" w:rsidRDefault="0016084F" w:rsidP="00C6004C">
            <w:pPr>
              <w:spacing w:before="300" w:line="240" w:lineRule="auto"/>
              <w:ind w:right="52"/>
              <w:jc w:val="center"/>
              <w:rPr>
                <w:rFonts w:ascii="Times New Roman" w:eastAsia="Times New Roman" w:hAnsi="Times New Roman" w:cs="Times New Roman"/>
                <w:sz w:val="24"/>
                <w:szCs w:val="24"/>
              </w:rPr>
            </w:pPr>
            <w:r>
              <w:rPr>
                <w:rFonts w:ascii="Times New Roman" w:eastAsia="Times New Roman" w:hAnsi="Times New Roman" w:cs="Times New Roman"/>
                <w:b/>
                <w:bCs/>
                <w:sz w:val="32"/>
                <w:szCs w:val="32"/>
              </w:rPr>
              <w:t>КАБІНЕТ МІНІСТРІВ УКРАЇНИ</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p>
          <w:p w14:paraId="6788197B" w14:textId="77777777" w:rsidR="00824B73" w:rsidRDefault="0016084F" w:rsidP="00C6004C">
            <w:pPr>
              <w:pStyle w:val="2"/>
              <w:spacing w:before="300" w:after="0" w:line="240" w:lineRule="auto"/>
              <w:ind w:right="52"/>
              <w:jc w:val="center"/>
              <w:rPr>
                <w:rFonts w:ascii="Times New Roman" w:eastAsia="Times New Roman" w:hAnsi="Times New Roman" w:cs="Times New Roman"/>
                <w:b/>
                <w:bCs/>
                <w:sz w:val="28"/>
                <w:szCs w:val="28"/>
              </w:rPr>
            </w:pPr>
            <w:bookmarkStart w:id="0" w:name="_tf208szb1ut" w:colFirst="0" w:colLast="0"/>
            <w:bookmarkEnd w:id="0"/>
            <w:r>
              <w:rPr>
                <w:rFonts w:ascii="Times New Roman" w:eastAsia="Times New Roman" w:hAnsi="Times New Roman" w:cs="Times New Roman"/>
                <w:b/>
                <w:bCs/>
                <w:sz w:val="28"/>
                <w:szCs w:val="28"/>
              </w:rPr>
              <w:t>ПОСТАНОВА</w:t>
            </w:r>
          </w:p>
        </w:tc>
      </w:tr>
      <w:tr w:rsidR="00824B73" w14:paraId="38C0F00E" w14:textId="77777777">
        <w:trPr>
          <w:jc w:val="center"/>
        </w:trPr>
        <w:tc>
          <w:tcPr>
            <w:tcW w:w="9973" w:type="dxa"/>
            <w:tcMar>
              <w:top w:w="0" w:type="dxa"/>
              <w:left w:w="0" w:type="dxa"/>
              <w:bottom w:w="0" w:type="dxa"/>
              <w:right w:w="0" w:type="dxa"/>
            </w:tcMar>
          </w:tcPr>
          <w:p w14:paraId="0602E968" w14:textId="77777777" w:rsidR="00824B73" w:rsidRDefault="0016084F" w:rsidP="00C6004C">
            <w:pPr>
              <w:spacing w:before="150" w:after="150" w:line="240" w:lineRule="auto"/>
              <w:ind w:right="52"/>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від              2026 р. №  </w:t>
            </w:r>
            <w:r>
              <w:rPr>
                <w:rFonts w:ascii="Times New Roman" w:eastAsia="Times New Roman" w:hAnsi="Times New Roman" w:cs="Times New Roman"/>
                <w:b/>
                <w:bCs/>
                <w:sz w:val="24"/>
                <w:szCs w:val="24"/>
              </w:rPr>
              <w:br/>
              <w:t>Київ</w:t>
            </w:r>
          </w:p>
        </w:tc>
      </w:tr>
    </w:tbl>
    <w:p w14:paraId="5CC6288B" w14:textId="77777777" w:rsidR="00824B73" w:rsidRDefault="00824B73">
      <w:pPr>
        <w:tabs>
          <w:tab w:val="left" w:pos="284"/>
        </w:tabs>
        <w:spacing w:line="240" w:lineRule="auto"/>
        <w:ind w:left="284" w:right="287"/>
        <w:jc w:val="center"/>
        <w:rPr>
          <w:rFonts w:ascii="Times New Roman" w:eastAsia="Times New Roman" w:hAnsi="Times New Roman" w:cs="Times New Roman"/>
          <w:b/>
          <w:bCs/>
          <w:sz w:val="28"/>
          <w:szCs w:val="28"/>
        </w:rPr>
      </w:pPr>
      <w:bookmarkStart w:id="1" w:name="_1fob9te" w:colFirst="0" w:colLast="0"/>
      <w:bookmarkEnd w:id="1"/>
    </w:p>
    <w:p w14:paraId="390E4612" w14:textId="77777777" w:rsidR="00824B73" w:rsidRDefault="0016084F">
      <w:pPr>
        <w:keepNext/>
        <w:keepLines/>
        <w:spacing w:before="240" w:after="240" w:line="240" w:lineRule="auto"/>
        <w:jc w:val="center"/>
        <w:rPr>
          <w:rFonts w:ascii="Times New Roman" w:eastAsia="Times New Roman" w:hAnsi="Times New Roman" w:cs="Times New Roman"/>
          <w:sz w:val="28"/>
          <w:szCs w:val="28"/>
        </w:rPr>
      </w:pPr>
      <w:bookmarkStart w:id="2" w:name="_qmj97mjkqtj" w:colFirst="0" w:colLast="0"/>
      <w:bookmarkEnd w:id="2"/>
      <w:r>
        <w:rPr>
          <w:rFonts w:ascii="Times New Roman" w:eastAsia="Times New Roman" w:hAnsi="Times New Roman" w:cs="Times New Roman"/>
          <w:sz w:val="28"/>
          <w:szCs w:val="28"/>
        </w:rPr>
        <w:t xml:space="preserve">Про внесення змін до Порядку набуття, </w:t>
      </w:r>
      <w:r>
        <w:rPr>
          <w:rFonts w:ascii="Times New Roman" w:eastAsia="Times New Roman" w:hAnsi="Times New Roman" w:cs="Times New Roman"/>
          <w:sz w:val="28"/>
          <w:szCs w:val="28"/>
        </w:rPr>
        <w:br/>
        <w:t xml:space="preserve">позбавлення, припинення та поновлення </w:t>
      </w:r>
      <w:r>
        <w:rPr>
          <w:rFonts w:ascii="Times New Roman" w:eastAsia="Times New Roman" w:hAnsi="Times New Roman" w:cs="Times New Roman"/>
          <w:sz w:val="28"/>
          <w:szCs w:val="28"/>
        </w:rPr>
        <w:br/>
        <w:t>статусу суб’єкта ветеранського підприємництва</w:t>
      </w:r>
    </w:p>
    <w:p w14:paraId="73A2F7C1" w14:textId="77777777" w:rsidR="00824B73" w:rsidRDefault="00824B73">
      <w:pPr>
        <w:tabs>
          <w:tab w:val="left" w:pos="284"/>
        </w:tabs>
        <w:spacing w:line="240" w:lineRule="auto"/>
        <w:ind w:left="284" w:right="287"/>
        <w:jc w:val="center"/>
        <w:rPr>
          <w:rFonts w:ascii="Times New Roman" w:eastAsia="Times New Roman" w:hAnsi="Times New Roman" w:cs="Times New Roman"/>
          <w:b/>
          <w:bCs/>
          <w:sz w:val="28"/>
          <w:szCs w:val="28"/>
        </w:rPr>
      </w:pPr>
    </w:p>
    <w:p w14:paraId="4E079170" w14:textId="77777777" w:rsidR="00824B73" w:rsidRDefault="00824B73" w:rsidP="00C6004C">
      <w:pPr>
        <w:spacing w:line="240" w:lineRule="auto"/>
        <w:ind w:right="-1" w:firstLine="567"/>
        <w:jc w:val="both"/>
        <w:rPr>
          <w:rFonts w:ascii="Times New Roman" w:eastAsia="Times New Roman" w:hAnsi="Times New Roman" w:cs="Times New Roman"/>
          <w:sz w:val="28"/>
          <w:szCs w:val="28"/>
        </w:rPr>
      </w:pPr>
    </w:p>
    <w:p w14:paraId="136345F0" w14:textId="77777777" w:rsidR="00824B73" w:rsidRDefault="0016084F" w:rsidP="00C6004C">
      <w:pPr>
        <w:spacing w:line="240" w:lineRule="auto"/>
        <w:ind w:right="-1"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Кабінет Міністрів України</w:t>
      </w:r>
      <w:r>
        <w:rPr>
          <w:rFonts w:ascii="Times New Roman" w:eastAsia="Times New Roman" w:hAnsi="Times New Roman" w:cs="Times New Roman"/>
          <w:b/>
          <w:bCs/>
          <w:sz w:val="28"/>
          <w:szCs w:val="28"/>
        </w:rPr>
        <w:t xml:space="preserve"> постановляє</w:t>
      </w:r>
      <w:r>
        <w:rPr>
          <w:rFonts w:ascii="Times New Roman" w:eastAsia="Times New Roman" w:hAnsi="Times New Roman" w:cs="Times New Roman"/>
          <w:sz w:val="28"/>
          <w:szCs w:val="28"/>
        </w:rPr>
        <w:t>:</w:t>
      </w:r>
    </w:p>
    <w:p w14:paraId="627ED044" w14:textId="77777777" w:rsidR="00824B73" w:rsidRDefault="00824B73" w:rsidP="00C6004C">
      <w:pPr>
        <w:spacing w:line="240" w:lineRule="auto"/>
        <w:ind w:right="-1" w:firstLine="567"/>
        <w:jc w:val="both"/>
        <w:rPr>
          <w:rFonts w:ascii="Times New Roman" w:eastAsia="Times New Roman" w:hAnsi="Times New Roman" w:cs="Times New Roman"/>
          <w:sz w:val="28"/>
          <w:szCs w:val="28"/>
        </w:rPr>
      </w:pPr>
    </w:p>
    <w:p w14:paraId="3608B6DE" w14:textId="77777777" w:rsidR="00824B73" w:rsidRDefault="0016084F" w:rsidP="00C6004C">
      <w:pPr>
        <w:spacing w:after="200" w:line="240" w:lineRule="auto"/>
        <w:ind w:right="-1"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proofErr w:type="spellStart"/>
      <w:r>
        <w:rPr>
          <w:rFonts w:ascii="Times New Roman" w:eastAsia="Times New Roman" w:hAnsi="Times New Roman" w:cs="Times New Roman"/>
          <w:sz w:val="28"/>
          <w:szCs w:val="28"/>
        </w:rPr>
        <w:t>Внести</w:t>
      </w:r>
      <w:proofErr w:type="spellEnd"/>
      <w:r>
        <w:rPr>
          <w:rFonts w:ascii="Times New Roman" w:eastAsia="Times New Roman" w:hAnsi="Times New Roman" w:cs="Times New Roman"/>
          <w:sz w:val="28"/>
          <w:szCs w:val="28"/>
        </w:rPr>
        <w:t xml:space="preserve"> до Порядку набуття, позбавлення, припинення та поновлення статусу суб'єкта ветеранського підприємництва, </w:t>
      </w:r>
      <w:r w:rsidRPr="004D1E57">
        <w:rPr>
          <w:rFonts w:ascii="Times New Roman" w:eastAsia="Times New Roman" w:hAnsi="Times New Roman" w:cs="Times New Roman"/>
          <w:color w:val="000000" w:themeColor="text1"/>
          <w:sz w:val="28"/>
          <w:szCs w:val="28"/>
        </w:rPr>
        <w:t>затверджено</w:t>
      </w:r>
      <w:r w:rsidR="00625819" w:rsidRPr="004D1E57">
        <w:rPr>
          <w:rFonts w:ascii="Times New Roman" w:eastAsia="Times New Roman" w:hAnsi="Times New Roman" w:cs="Times New Roman"/>
          <w:color w:val="000000" w:themeColor="text1"/>
          <w:sz w:val="28"/>
          <w:szCs w:val="28"/>
          <w:lang w:val="uk-UA"/>
        </w:rPr>
        <w:t>го</w:t>
      </w:r>
      <w:r w:rsidRPr="004D1E57">
        <w:rPr>
          <w:rFonts w:ascii="Times New Roman" w:eastAsia="Times New Roman" w:hAnsi="Times New Roman" w:cs="Times New Roman"/>
          <w:color w:val="000000" w:themeColor="text1"/>
          <w:sz w:val="28"/>
          <w:szCs w:val="28"/>
        </w:rPr>
        <w:t xml:space="preserve"> постановою </w:t>
      </w:r>
      <w:r>
        <w:rPr>
          <w:rFonts w:ascii="Times New Roman" w:eastAsia="Times New Roman" w:hAnsi="Times New Roman" w:cs="Times New Roman"/>
          <w:sz w:val="28"/>
          <w:szCs w:val="28"/>
        </w:rPr>
        <w:t>Кабінету Міністрів України від 11 лютого 2026 року № 199 (Офіційний вісник України ____) зміни, що додаються.</w:t>
      </w:r>
    </w:p>
    <w:p w14:paraId="075C2749" w14:textId="77777777" w:rsidR="00824B73" w:rsidRDefault="0016084F" w:rsidP="00C6004C">
      <w:pPr>
        <w:spacing w:after="200" w:line="240" w:lineRule="auto"/>
        <w:ind w:right="-1" w:firstLine="567"/>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2. Міністерству у справах ветеранів, Міністерству цифрової трансформації, Міністерству юстиції протягом двох місяців з дня набрання чинності цією постановою забезпечити впровадження технічних рішень, необхідних для реалізації змін, внесених цією постановою. </w:t>
      </w:r>
    </w:p>
    <w:p w14:paraId="755BDDAE" w14:textId="77777777" w:rsidR="00824B73" w:rsidRDefault="0016084F" w:rsidP="00C6004C">
      <w:pPr>
        <w:spacing w:after="200" w:line="240" w:lineRule="auto"/>
        <w:ind w:right="-1"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Ця постанова набирає чинності з моменту її опублікування, крім абзацу третього пункту 6, пункту 7 Порядку набуття, позбавлення, припинення та поновлення статусу ветеранського підприємництва, затвердженого цією постановою, які набирають чинності з 1 червня 2026 року. </w:t>
      </w:r>
    </w:p>
    <w:p w14:paraId="1BE668A9" w14:textId="77777777" w:rsidR="00824B73" w:rsidRDefault="00824B73">
      <w:pPr>
        <w:spacing w:line="240" w:lineRule="auto"/>
        <w:ind w:left="3686"/>
        <w:jc w:val="center"/>
        <w:rPr>
          <w:rFonts w:ascii="Times New Roman" w:eastAsia="Times New Roman" w:hAnsi="Times New Roman" w:cs="Times New Roman"/>
          <w:sz w:val="28"/>
          <w:szCs w:val="28"/>
        </w:rPr>
      </w:pPr>
    </w:p>
    <w:p w14:paraId="7149E652" w14:textId="77777777" w:rsidR="00824B73" w:rsidRDefault="00824B73">
      <w:pPr>
        <w:spacing w:line="240" w:lineRule="auto"/>
        <w:ind w:left="3686"/>
        <w:jc w:val="center"/>
        <w:rPr>
          <w:rFonts w:ascii="Times New Roman" w:eastAsia="Times New Roman" w:hAnsi="Times New Roman" w:cs="Times New Roman"/>
          <w:sz w:val="28"/>
          <w:szCs w:val="28"/>
        </w:rPr>
      </w:pPr>
    </w:p>
    <w:p w14:paraId="0D5C19FE" w14:textId="77777777" w:rsidR="004F0806" w:rsidRDefault="0016084F" w:rsidP="00C6004C">
      <w:pPr>
        <w:spacing w:before="120" w:after="120" w:line="240" w:lineRule="auto"/>
        <w:ind w:right="-1"/>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Прем’єр-міністр України                                             Ю. Свириденко</w:t>
      </w:r>
    </w:p>
    <w:p w14:paraId="27B8DAB3" w14:textId="77777777" w:rsidR="004F0806" w:rsidRDefault="004F0806" w:rsidP="00C6004C">
      <w:pPr>
        <w:spacing w:before="120" w:after="120" w:line="240" w:lineRule="auto"/>
        <w:ind w:right="-1"/>
        <w:rPr>
          <w:rFonts w:ascii="Times New Roman" w:eastAsia="Times New Roman" w:hAnsi="Times New Roman" w:cs="Times New Roman"/>
          <w:b/>
          <w:bCs/>
          <w:sz w:val="28"/>
          <w:szCs w:val="28"/>
        </w:rPr>
        <w:sectPr w:rsidR="004F0806" w:rsidSect="004F0806">
          <w:headerReference w:type="default" r:id="rId8"/>
          <w:pgSz w:w="11906" w:h="16838"/>
          <w:pgMar w:top="1134" w:right="567" w:bottom="1134" w:left="1701" w:header="720" w:footer="720" w:gutter="0"/>
          <w:pgNumType w:start="2"/>
          <w:cols w:space="720"/>
          <w:titlePg/>
        </w:sectPr>
      </w:pPr>
    </w:p>
    <w:p w14:paraId="345A6D4B" w14:textId="77777777" w:rsidR="00824B73" w:rsidRDefault="0016084F">
      <w:pPr>
        <w:spacing w:line="240" w:lineRule="auto"/>
        <w:ind w:left="3686"/>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ЗАТВЕРДЖЕНО</w:t>
      </w:r>
    </w:p>
    <w:p w14:paraId="0C1FA825" w14:textId="77777777" w:rsidR="00824B73" w:rsidRDefault="0016084F">
      <w:pPr>
        <w:spacing w:line="240" w:lineRule="auto"/>
        <w:ind w:left="3686"/>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постановою Кабінету Міністрів України</w:t>
      </w:r>
    </w:p>
    <w:p w14:paraId="35825B60" w14:textId="77777777" w:rsidR="00824B73" w:rsidRDefault="0016084F">
      <w:pPr>
        <w:spacing w:line="240" w:lineRule="auto"/>
        <w:ind w:left="3686"/>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від __ ______ 2026 р. № _____</w:t>
      </w:r>
    </w:p>
    <w:p w14:paraId="64F833BC" w14:textId="77777777" w:rsidR="00824B73" w:rsidRDefault="00824B73">
      <w:pPr>
        <w:spacing w:line="240" w:lineRule="auto"/>
        <w:jc w:val="center"/>
        <w:rPr>
          <w:rFonts w:ascii="Times New Roman" w:eastAsia="Times New Roman" w:hAnsi="Times New Roman" w:cs="Times New Roman"/>
          <w:sz w:val="28"/>
          <w:szCs w:val="28"/>
        </w:rPr>
      </w:pPr>
    </w:p>
    <w:p w14:paraId="20E5A68A" w14:textId="77777777" w:rsidR="00824B73" w:rsidRDefault="00824B73" w:rsidP="00C6004C">
      <w:pPr>
        <w:spacing w:line="240" w:lineRule="auto"/>
        <w:ind w:firstLine="566"/>
        <w:jc w:val="center"/>
        <w:rPr>
          <w:rFonts w:ascii="Times New Roman" w:eastAsia="Times New Roman" w:hAnsi="Times New Roman" w:cs="Times New Roman"/>
          <w:sz w:val="28"/>
          <w:szCs w:val="28"/>
        </w:rPr>
      </w:pPr>
    </w:p>
    <w:p w14:paraId="2532BD8C" w14:textId="54D3CBDA" w:rsidR="00824B73" w:rsidRDefault="0016084F" w:rsidP="00C6004C">
      <w:pPr>
        <w:numPr>
          <w:ilvl w:val="0"/>
          <w:numId w:val="2"/>
        </w:numPr>
        <w:tabs>
          <w:tab w:val="left" w:pos="851"/>
        </w:tabs>
        <w:spacing w:line="240" w:lineRule="auto"/>
        <w:ind w:left="0"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Порядок набуття, позбавлення, припинення та поновлення статусу суб'єкта ветеранського підприємництва, </w:t>
      </w:r>
      <w:proofErr w:type="spellStart"/>
      <w:r w:rsidRPr="004D1E57">
        <w:rPr>
          <w:rFonts w:ascii="Times New Roman" w:eastAsia="Times New Roman" w:hAnsi="Times New Roman" w:cs="Times New Roman"/>
          <w:color w:val="000000" w:themeColor="text1"/>
          <w:sz w:val="28"/>
          <w:szCs w:val="28"/>
        </w:rPr>
        <w:t>затверджен</w:t>
      </w:r>
      <w:r w:rsidR="009B162A" w:rsidRPr="004D1E57">
        <w:rPr>
          <w:rFonts w:ascii="Times New Roman" w:eastAsia="Times New Roman" w:hAnsi="Times New Roman" w:cs="Times New Roman"/>
          <w:color w:val="000000" w:themeColor="text1"/>
          <w:sz w:val="28"/>
          <w:szCs w:val="28"/>
          <w:lang w:val="uk-UA"/>
        </w:rPr>
        <w:t>ий</w:t>
      </w:r>
      <w:proofErr w:type="spellEnd"/>
      <w:r w:rsidR="009B162A" w:rsidRPr="004D1E57">
        <w:rPr>
          <w:rFonts w:ascii="Times New Roman" w:eastAsia="Times New Roman" w:hAnsi="Times New Roman" w:cs="Times New Roman"/>
          <w:color w:val="000000" w:themeColor="text1"/>
          <w:sz w:val="28"/>
          <w:szCs w:val="28"/>
          <w:lang w:val="uk-UA"/>
        </w:rPr>
        <w:t xml:space="preserve"> </w:t>
      </w:r>
      <w:r>
        <w:rPr>
          <w:rFonts w:ascii="Times New Roman" w:eastAsia="Times New Roman" w:hAnsi="Times New Roman" w:cs="Times New Roman"/>
          <w:sz w:val="28"/>
          <w:szCs w:val="28"/>
        </w:rPr>
        <w:t>постановою Кабінету Міністрів України від 11 лютого 2026 року № 199</w:t>
      </w:r>
      <w:r w:rsidR="00C91BAF">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викласти в такій редакції:</w:t>
      </w:r>
    </w:p>
    <w:p w14:paraId="71368E71" w14:textId="77777777" w:rsidR="00BF0518" w:rsidRDefault="00BF0518" w:rsidP="004F0806">
      <w:pPr>
        <w:spacing w:line="240" w:lineRule="auto"/>
        <w:jc w:val="center"/>
        <w:rPr>
          <w:rFonts w:ascii="Times New Roman" w:eastAsia="Times New Roman" w:hAnsi="Times New Roman" w:cs="Times New Roman"/>
          <w:sz w:val="28"/>
          <w:szCs w:val="28"/>
        </w:rPr>
      </w:pPr>
    </w:p>
    <w:p w14:paraId="269E6D4A" w14:textId="26965B3A" w:rsidR="00824B73" w:rsidRDefault="0016084F" w:rsidP="004F0806">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“ПОРЯДОК</w:t>
      </w:r>
      <w:r>
        <w:rPr>
          <w:rFonts w:ascii="Times New Roman" w:eastAsia="Times New Roman" w:hAnsi="Times New Roman" w:cs="Times New Roman"/>
          <w:sz w:val="28"/>
          <w:szCs w:val="28"/>
        </w:rPr>
        <w:br/>
        <w:t xml:space="preserve">набуття, позбавлення, припинення та поновлення </w:t>
      </w:r>
      <w:r>
        <w:rPr>
          <w:rFonts w:ascii="Times New Roman" w:eastAsia="Times New Roman" w:hAnsi="Times New Roman" w:cs="Times New Roman"/>
          <w:sz w:val="28"/>
          <w:szCs w:val="28"/>
        </w:rPr>
        <w:br/>
        <w:t>статусу суб’єкта ветеранського підприємництва</w:t>
      </w:r>
    </w:p>
    <w:p w14:paraId="26D38A06" w14:textId="77777777" w:rsidR="00824B73" w:rsidRDefault="0016084F" w:rsidP="00C6004C">
      <w:pPr>
        <w:tabs>
          <w:tab w:val="left" w:pos="851"/>
        </w:tabs>
        <w:spacing w:before="200"/>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Цей Порядок визначає процедуру набуття, позбавлення, припинення та поновлення статусу суб’єкта ветеранського підприємництва відповідно до Закону України “Про ветеранське підприємництво” (далі — Порядок).</w:t>
      </w:r>
    </w:p>
    <w:p w14:paraId="1C62CF5D" w14:textId="6EAC95EC" w:rsidR="00824B73" w:rsidRDefault="0016084F" w:rsidP="00C6004C">
      <w:pPr>
        <w:tabs>
          <w:tab w:val="left" w:pos="851"/>
        </w:tabs>
        <w:spacing w:before="200"/>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У цьому Порядку під терміном “витяг з Єдиного державного реєстру ветеранів війни” слід розуміти документ у паперовій або електронній формі, що станом на дату та час його формування підтверджує наявність або відсутність в Єдиному державному реєстрі ветеранів війни (далі — Реєстр) відомостей про суб’єкта ветеранського підприємництва. </w:t>
      </w:r>
    </w:p>
    <w:p w14:paraId="4F168740" w14:textId="0316209F" w:rsidR="00824B73" w:rsidRDefault="0016084F" w:rsidP="00C6004C">
      <w:pPr>
        <w:widowControl w:val="0"/>
        <w:shd w:val="clear" w:color="auto" w:fill="FFFFFF"/>
        <w:spacing w:before="200"/>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Інші терміни у цьому Порядку вживаються у значенні, наведеному в Законах України “Про ветеранське підприємництво”, “Про статус ветеранів війни, гарантії їх соціального захисту”, “Про адміністративні послуги”, “Про державну реєстрацію юридичних осіб, фізичних осіб — підприємців та громадських формувань”, “Про електронні довірчі послуги та електронну ідентифікацію”, “Про електронні документи та електронний документообіг”, “Про особливості надання публічних (електронних публічних) послуг”, Положенні про Єдиний державний </w:t>
      </w:r>
      <w:proofErr w:type="spellStart"/>
      <w:r>
        <w:rPr>
          <w:rFonts w:ascii="Times New Roman" w:eastAsia="Times New Roman" w:hAnsi="Times New Roman" w:cs="Times New Roman"/>
          <w:sz w:val="28"/>
          <w:szCs w:val="28"/>
        </w:rPr>
        <w:t>вебпортал</w:t>
      </w:r>
      <w:proofErr w:type="spellEnd"/>
      <w:r>
        <w:rPr>
          <w:rFonts w:ascii="Times New Roman" w:eastAsia="Times New Roman" w:hAnsi="Times New Roman" w:cs="Times New Roman"/>
          <w:sz w:val="28"/>
          <w:szCs w:val="28"/>
        </w:rPr>
        <w:t xml:space="preserve"> електронних послуг, затвердженому постановою Кабінету Міністрів України від 4 грудня 2019 р. №</w:t>
      </w:r>
      <w:r w:rsidR="00BF0518">
        <w:rPr>
          <w:rFonts w:ascii="Times New Roman" w:eastAsia="Times New Roman" w:hAnsi="Times New Roman" w:cs="Times New Roman"/>
          <w:sz w:val="28"/>
          <w:szCs w:val="28"/>
          <w:lang w:val="uk-UA"/>
        </w:rPr>
        <w:t> </w:t>
      </w:r>
      <w:r>
        <w:rPr>
          <w:rFonts w:ascii="Times New Roman" w:eastAsia="Times New Roman" w:hAnsi="Times New Roman" w:cs="Times New Roman"/>
          <w:sz w:val="28"/>
          <w:szCs w:val="28"/>
        </w:rPr>
        <w:t xml:space="preserve">1137 (Офіційний вісник України, 2020 р., № 3, ст. 136; 2022 р., № 69, ст. 4171), Положенні про Єдиний державний реєстр ветеранів війни, затвердженому постановою Кабінету Міністрів України від 14 серпня 2019 р. № 700 (Офіційний вісник України, 2019 р., № 66, ст. 34). </w:t>
      </w:r>
    </w:p>
    <w:p w14:paraId="1893B507" w14:textId="77777777" w:rsidR="00824B73" w:rsidRPr="004D1E57" w:rsidRDefault="0016084F" w:rsidP="00C6004C">
      <w:pPr>
        <w:widowControl w:val="0"/>
        <w:shd w:val="clear" w:color="auto" w:fill="FFFFFF"/>
        <w:spacing w:before="200"/>
        <w:ind w:firstLine="566"/>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sz w:val="28"/>
          <w:szCs w:val="28"/>
        </w:rPr>
        <w:t xml:space="preserve">3. Рішення про набуття, позбавлення, припинення та поновлення </w:t>
      </w:r>
      <w:r w:rsidRPr="004D1E57">
        <w:rPr>
          <w:rFonts w:ascii="Times New Roman" w:eastAsia="Times New Roman" w:hAnsi="Times New Roman" w:cs="Times New Roman"/>
          <w:color w:val="000000" w:themeColor="text1"/>
          <w:sz w:val="28"/>
          <w:szCs w:val="28"/>
        </w:rPr>
        <w:t xml:space="preserve">статусу суб’єкта ветеранського підприємництва приймається </w:t>
      </w:r>
      <w:proofErr w:type="spellStart"/>
      <w:r w:rsidRPr="004D1E57">
        <w:rPr>
          <w:rFonts w:ascii="Times New Roman" w:eastAsia="Times New Roman" w:hAnsi="Times New Roman" w:cs="Times New Roman"/>
          <w:color w:val="000000" w:themeColor="text1"/>
          <w:sz w:val="28"/>
          <w:szCs w:val="28"/>
        </w:rPr>
        <w:t>Мінветеранів</w:t>
      </w:r>
      <w:proofErr w:type="spellEnd"/>
      <w:r w:rsidRPr="004D1E57">
        <w:rPr>
          <w:rFonts w:ascii="Times New Roman" w:eastAsia="Times New Roman" w:hAnsi="Times New Roman" w:cs="Times New Roman"/>
          <w:color w:val="000000" w:themeColor="text1"/>
          <w:sz w:val="28"/>
          <w:szCs w:val="28"/>
        </w:rPr>
        <w:t xml:space="preserve"> з дотриманням вимог Закону України “Про ветеранське підприємництво” (далі </w:t>
      </w:r>
      <w:r w:rsidR="00051B64" w:rsidRPr="004D1E57">
        <w:rPr>
          <w:rFonts w:ascii="Times New Roman" w:eastAsia="Times New Roman" w:hAnsi="Times New Roman" w:cs="Times New Roman"/>
          <w:color w:val="000000" w:themeColor="text1"/>
          <w:sz w:val="28"/>
          <w:szCs w:val="28"/>
        </w:rPr>
        <w:t>–</w:t>
      </w:r>
      <w:r w:rsidRPr="004D1E57">
        <w:rPr>
          <w:rFonts w:ascii="Times New Roman" w:eastAsia="Times New Roman" w:hAnsi="Times New Roman" w:cs="Times New Roman"/>
          <w:color w:val="000000" w:themeColor="text1"/>
          <w:sz w:val="28"/>
          <w:szCs w:val="28"/>
        </w:rPr>
        <w:t xml:space="preserve"> Закон), Закону України “Про адміністративну процедуру” та з урахуванням особливостей, встановлених цим Порядком.</w:t>
      </w:r>
    </w:p>
    <w:p w14:paraId="75948B35" w14:textId="77777777" w:rsidR="00824B73" w:rsidRDefault="0016084F" w:rsidP="00C6004C">
      <w:pPr>
        <w:widowControl w:val="0"/>
        <w:spacing w:before="200"/>
        <w:ind w:firstLine="566"/>
        <w:jc w:val="both"/>
        <w:rPr>
          <w:rFonts w:ascii="Times New Roman" w:eastAsia="Times New Roman" w:hAnsi="Times New Roman" w:cs="Times New Roman"/>
          <w:sz w:val="28"/>
          <w:szCs w:val="28"/>
        </w:rPr>
      </w:pPr>
      <w:r w:rsidRPr="004D1E57">
        <w:rPr>
          <w:rFonts w:ascii="Times New Roman" w:eastAsia="Times New Roman" w:hAnsi="Times New Roman" w:cs="Times New Roman"/>
          <w:color w:val="000000" w:themeColor="text1"/>
          <w:sz w:val="28"/>
          <w:szCs w:val="28"/>
        </w:rPr>
        <w:lastRenderedPageBreak/>
        <w:t xml:space="preserve">Таке рішення може бути оскаржено в адміністративному порядку шляхом подання скарги </w:t>
      </w:r>
      <w:r>
        <w:rPr>
          <w:rFonts w:ascii="Times New Roman" w:eastAsia="Times New Roman" w:hAnsi="Times New Roman" w:cs="Times New Roman"/>
          <w:sz w:val="28"/>
          <w:szCs w:val="28"/>
        </w:rPr>
        <w:t>в порядку та строки, визначені Законом України “Про адміністративну процедуру” або оскаржені в судовому порядку за встановленою підвідомчістю та підсудністю.</w:t>
      </w:r>
    </w:p>
    <w:p w14:paraId="5EAD5CE6" w14:textId="77777777" w:rsidR="00824B73" w:rsidRDefault="0016084F" w:rsidP="00C6004C">
      <w:pPr>
        <w:widowControl w:val="0"/>
        <w:spacing w:before="200"/>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Набуття статусу суб’єкта ветеранського підприємництва є безоплатним. </w:t>
      </w:r>
    </w:p>
    <w:p w14:paraId="3BD1CBEE" w14:textId="77777777" w:rsidR="00824B73" w:rsidRDefault="0016084F" w:rsidP="00C6004C">
      <w:pPr>
        <w:widowControl w:val="0"/>
        <w:spacing w:before="200"/>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Статус суб’єкта ветеранського підприємництва набувається на строк, визначений частиною третьою статті 2 Закону. </w:t>
      </w:r>
    </w:p>
    <w:p w14:paraId="7A894445" w14:textId="77777777" w:rsidR="00824B73" w:rsidRDefault="0016084F" w:rsidP="00C6004C">
      <w:pPr>
        <w:widowControl w:val="0"/>
        <w:spacing w:before="200"/>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Статус суб’єкта ветеранського підприємництва не набувається у разі, коли: </w:t>
      </w:r>
    </w:p>
    <w:p w14:paraId="7F0D10F6" w14:textId="77777777" w:rsidR="00824B73" w:rsidRDefault="0016084F" w:rsidP="00C6004C">
      <w:pPr>
        <w:widowControl w:val="0"/>
        <w:shd w:val="clear" w:color="auto" w:fill="FFFFFF"/>
        <w:spacing w:before="200"/>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заявник не відповідає критеріям, визначеним частинами першою і четвертою статті 2 Закону; </w:t>
      </w:r>
    </w:p>
    <w:p w14:paraId="33509DFC" w14:textId="77777777" w:rsidR="00824B73" w:rsidRDefault="0016084F" w:rsidP="00C6004C">
      <w:pPr>
        <w:widowControl w:val="0"/>
        <w:shd w:val="clear" w:color="auto" w:fill="FFFFFF"/>
        <w:spacing w:before="200"/>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наявні обставини, передбачені частиною шостою статті 2 Закону; </w:t>
      </w:r>
    </w:p>
    <w:p w14:paraId="36C9A6B0" w14:textId="77777777" w:rsidR="00824B73" w:rsidRDefault="0016084F" w:rsidP="00C6004C">
      <w:pPr>
        <w:widowControl w:val="0"/>
        <w:shd w:val="clear" w:color="auto" w:fill="FFFFFF"/>
        <w:spacing w:before="200"/>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 минув один календарний рік з дня прийняття рішення про позбавлення статусу суб’єкта ветеранського підприємництва з підстав, визначених пунктами 2, 3, 6 частини першої статті 6 Закону.</w:t>
      </w:r>
    </w:p>
    <w:p w14:paraId="710C751E" w14:textId="77777777" w:rsidR="00824B73" w:rsidRDefault="0016084F" w:rsidP="00C6004C">
      <w:pPr>
        <w:widowControl w:val="0"/>
        <w:shd w:val="clear" w:color="auto" w:fill="FFFFFF"/>
        <w:spacing w:before="200"/>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Для набуття статусу суб’єкта ветеранського підприємництва фізична особа </w:t>
      </w:r>
      <w:r>
        <w:rPr>
          <w:rFonts w:ascii="Times New Roman" w:eastAsia="Times New Roman" w:hAnsi="Times New Roman" w:cs="Times New Roman"/>
          <w:sz w:val="21"/>
          <w:szCs w:val="21"/>
        </w:rPr>
        <w:t>—</w:t>
      </w:r>
      <w:r>
        <w:rPr>
          <w:rFonts w:ascii="Times New Roman" w:eastAsia="Times New Roman" w:hAnsi="Times New Roman" w:cs="Times New Roman"/>
          <w:sz w:val="28"/>
          <w:szCs w:val="28"/>
        </w:rPr>
        <w:t xml:space="preserve"> підприємець, фізична особа, яка провадить незалежну професійну діяльність у значенні, наведеному в Податковому кодексі України, і якого взято на податковий облік як </w:t>
      </w:r>
      <w:proofErr w:type="spellStart"/>
      <w:r>
        <w:rPr>
          <w:rFonts w:ascii="Times New Roman" w:eastAsia="Times New Roman" w:hAnsi="Times New Roman" w:cs="Times New Roman"/>
          <w:sz w:val="28"/>
          <w:szCs w:val="28"/>
        </w:rPr>
        <w:t>самозайняту</w:t>
      </w:r>
      <w:proofErr w:type="spellEnd"/>
      <w:r>
        <w:rPr>
          <w:rFonts w:ascii="Times New Roman" w:eastAsia="Times New Roman" w:hAnsi="Times New Roman" w:cs="Times New Roman"/>
          <w:sz w:val="28"/>
          <w:szCs w:val="28"/>
        </w:rPr>
        <w:t xml:space="preserve"> особу, юридична особа приватного права (далі — заявник) подають до </w:t>
      </w:r>
      <w:proofErr w:type="spellStart"/>
      <w:r>
        <w:rPr>
          <w:rFonts w:ascii="Times New Roman" w:eastAsia="Times New Roman" w:hAnsi="Times New Roman" w:cs="Times New Roman"/>
          <w:sz w:val="28"/>
          <w:szCs w:val="28"/>
        </w:rPr>
        <w:t>Мінветеранів</w:t>
      </w:r>
      <w:proofErr w:type="spellEnd"/>
      <w:r>
        <w:rPr>
          <w:rFonts w:ascii="Times New Roman" w:eastAsia="Times New Roman" w:hAnsi="Times New Roman" w:cs="Times New Roman"/>
          <w:sz w:val="28"/>
          <w:szCs w:val="28"/>
        </w:rPr>
        <w:t xml:space="preserve"> заяву про набуття статусу суб’єкта ветеранського </w:t>
      </w:r>
      <w:r w:rsidRPr="004D1E57">
        <w:rPr>
          <w:rFonts w:ascii="Times New Roman" w:eastAsia="Times New Roman" w:hAnsi="Times New Roman" w:cs="Times New Roman"/>
          <w:color w:val="000000" w:themeColor="text1"/>
          <w:sz w:val="28"/>
          <w:szCs w:val="28"/>
        </w:rPr>
        <w:t xml:space="preserve">підприємництва (далі </w:t>
      </w:r>
      <w:r w:rsidR="009B162A" w:rsidRPr="004D1E57">
        <w:rPr>
          <w:rFonts w:ascii="Times New Roman" w:eastAsia="Times New Roman" w:hAnsi="Times New Roman" w:cs="Times New Roman"/>
          <w:color w:val="000000" w:themeColor="text1"/>
          <w:sz w:val="28"/>
          <w:szCs w:val="28"/>
        </w:rPr>
        <w:t>–</w:t>
      </w:r>
      <w:r w:rsidRPr="004D1E57">
        <w:rPr>
          <w:rFonts w:ascii="Times New Roman" w:eastAsia="Times New Roman" w:hAnsi="Times New Roman" w:cs="Times New Roman"/>
          <w:color w:val="000000" w:themeColor="text1"/>
          <w:sz w:val="28"/>
          <w:szCs w:val="28"/>
        </w:rPr>
        <w:t xml:space="preserve"> заява) в </w:t>
      </w:r>
      <w:r>
        <w:rPr>
          <w:rFonts w:ascii="Times New Roman" w:eastAsia="Times New Roman" w:hAnsi="Times New Roman" w:cs="Times New Roman"/>
          <w:sz w:val="28"/>
          <w:szCs w:val="28"/>
        </w:rPr>
        <w:t>такий спосіб:</w:t>
      </w:r>
    </w:p>
    <w:p w14:paraId="05F5EF2C" w14:textId="77777777" w:rsidR="00824B73" w:rsidRDefault="0016084F" w:rsidP="00C6004C">
      <w:pPr>
        <w:widowControl w:val="0"/>
        <w:shd w:val="clear" w:color="auto" w:fill="FFFFFF"/>
        <w:spacing w:before="200"/>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електронній формі </w:t>
      </w:r>
      <w:r>
        <w:rPr>
          <w:rFonts w:ascii="Times New Roman" w:eastAsia="Times New Roman" w:hAnsi="Times New Roman" w:cs="Times New Roman"/>
          <w:sz w:val="21"/>
          <w:szCs w:val="21"/>
        </w:rPr>
        <w:t>—</w:t>
      </w:r>
      <w:r>
        <w:rPr>
          <w:rFonts w:ascii="Times New Roman" w:eastAsia="Times New Roman" w:hAnsi="Times New Roman" w:cs="Times New Roman"/>
          <w:sz w:val="28"/>
          <w:szCs w:val="28"/>
        </w:rPr>
        <w:t xml:space="preserve"> засобами Єдиного державного </w:t>
      </w:r>
      <w:proofErr w:type="spellStart"/>
      <w:r>
        <w:rPr>
          <w:rFonts w:ascii="Times New Roman" w:eastAsia="Times New Roman" w:hAnsi="Times New Roman" w:cs="Times New Roman"/>
          <w:sz w:val="28"/>
          <w:szCs w:val="28"/>
        </w:rPr>
        <w:t>вебпорталу</w:t>
      </w:r>
      <w:proofErr w:type="spellEnd"/>
      <w:r>
        <w:rPr>
          <w:rFonts w:ascii="Times New Roman" w:eastAsia="Times New Roman" w:hAnsi="Times New Roman" w:cs="Times New Roman"/>
          <w:sz w:val="28"/>
          <w:szCs w:val="28"/>
        </w:rPr>
        <w:t xml:space="preserve"> електронних послуг (далі </w:t>
      </w:r>
      <w:r>
        <w:rPr>
          <w:rFonts w:ascii="Times New Roman" w:eastAsia="Times New Roman" w:hAnsi="Times New Roman" w:cs="Times New Roman"/>
          <w:sz w:val="21"/>
          <w:szCs w:val="21"/>
        </w:rPr>
        <w:t>—</w:t>
      </w:r>
      <w:r>
        <w:rPr>
          <w:rFonts w:ascii="Times New Roman" w:eastAsia="Times New Roman" w:hAnsi="Times New Roman" w:cs="Times New Roman"/>
          <w:sz w:val="28"/>
          <w:szCs w:val="28"/>
        </w:rPr>
        <w:t xml:space="preserve"> Портал Дія);</w:t>
      </w:r>
    </w:p>
    <w:p w14:paraId="46E5146B" w14:textId="77777777" w:rsidR="00824B73" w:rsidRDefault="0016084F" w:rsidP="00C6004C">
      <w:pPr>
        <w:widowControl w:val="0"/>
        <w:shd w:val="clear" w:color="auto" w:fill="FFFFFF"/>
        <w:spacing w:before="200"/>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паперовій формі </w:t>
      </w:r>
      <w:r>
        <w:rPr>
          <w:rFonts w:ascii="Times New Roman" w:eastAsia="Times New Roman" w:hAnsi="Times New Roman" w:cs="Times New Roman"/>
          <w:sz w:val="21"/>
          <w:szCs w:val="21"/>
        </w:rPr>
        <w:t>—</w:t>
      </w:r>
      <w:r>
        <w:rPr>
          <w:rFonts w:ascii="Times New Roman" w:eastAsia="Times New Roman" w:hAnsi="Times New Roman" w:cs="Times New Roman"/>
          <w:sz w:val="28"/>
          <w:szCs w:val="28"/>
        </w:rPr>
        <w:t xml:space="preserve"> особисто заявником через центр надання адміністративних послуг або шляхом надсилання поштового відправлення рекомендованим листом з описом вкладення до центру надання адміністративних послуг.</w:t>
      </w:r>
    </w:p>
    <w:p w14:paraId="5D4D37DE" w14:textId="77777777" w:rsidR="00824B73" w:rsidRDefault="0016084F" w:rsidP="00C6004C">
      <w:pPr>
        <w:widowControl w:val="0"/>
        <w:shd w:val="clear" w:color="auto" w:fill="FFFFFF"/>
        <w:spacing w:before="200"/>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разі</w:t>
      </w:r>
      <w:r w:rsidR="009B162A">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коли заявник не може особисто подати заяву, така заява може бути подана представником. Представництво здійснюється на підставі довіреності, договору, закону, </w:t>
      </w:r>
      <w:proofErr w:type="spellStart"/>
      <w:r>
        <w:rPr>
          <w:rFonts w:ascii="Times New Roman" w:eastAsia="Times New Roman" w:hAnsi="Times New Roman" w:cs="Times New Roman"/>
          <w:sz w:val="28"/>
          <w:szCs w:val="28"/>
        </w:rPr>
        <w:t>акта</w:t>
      </w:r>
      <w:proofErr w:type="spellEnd"/>
      <w:r>
        <w:rPr>
          <w:rFonts w:ascii="Times New Roman" w:eastAsia="Times New Roman" w:hAnsi="Times New Roman" w:cs="Times New Roman"/>
          <w:sz w:val="28"/>
          <w:szCs w:val="28"/>
        </w:rPr>
        <w:t xml:space="preserve"> органу управління юридичної особи та на інших підставах, встановлених законом</w:t>
      </w:r>
      <w:r>
        <w:rPr>
          <w:rFonts w:ascii="Times New Roman" w:eastAsia="Times New Roman" w:hAnsi="Times New Roman" w:cs="Times New Roman"/>
          <w:sz w:val="24"/>
          <w:szCs w:val="24"/>
        </w:rPr>
        <w:t>.</w:t>
      </w:r>
    </w:p>
    <w:p w14:paraId="7665282C" w14:textId="77777777" w:rsidR="00824B73" w:rsidRDefault="0016084F" w:rsidP="00C6004C">
      <w:pPr>
        <w:widowControl w:val="0"/>
        <w:shd w:val="clear" w:color="auto" w:fill="FFFFFF"/>
        <w:spacing w:before="200"/>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 У разі подання заяви в паперовій формі адміністратор центру надання адміністративних послуг за наявності технічної можливості забезпечує </w:t>
      </w:r>
      <w:r>
        <w:rPr>
          <w:rFonts w:ascii="Times New Roman" w:eastAsia="Times New Roman" w:hAnsi="Times New Roman" w:cs="Times New Roman"/>
          <w:sz w:val="28"/>
          <w:szCs w:val="28"/>
        </w:rPr>
        <w:lastRenderedPageBreak/>
        <w:t>складання заяви відповідно до абзацу другого пункту 6 цього Порядку, її друкування та надання заявнику для перевірки та підписання.</w:t>
      </w:r>
    </w:p>
    <w:p w14:paraId="21C308BC" w14:textId="77777777" w:rsidR="00824B73" w:rsidRDefault="0016084F" w:rsidP="00C6004C">
      <w:pPr>
        <w:widowControl w:val="0"/>
        <w:shd w:val="clear" w:color="auto" w:fill="FFFFFF"/>
        <w:spacing w:before="200"/>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Після підписання заявником сформована в електронній формі заява підписується та передається адміністратором центру надання адміністративних послуг засобами Порталу Дія до Реєстру. </w:t>
      </w:r>
    </w:p>
    <w:p w14:paraId="5232EB96" w14:textId="77777777" w:rsidR="00824B73" w:rsidRDefault="0016084F" w:rsidP="00C6004C">
      <w:pPr>
        <w:widowControl w:val="0"/>
        <w:shd w:val="clear" w:color="auto" w:fill="FFFFFF"/>
        <w:spacing w:before="200"/>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 Для набуття статусу суб’єкта ветеранського підприємництва заявник, який є фізичною особою — підприємцем або провадить незалежну професійну діяльність у значенні, наведеному в Податковому кодексі </w:t>
      </w:r>
      <w:r w:rsidRPr="004D1E57">
        <w:rPr>
          <w:rFonts w:ascii="Times New Roman" w:eastAsia="Times New Roman" w:hAnsi="Times New Roman" w:cs="Times New Roman"/>
          <w:color w:val="000000" w:themeColor="text1"/>
          <w:sz w:val="28"/>
          <w:szCs w:val="28"/>
        </w:rPr>
        <w:t xml:space="preserve">України, і якого взято на податковий облік як </w:t>
      </w:r>
      <w:proofErr w:type="spellStart"/>
      <w:r w:rsidRPr="004D1E57">
        <w:rPr>
          <w:rFonts w:ascii="Times New Roman" w:eastAsia="Times New Roman" w:hAnsi="Times New Roman" w:cs="Times New Roman"/>
          <w:color w:val="000000" w:themeColor="text1"/>
          <w:sz w:val="28"/>
          <w:szCs w:val="28"/>
        </w:rPr>
        <w:t>самозайняту</w:t>
      </w:r>
      <w:proofErr w:type="spellEnd"/>
      <w:r w:rsidRPr="004D1E57">
        <w:rPr>
          <w:rFonts w:ascii="Times New Roman" w:eastAsia="Times New Roman" w:hAnsi="Times New Roman" w:cs="Times New Roman"/>
          <w:color w:val="000000" w:themeColor="text1"/>
          <w:sz w:val="28"/>
          <w:szCs w:val="28"/>
        </w:rPr>
        <w:t xml:space="preserve"> особу подає заяву</w:t>
      </w:r>
      <w:r w:rsidR="009B162A" w:rsidRPr="004D1E57">
        <w:rPr>
          <w:rFonts w:ascii="Times New Roman" w:eastAsia="Times New Roman" w:hAnsi="Times New Roman" w:cs="Times New Roman"/>
          <w:color w:val="000000" w:themeColor="text1"/>
          <w:sz w:val="28"/>
          <w:szCs w:val="28"/>
          <w:lang w:val="uk-UA"/>
        </w:rPr>
        <w:t>,</w:t>
      </w:r>
      <w:r w:rsidRPr="004D1E57">
        <w:rPr>
          <w:rFonts w:ascii="Times New Roman" w:eastAsia="Times New Roman" w:hAnsi="Times New Roman" w:cs="Times New Roman"/>
          <w:color w:val="000000" w:themeColor="text1"/>
          <w:sz w:val="28"/>
          <w:szCs w:val="28"/>
        </w:rPr>
        <w:t xml:space="preserve"> в якій зазначає </w:t>
      </w:r>
      <w:r>
        <w:rPr>
          <w:rFonts w:ascii="Times New Roman" w:eastAsia="Times New Roman" w:hAnsi="Times New Roman" w:cs="Times New Roman"/>
          <w:sz w:val="28"/>
          <w:szCs w:val="28"/>
        </w:rPr>
        <w:t>такі відомості:</w:t>
      </w:r>
    </w:p>
    <w:p w14:paraId="0684CACA" w14:textId="77777777" w:rsidR="00824B73" w:rsidRDefault="0016084F" w:rsidP="00C6004C">
      <w:pPr>
        <w:widowControl w:val="0"/>
        <w:shd w:val="clear" w:color="auto" w:fill="FFFFFF"/>
        <w:spacing w:before="200"/>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прізвище, власне ім'я, по батькові (за наявності);</w:t>
      </w:r>
    </w:p>
    <w:p w14:paraId="2F644D13" w14:textId="77777777" w:rsidR="00824B73" w:rsidRDefault="0016084F" w:rsidP="00C6004C">
      <w:pPr>
        <w:widowControl w:val="0"/>
        <w:shd w:val="clear" w:color="auto" w:fill="FFFFFF"/>
        <w:spacing w:before="200"/>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реєстраційний номер облікової картки платника податків або серія (за наявності) та номер паспорта громадянина України (для фізичних осіб, які через свої релігійні переконання відмовилися від прийняття реєстраційного номера облікової картки платника податків та офіційно повідомили про це відповідному контролюючому органу і мають відмітку у паспорті громадянина України);</w:t>
      </w:r>
    </w:p>
    <w:p w14:paraId="35ED9364" w14:textId="77777777" w:rsidR="00824B73" w:rsidRDefault="0016084F" w:rsidP="00C6004C">
      <w:pPr>
        <w:widowControl w:val="0"/>
        <w:shd w:val="clear" w:color="auto" w:fill="FFFFFF"/>
        <w:spacing w:before="200"/>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місцезнаходження (адреса місця проживання, за якою здійснюється зв’язок з фізичною особою - підприємцем, податкова адреса - для </w:t>
      </w:r>
      <w:proofErr w:type="spellStart"/>
      <w:r>
        <w:rPr>
          <w:rFonts w:ascii="Times New Roman" w:eastAsia="Times New Roman" w:hAnsi="Times New Roman" w:cs="Times New Roman"/>
          <w:sz w:val="28"/>
          <w:szCs w:val="28"/>
        </w:rPr>
        <w:t>самозайнятих</w:t>
      </w:r>
      <w:proofErr w:type="spellEnd"/>
      <w:r>
        <w:rPr>
          <w:rFonts w:ascii="Times New Roman" w:eastAsia="Times New Roman" w:hAnsi="Times New Roman" w:cs="Times New Roman"/>
          <w:sz w:val="28"/>
          <w:szCs w:val="28"/>
        </w:rPr>
        <w:t xml:space="preserve"> осіб);</w:t>
      </w:r>
    </w:p>
    <w:p w14:paraId="763C33B9" w14:textId="77777777" w:rsidR="00824B73" w:rsidRDefault="0016084F" w:rsidP="00C6004C">
      <w:pPr>
        <w:widowControl w:val="0"/>
        <w:shd w:val="clear" w:color="auto" w:fill="FFFFFF"/>
        <w:spacing w:before="200"/>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дата державної реєстрації як фізичної особи-підприємця або дата взяття на облік як особи, яка провадить незалежну професійну діяльність у значенні, </w:t>
      </w:r>
      <w:r w:rsidRPr="004D1E57">
        <w:rPr>
          <w:rFonts w:ascii="Times New Roman" w:eastAsia="Times New Roman" w:hAnsi="Times New Roman" w:cs="Times New Roman"/>
          <w:color w:val="000000" w:themeColor="text1"/>
          <w:sz w:val="28"/>
          <w:szCs w:val="28"/>
        </w:rPr>
        <w:t>наведеному в Податковому кодексі</w:t>
      </w:r>
      <w:r w:rsidR="009B162A" w:rsidRPr="004D1E57">
        <w:rPr>
          <w:rFonts w:ascii="Times New Roman" w:eastAsia="Times New Roman" w:hAnsi="Times New Roman" w:cs="Times New Roman"/>
          <w:color w:val="000000" w:themeColor="text1"/>
          <w:sz w:val="28"/>
          <w:szCs w:val="28"/>
          <w:lang w:val="uk-UA"/>
        </w:rPr>
        <w:t>,</w:t>
      </w:r>
      <w:r w:rsidRPr="004D1E57">
        <w:rPr>
          <w:rFonts w:ascii="Times New Roman" w:eastAsia="Times New Roman" w:hAnsi="Times New Roman" w:cs="Times New Roman"/>
          <w:color w:val="000000" w:themeColor="text1"/>
          <w:sz w:val="28"/>
          <w:szCs w:val="28"/>
        </w:rPr>
        <w:t xml:space="preserve"> та перебуває </w:t>
      </w:r>
      <w:r>
        <w:rPr>
          <w:rFonts w:ascii="Times New Roman" w:eastAsia="Times New Roman" w:hAnsi="Times New Roman" w:cs="Times New Roman"/>
          <w:sz w:val="28"/>
          <w:szCs w:val="28"/>
        </w:rPr>
        <w:t xml:space="preserve">на податковому обліку як </w:t>
      </w:r>
      <w:proofErr w:type="spellStart"/>
      <w:r>
        <w:rPr>
          <w:rFonts w:ascii="Times New Roman" w:eastAsia="Times New Roman" w:hAnsi="Times New Roman" w:cs="Times New Roman"/>
          <w:sz w:val="28"/>
          <w:szCs w:val="28"/>
        </w:rPr>
        <w:t>самозайнята</w:t>
      </w:r>
      <w:proofErr w:type="spellEnd"/>
      <w:r>
        <w:rPr>
          <w:rFonts w:ascii="Times New Roman" w:eastAsia="Times New Roman" w:hAnsi="Times New Roman" w:cs="Times New Roman"/>
          <w:sz w:val="28"/>
          <w:szCs w:val="28"/>
        </w:rPr>
        <w:t xml:space="preserve"> особа;</w:t>
      </w:r>
    </w:p>
    <w:p w14:paraId="7E993C96" w14:textId="77777777" w:rsidR="00824B73" w:rsidRDefault="0016084F" w:rsidP="00C6004C">
      <w:pPr>
        <w:widowControl w:val="0"/>
        <w:shd w:val="clear" w:color="auto" w:fill="FFFFFF"/>
        <w:spacing w:before="200"/>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контактні дані (номер телефона, адреса електронної пошти).</w:t>
      </w:r>
    </w:p>
    <w:p w14:paraId="57B63469" w14:textId="77777777" w:rsidR="00824B73" w:rsidRDefault="0016084F" w:rsidP="00C6004C">
      <w:pPr>
        <w:widowControl w:val="0"/>
        <w:shd w:val="clear" w:color="auto" w:fill="FFFFFF"/>
        <w:spacing w:before="200"/>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 Для набуття статусу суб’єкта ветеранського підприємництва заявник, який є юридичною особою, подає заяву, в якій зазначає такі відомості:</w:t>
      </w:r>
    </w:p>
    <w:p w14:paraId="04058BF8" w14:textId="77777777" w:rsidR="00824B73" w:rsidRDefault="0016084F" w:rsidP="00C6004C">
      <w:pPr>
        <w:widowControl w:val="0"/>
        <w:shd w:val="clear" w:color="auto" w:fill="FFFFFF"/>
        <w:spacing w:before="200"/>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найменування юридичної особи;</w:t>
      </w:r>
    </w:p>
    <w:p w14:paraId="63D76B2E" w14:textId="77777777" w:rsidR="00824B73" w:rsidRDefault="0016084F" w:rsidP="00C6004C">
      <w:pPr>
        <w:widowControl w:val="0"/>
        <w:shd w:val="clear" w:color="auto" w:fill="FFFFFF"/>
        <w:spacing w:before="200"/>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ідентифікаційний код юридичної особи в Єдиному державному реєстрі підприємств та організацій України;</w:t>
      </w:r>
    </w:p>
    <w:p w14:paraId="5A37A57E" w14:textId="77777777" w:rsidR="00824B73" w:rsidRDefault="0016084F" w:rsidP="00C6004C">
      <w:pPr>
        <w:widowControl w:val="0"/>
        <w:shd w:val="clear" w:color="auto" w:fill="FFFFFF"/>
        <w:spacing w:before="200"/>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місцезнаходження;</w:t>
      </w:r>
    </w:p>
    <w:p w14:paraId="23D4AE30" w14:textId="77777777" w:rsidR="00824B73" w:rsidRDefault="0016084F" w:rsidP="00C6004C">
      <w:pPr>
        <w:widowControl w:val="0"/>
        <w:shd w:val="clear" w:color="auto" w:fill="FFFFFF"/>
        <w:spacing w:before="200"/>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відомості про засновників (учасників, членів) зокрема, прізвище, власне ім'я, по батькові (за наявності) та реєстраційний номер облікової картки платника податків або серія (за наявності) та номер паспорта громадянина України (для </w:t>
      </w:r>
      <w:r>
        <w:rPr>
          <w:rFonts w:ascii="Times New Roman" w:eastAsia="Times New Roman" w:hAnsi="Times New Roman" w:cs="Times New Roman"/>
          <w:sz w:val="28"/>
          <w:szCs w:val="28"/>
        </w:rPr>
        <w:lastRenderedPageBreak/>
        <w:t xml:space="preserve">фізичних осіб, які через свої релігійні переконання відмовилися від прийняття реєстраційного номера облікової картки платника податків та офіційно повідомили про це відповідному контролюючому органу і мають відмітку у паспорті громадянина України); </w:t>
      </w:r>
    </w:p>
    <w:p w14:paraId="312B31FE" w14:textId="77777777" w:rsidR="00824B73" w:rsidRDefault="0016084F" w:rsidP="00C6004C">
      <w:pPr>
        <w:widowControl w:val="0"/>
        <w:shd w:val="clear" w:color="auto" w:fill="FFFFFF"/>
        <w:spacing w:before="200"/>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відомості про кінцевих </w:t>
      </w:r>
      <w:proofErr w:type="spellStart"/>
      <w:r>
        <w:rPr>
          <w:rFonts w:ascii="Times New Roman" w:eastAsia="Times New Roman" w:hAnsi="Times New Roman" w:cs="Times New Roman"/>
          <w:sz w:val="28"/>
          <w:szCs w:val="28"/>
        </w:rPr>
        <w:t>бенефіціарних</w:t>
      </w:r>
      <w:proofErr w:type="spellEnd"/>
      <w:r>
        <w:rPr>
          <w:rFonts w:ascii="Times New Roman" w:eastAsia="Times New Roman" w:hAnsi="Times New Roman" w:cs="Times New Roman"/>
          <w:sz w:val="28"/>
          <w:szCs w:val="28"/>
        </w:rPr>
        <w:t xml:space="preserve"> власників зокрема, прізвище, власне ім'я, по батькові (за наявності) та реєстраційний номер облікової картки платника податків або серія (за наявності) та номер паспорта громадянина України (для фізичних осіб, які через свої релігійні переконання відмовилися від прийняття реєстраційного номера облікової картки платника податків та офіційно повідомили про це відповідному контролюючому органу і мають відмітку у паспорті громадянина України);</w:t>
      </w:r>
    </w:p>
    <w:p w14:paraId="6129ACD8" w14:textId="77777777" w:rsidR="00824B73" w:rsidRDefault="0016084F" w:rsidP="00C6004C">
      <w:pPr>
        <w:widowControl w:val="0"/>
        <w:shd w:val="clear" w:color="auto" w:fill="FFFFFF"/>
        <w:spacing w:before="200"/>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прізвище, власне ім'я, по батькові (за наявності) та реєстраційний номер облікової картки платника податків або серія (за наявності) та номер паспорта громадянина України (для фізичних осіб, які через свої релігійні переконання відмовилися від прийняття реєстраційного номера облікової картки платника податків та офіційно повідомили про це відповідному контролюючому органу і мають відмітку у паспорті громадянина України) керівника юридичної особи;</w:t>
      </w:r>
    </w:p>
    <w:p w14:paraId="16D8D6ED" w14:textId="77777777" w:rsidR="00824B73" w:rsidRDefault="0016084F" w:rsidP="00C6004C">
      <w:pPr>
        <w:widowControl w:val="0"/>
        <w:shd w:val="clear" w:color="auto" w:fill="FFFFFF"/>
        <w:spacing w:before="200"/>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контактні дані керівника юридичної особи (номер телефону, адреса електронної пошти).</w:t>
      </w:r>
    </w:p>
    <w:p w14:paraId="17BA10A0" w14:textId="77777777" w:rsidR="00824B73" w:rsidRDefault="0016084F" w:rsidP="00C6004C">
      <w:pPr>
        <w:widowControl w:val="0"/>
        <w:shd w:val="clear" w:color="auto" w:fill="FFFFFF"/>
        <w:spacing w:before="200"/>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 Заява формується засобами Порталу Дія у формі, зручній для сприйняття її змісту, та містить перелік відомостей, зазначених у пунктах 8-9 цього Порядку.</w:t>
      </w:r>
    </w:p>
    <w:p w14:paraId="581C8B63" w14:textId="2A8C7877" w:rsidR="00824B73" w:rsidRDefault="0016084F" w:rsidP="00C6004C">
      <w:pPr>
        <w:widowControl w:val="0"/>
        <w:shd w:val="clear" w:color="auto" w:fill="FFFFFF"/>
        <w:spacing w:before="200"/>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 час формування заяви на Порталі Дія отримуються</w:t>
      </w:r>
      <w:r w:rsidR="008A4FE2">
        <w:rPr>
          <w:rFonts w:ascii="Times New Roman" w:eastAsia="Times New Roman" w:hAnsi="Times New Roman" w:cs="Times New Roman"/>
          <w:sz w:val="28"/>
          <w:szCs w:val="28"/>
          <w:lang w:val="uk-UA"/>
        </w:rPr>
        <w:t xml:space="preserve"> та </w:t>
      </w:r>
      <w:r>
        <w:rPr>
          <w:rFonts w:ascii="Times New Roman" w:eastAsia="Times New Roman" w:hAnsi="Times New Roman" w:cs="Times New Roman"/>
          <w:sz w:val="28"/>
          <w:szCs w:val="28"/>
        </w:rPr>
        <w:t>підтверджуються такі відомості:</w:t>
      </w:r>
    </w:p>
    <w:p w14:paraId="5A1C36D2" w14:textId="77777777" w:rsidR="00824B73" w:rsidRPr="004D1E57" w:rsidRDefault="0016084F" w:rsidP="00C6004C">
      <w:pPr>
        <w:widowControl w:val="0"/>
        <w:shd w:val="clear" w:color="auto" w:fill="FFFFFF"/>
        <w:spacing w:before="200"/>
        <w:ind w:firstLine="566"/>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sz w:val="28"/>
          <w:szCs w:val="28"/>
        </w:rPr>
        <w:t xml:space="preserve">з Єдиного </w:t>
      </w:r>
      <w:r w:rsidRPr="004D1E57">
        <w:rPr>
          <w:rFonts w:ascii="Times New Roman" w:eastAsia="Times New Roman" w:hAnsi="Times New Roman" w:cs="Times New Roman"/>
          <w:color w:val="000000" w:themeColor="text1"/>
          <w:sz w:val="28"/>
          <w:szCs w:val="28"/>
        </w:rPr>
        <w:t>державного реєстру юридичних осіб, фізичних осіб - підприємців та громадських формувань щодо відомостей про державну реєстрацію та відомостей про юридичну особу, фізичну особу - підприємця, громадську організацію;</w:t>
      </w:r>
    </w:p>
    <w:p w14:paraId="076FF8AC" w14:textId="77777777" w:rsidR="00824B73" w:rsidRPr="004D1E57" w:rsidRDefault="0016084F" w:rsidP="00C6004C">
      <w:pPr>
        <w:widowControl w:val="0"/>
        <w:shd w:val="clear" w:color="auto" w:fill="FFFFFF"/>
        <w:spacing w:before="200"/>
        <w:ind w:firstLine="566"/>
        <w:jc w:val="both"/>
        <w:rPr>
          <w:rFonts w:ascii="Times New Roman" w:eastAsia="Times New Roman" w:hAnsi="Times New Roman" w:cs="Times New Roman"/>
          <w:color w:val="000000" w:themeColor="text1"/>
          <w:sz w:val="28"/>
          <w:szCs w:val="28"/>
        </w:rPr>
      </w:pPr>
      <w:r w:rsidRPr="004D1E57">
        <w:rPr>
          <w:rFonts w:ascii="Times New Roman" w:eastAsia="Times New Roman" w:hAnsi="Times New Roman" w:cs="Times New Roman"/>
          <w:color w:val="000000" w:themeColor="text1"/>
          <w:sz w:val="28"/>
          <w:szCs w:val="28"/>
        </w:rPr>
        <w:t xml:space="preserve">з Реєстру </w:t>
      </w:r>
      <w:proofErr w:type="spellStart"/>
      <w:r w:rsidRPr="004D1E57">
        <w:rPr>
          <w:rFonts w:ascii="Times New Roman" w:eastAsia="Times New Roman" w:hAnsi="Times New Roman" w:cs="Times New Roman"/>
          <w:color w:val="000000" w:themeColor="text1"/>
          <w:sz w:val="28"/>
          <w:szCs w:val="28"/>
        </w:rPr>
        <w:t>самозайнятих</w:t>
      </w:r>
      <w:proofErr w:type="spellEnd"/>
      <w:r w:rsidRPr="004D1E57">
        <w:rPr>
          <w:rFonts w:ascii="Times New Roman" w:eastAsia="Times New Roman" w:hAnsi="Times New Roman" w:cs="Times New Roman"/>
          <w:color w:val="000000" w:themeColor="text1"/>
          <w:sz w:val="28"/>
          <w:szCs w:val="28"/>
        </w:rPr>
        <w:t xml:space="preserve"> осіб щодо відомостей про взяття на облік особи, яка провадить незалежну професійну діяльність у значенні, наведеному в Податковому кодексі, та перебуває на податковому обліку як </w:t>
      </w:r>
      <w:proofErr w:type="spellStart"/>
      <w:r w:rsidRPr="004D1E57">
        <w:rPr>
          <w:rFonts w:ascii="Times New Roman" w:eastAsia="Times New Roman" w:hAnsi="Times New Roman" w:cs="Times New Roman"/>
          <w:color w:val="000000" w:themeColor="text1"/>
          <w:sz w:val="28"/>
          <w:szCs w:val="28"/>
        </w:rPr>
        <w:t>самозайнята</w:t>
      </w:r>
      <w:proofErr w:type="spellEnd"/>
      <w:r w:rsidRPr="004D1E57">
        <w:rPr>
          <w:rFonts w:ascii="Times New Roman" w:eastAsia="Times New Roman" w:hAnsi="Times New Roman" w:cs="Times New Roman"/>
          <w:color w:val="000000" w:themeColor="text1"/>
          <w:sz w:val="28"/>
          <w:szCs w:val="28"/>
        </w:rPr>
        <w:t xml:space="preserve"> особа;</w:t>
      </w:r>
    </w:p>
    <w:p w14:paraId="6DA3A4EA" w14:textId="6E00610A" w:rsidR="00824B73" w:rsidRPr="004D1E57" w:rsidRDefault="0016084F" w:rsidP="00C6004C">
      <w:pPr>
        <w:widowControl w:val="0"/>
        <w:shd w:val="clear" w:color="auto" w:fill="FFFFFF"/>
        <w:spacing w:before="200"/>
        <w:ind w:firstLine="566"/>
        <w:jc w:val="both"/>
        <w:rPr>
          <w:rFonts w:ascii="Times New Roman" w:eastAsia="Times New Roman" w:hAnsi="Times New Roman" w:cs="Times New Roman"/>
          <w:color w:val="000000" w:themeColor="text1"/>
          <w:sz w:val="28"/>
          <w:szCs w:val="28"/>
        </w:rPr>
      </w:pPr>
      <w:r w:rsidRPr="004D1E57">
        <w:rPr>
          <w:rFonts w:ascii="Times New Roman" w:eastAsia="Times New Roman" w:hAnsi="Times New Roman" w:cs="Times New Roman"/>
          <w:color w:val="000000" w:themeColor="text1"/>
          <w:sz w:val="28"/>
          <w:szCs w:val="28"/>
        </w:rPr>
        <w:t>з Реєстру щодо відомостей про статус ветерана війни у особи (крім юридичних осіб).</w:t>
      </w:r>
    </w:p>
    <w:p w14:paraId="39FA9B52" w14:textId="77777777" w:rsidR="00824B73" w:rsidRPr="004D1E57" w:rsidRDefault="0016084F" w:rsidP="00C6004C">
      <w:pPr>
        <w:widowControl w:val="0"/>
        <w:shd w:val="clear" w:color="auto" w:fill="FFFFFF"/>
        <w:spacing w:before="200"/>
        <w:ind w:firstLine="566"/>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sz w:val="28"/>
          <w:szCs w:val="28"/>
        </w:rPr>
        <w:t xml:space="preserve">Відомості, необхідні для формування заяви щодо набуття статусу суб’єкта ветеранського підприємництва, можуть підтверджуватися шляхом їх отримання </w:t>
      </w:r>
      <w:r>
        <w:rPr>
          <w:rFonts w:ascii="Times New Roman" w:eastAsia="Times New Roman" w:hAnsi="Times New Roman" w:cs="Times New Roman"/>
          <w:sz w:val="28"/>
          <w:szCs w:val="28"/>
        </w:rPr>
        <w:lastRenderedPageBreak/>
        <w:t>у порядку електронної інформаційної взаємодії з інших державних електронних інформаційних ресурсів, публічних реєстрів та інших інформаційно-комунікаційних систем, за наявності технічної можливості.</w:t>
      </w:r>
    </w:p>
    <w:p w14:paraId="5E256B6F" w14:textId="77777777" w:rsidR="00824B73" w:rsidRPr="004D1E57" w:rsidRDefault="0016084F" w:rsidP="00C6004C">
      <w:pPr>
        <w:widowControl w:val="0"/>
        <w:shd w:val="clear" w:color="auto" w:fill="FFFFFF"/>
        <w:spacing w:before="200"/>
        <w:ind w:firstLine="566"/>
        <w:jc w:val="both"/>
        <w:rPr>
          <w:rFonts w:ascii="Times New Roman" w:eastAsia="Times New Roman" w:hAnsi="Times New Roman" w:cs="Times New Roman"/>
          <w:color w:val="000000" w:themeColor="text1"/>
          <w:sz w:val="28"/>
          <w:szCs w:val="28"/>
        </w:rPr>
      </w:pPr>
      <w:r w:rsidRPr="004D1E57">
        <w:rPr>
          <w:rFonts w:ascii="Times New Roman" w:eastAsia="Times New Roman" w:hAnsi="Times New Roman" w:cs="Times New Roman"/>
          <w:color w:val="000000" w:themeColor="text1"/>
          <w:sz w:val="28"/>
          <w:szCs w:val="28"/>
        </w:rPr>
        <w:t>Заявник несе відповідальність за достовірність відомостей, що містяться в заяві, а також підтверджує, шляхом проставлення відмітки, відомості про те, що:</w:t>
      </w:r>
    </w:p>
    <w:p w14:paraId="5C976893" w14:textId="77777777" w:rsidR="00824B73" w:rsidRDefault="0016084F" w:rsidP="00C6004C">
      <w:pPr>
        <w:widowControl w:val="0"/>
        <w:numPr>
          <w:ilvl w:val="0"/>
          <w:numId w:val="1"/>
        </w:numPr>
        <w:shd w:val="clear" w:color="auto" w:fill="FFFFFF"/>
        <w:spacing w:before="200"/>
        <w:ind w:left="0" w:firstLine="566"/>
        <w:jc w:val="both"/>
        <w:rPr>
          <w:rFonts w:ascii="Times New Roman" w:eastAsia="Times New Roman" w:hAnsi="Times New Roman" w:cs="Times New Roman"/>
          <w:sz w:val="28"/>
          <w:szCs w:val="28"/>
        </w:rPr>
      </w:pPr>
      <w:r w:rsidRPr="004D1E57">
        <w:rPr>
          <w:rFonts w:ascii="Times New Roman" w:eastAsia="Times New Roman" w:hAnsi="Times New Roman" w:cs="Times New Roman"/>
          <w:color w:val="000000" w:themeColor="text1"/>
          <w:sz w:val="28"/>
          <w:szCs w:val="28"/>
        </w:rPr>
        <w:t xml:space="preserve">для фізичної особи </w:t>
      </w:r>
      <w:r w:rsidR="00325CB8" w:rsidRPr="004D1E57">
        <w:rPr>
          <w:rFonts w:ascii="Times New Roman" w:eastAsia="Times New Roman" w:hAnsi="Times New Roman" w:cs="Times New Roman"/>
          <w:color w:val="000000" w:themeColor="text1"/>
          <w:sz w:val="28"/>
          <w:szCs w:val="28"/>
          <w:lang w:val="uk-UA"/>
        </w:rPr>
        <w:t>–</w:t>
      </w:r>
      <w:r w:rsidRPr="004D1E57">
        <w:rPr>
          <w:rFonts w:ascii="Times New Roman" w:eastAsia="Times New Roman" w:hAnsi="Times New Roman" w:cs="Times New Roman"/>
          <w:color w:val="000000" w:themeColor="text1"/>
          <w:sz w:val="28"/>
          <w:szCs w:val="28"/>
        </w:rPr>
        <w:t xml:space="preserve"> підприємця або особи, яка провадить незалежну професійну діяльність у значенні, наведеному </w:t>
      </w:r>
      <w:r>
        <w:rPr>
          <w:rFonts w:ascii="Times New Roman" w:eastAsia="Times New Roman" w:hAnsi="Times New Roman" w:cs="Times New Roman"/>
          <w:sz w:val="28"/>
          <w:szCs w:val="28"/>
        </w:rPr>
        <w:t xml:space="preserve">в Податковому кодексі України, і яку взято на податковий облік як </w:t>
      </w:r>
      <w:proofErr w:type="spellStart"/>
      <w:r>
        <w:rPr>
          <w:rFonts w:ascii="Times New Roman" w:eastAsia="Times New Roman" w:hAnsi="Times New Roman" w:cs="Times New Roman"/>
          <w:sz w:val="28"/>
          <w:szCs w:val="28"/>
        </w:rPr>
        <w:t>самозайняту</w:t>
      </w:r>
      <w:proofErr w:type="spellEnd"/>
      <w:r>
        <w:rPr>
          <w:rFonts w:ascii="Times New Roman" w:eastAsia="Times New Roman" w:hAnsi="Times New Roman" w:cs="Times New Roman"/>
          <w:sz w:val="28"/>
          <w:szCs w:val="28"/>
        </w:rPr>
        <w:t xml:space="preserve"> особу:</w:t>
      </w:r>
    </w:p>
    <w:p w14:paraId="3793B4C8" w14:textId="77777777" w:rsidR="00824B73" w:rsidRDefault="0016084F" w:rsidP="00C6004C">
      <w:pPr>
        <w:widowControl w:val="0"/>
        <w:shd w:val="clear" w:color="auto" w:fill="FFFFFF"/>
        <w:spacing w:before="200"/>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заявник має статус ветерана війни;</w:t>
      </w:r>
    </w:p>
    <w:p w14:paraId="388B2D48" w14:textId="1F97A276" w:rsidR="00824B73" w:rsidRDefault="0016084F" w:rsidP="00C6004C">
      <w:pPr>
        <w:widowControl w:val="0"/>
        <w:shd w:val="clear" w:color="auto" w:fill="FFFFFF"/>
        <w:spacing w:before="200"/>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заявник відповідає вимогам частини четвертої статті 2 Закону у разі, якщо заявник іноземець або особа без громадянства.</w:t>
      </w:r>
    </w:p>
    <w:p w14:paraId="4E54E7B7" w14:textId="77777777" w:rsidR="00824B73" w:rsidRDefault="0016084F" w:rsidP="00C6004C">
      <w:pPr>
        <w:widowControl w:val="0"/>
        <w:numPr>
          <w:ilvl w:val="0"/>
          <w:numId w:val="1"/>
        </w:numPr>
        <w:shd w:val="clear" w:color="auto" w:fill="FFFFFF"/>
        <w:spacing w:before="200"/>
        <w:ind w:left="0"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юридичної особи:</w:t>
      </w:r>
    </w:p>
    <w:p w14:paraId="2A4A390A" w14:textId="77777777" w:rsidR="00824B73" w:rsidRDefault="0016084F" w:rsidP="00C6004C">
      <w:pPr>
        <w:widowControl w:val="0"/>
        <w:shd w:val="clear" w:color="auto" w:fill="FFFFFF"/>
        <w:spacing w:before="200"/>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засновники (учасники, члени) або кінцеві </w:t>
      </w:r>
      <w:proofErr w:type="spellStart"/>
      <w:r>
        <w:rPr>
          <w:rFonts w:ascii="Times New Roman" w:eastAsia="Times New Roman" w:hAnsi="Times New Roman" w:cs="Times New Roman"/>
          <w:sz w:val="28"/>
          <w:szCs w:val="28"/>
        </w:rPr>
        <w:t>бенефіціарні</w:t>
      </w:r>
      <w:proofErr w:type="spellEnd"/>
      <w:r>
        <w:rPr>
          <w:rFonts w:ascii="Times New Roman" w:eastAsia="Times New Roman" w:hAnsi="Times New Roman" w:cs="Times New Roman"/>
          <w:sz w:val="28"/>
          <w:szCs w:val="28"/>
        </w:rPr>
        <w:t xml:space="preserve"> власники юридичної особи мають статус ветерана війни; </w:t>
      </w:r>
    </w:p>
    <w:p w14:paraId="7C7AFB23" w14:textId="77777777" w:rsidR="00824B73" w:rsidRDefault="0016084F" w:rsidP="00C6004C">
      <w:pPr>
        <w:widowControl w:val="0"/>
        <w:shd w:val="clear" w:color="auto" w:fill="FFFFFF"/>
        <w:spacing w:before="200"/>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заявник не відноситься до осіб, визначених частиною шостої статті 2 Закону.</w:t>
      </w:r>
    </w:p>
    <w:p w14:paraId="15016AFF" w14:textId="17405D04" w:rsidR="00824B73" w:rsidRDefault="0016084F" w:rsidP="00C6004C">
      <w:pPr>
        <w:widowControl w:val="0"/>
        <w:shd w:val="clear" w:color="auto" w:fill="FFFFFF"/>
        <w:spacing w:before="200"/>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Формування заяви не здійснюється або припиняється та її подання блокується за допомогою засобів Порталу Дія, якщо відомості:</w:t>
      </w:r>
    </w:p>
    <w:p w14:paraId="72728715" w14:textId="77777777" w:rsidR="00824B73" w:rsidRDefault="0016084F" w:rsidP="00C6004C">
      <w:pPr>
        <w:widowControl w:val="0"/>
        <w:numPr>
          <w:ilvl w:val="0"/>
          <w:numId w:val="3"/>
        </w:numPr>
        <w:shd w:val="clear" w:color="auto" w:fill="FFFFFF"/>
        <w:spacing w:before="200"/>
        <w:ind w:left="0"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зазначені не в повному обсязі; </w:t>
      </w:r>
    </w:p>
    <w:p w14:paraId="2EB537A7" w14:textId="77777777" w:rsidR="00824B73" w:rsidRDefault="0016084F" w:rsidP="00C6004C">
      <w:pPr>
        <w:widowControl w:val="0"/>
        <w:shd w:val="clear" w:color="auto" w:fill="FFFFFF"/>
        <w:spacing w:before="200"/>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не підтверджуються (відсутні) у державних реєстрах, державних електронних інформаційних ресурсах та/або інформаційно-комунікаційних системах, зазначених у цьому пункті;</w:t>
      </w:r>
    </w:p>
    <w:p w14:paraId="7924C147" w14:textId="77777777" w:rsidR="00824B73" w:rsidRDefault="0016084F" w:rsidP="00C6004C">
      <w:pPr>
        <w:widowControl w:val="0"/>
        <w:shd w:val="clear" w:color="auto" w:fill="FFFFFF"/>
        <w:spacing w:before="200"/>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у Реєстрі відсутні відомості про статус ветерана війни у особи, яка є фізичною особою </w:t>
      </w:r>
      <w:r w:rsidR="00325CB8">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підприємцем або провадить незалежну професійну діяльність у значенні, наведеному в Податковому кодексі України, і яку взято на податковий облік як </w:t>
      </w:r>
      <w:proofErr w:type="spellStart"/>
      <w:r>
        <w:rPr>
          <w:rFonts w:ascii="Times New Roman" w:eastAsia="Times New Roman" w:hAnsi="Times New Roman" w:cs="Times New Roman"/>
          <w:sz w:val="28"/>
          <w:szCs w:val="28"/>
        </w:rPr>
        <w:t>самозайняту</w:t>
      </w:r>
      <w:proofErr w:type="spellEnd"/>
      <w:r>
        <w:rPr>
          <w:rFonts w:ascii="Times New Roman" w:eastAsia="Times New Roman" w:hAnsi="Times New Roman" w:cs="Times New Roman"/>
          <w:sz w:val="28"/>
          <w:szCs w:val="28"/>
        </w:rPr>
        <w:t xml:space="preserve"> особу.</w:t>
      </w:r>
    </w:p>
    <w:p w14:paraId="1217C92A" w14:textId="77777777" w:rsidR="00824B73" w:rsidRDefault="0016084F" w:rsidP="00C6004C">
      <w:pPr>
        <w:widowControl w:val="0"/>
        <w:shd w:val="clear" w:color="auto" w:fill="FFFFFF"/>
        <w:spacing w:before="200"/>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Заявнику засобами Порталу Дія формується повідомлення про причини блокування.</w:t>
      </w:r>
    </w:p>
    <w:p w14:paraId="358D1A37" w14:textId="77777777" w:rsidR="00824B73" w:rsidRDefault="0016084F" w:rsidP="00C6004C">
      <w:pPr>
        <w:widowControl w:val="0"/>
        <w:shd w:val="clear" w:color="auto" w:fill="FFFFFF"/>
        <w:spacing w:before="200"/>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Після усунення причин, що стали підставою для блокування заяви, заявник має право повторно сформувати та подати заяву.</w:t>
      </w:r>
    </w:p>
    <w:p w14:paraId="01336E2D" w14:textId="77777777" w:rsidR="00824B73" w:rsidRDefault="0016084F" w:rsidP="00C6004C">
      <w:pPr>
        <w:widowControl w:val="0"/>
        <w:shd w:val="clear" w:color="auto" w:fill="FFFFFF"/>
        <w:spacing w:before="200"/>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Заява підписується заявником шляхом накладання кваліфікованого </w:t>
      </w:r>
      <w:r>
        <w:rPr>
          <w:rFonts w:ascii="Times New Roman" w:eastAsia="Times New Roman" w:hAnsi="Times New Roman" w:cs="Times New Roman"/>
          <w:sz w:val="28"/>
          <w:szCs w:val="28"/>
        </w:rPr>
        <w:lastRenderedPageBreak/>
        <w:t>електронного підпису та автоматично передається за допомогою засобів Порталу Дія до Реєстру.</w:t>
      </w:r>
    </w:p>
    <w:p w14:paraId="2D165EAF" w14:textId="77777777" w:rsidR="00824B73" w:rsidRDefault="0016084F" w:rsidP="00C6004C">
      <w:pPr>
        <w:widowControl w:val="0"/>
        <w:shd w:val="clear" w:color="auto" w:fill="FFFFFF"/>
        <w:spacing w:before="200"/>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разі </w:t>
      </w:r>
      <w:proofErr w:type="spellStart"/>
      <w:r>
        <w:rPr>
          <w:rFonts w:ascii="Times New Roman" w:eastAsia="Times New Roman" w:hAnsi="Times New Roman" w:cs="Times New Roman"/>
          <w:sz w:val="28"/>
          <w:szCs w:val="28"/>
        </w:rPr>
        <w:t>непідтвердження</w:t>
      </w:r>
      <w:proofErr w:type="spellEnd"/>
      <w:r>
        <w:rPr>
          <w:rFonts w:ascii="Times New Roman" w:eastAsia="Times New Roman" w:hAnsi="Times New Roman" w:cs="Times New Roman"/>
          <w:sz w:val="28"/>
          <w:szCs w:val="28"/>
        </w:rPr>
        <w:t xml:space="preserve"> відомостей про статус ветерана війни або наявність відомостей про набуття заявником статусу суб'єкта ветеранського підприємництва у Реєстрі, засобами Реєстру формується повідомлення про </w:t>
      </w:r>
      <w:r w:rsidRPr="004D1E57">
        <w:rPr>
          <w:rFonts w:ascii="Times New Roman" w:eastAsia="Times New Roman" w:hAnsi="Times New Roman" w:cs="Times New Roman"/>
          <w:color w:val="000000" w:themeColor="text1"/>
          <w:sz w:val="28"/>
          <w:szCs w:val="28"/>
        </w:rPr>
        <w:t xml:space="preserve">неможливість надання статусу </w:t>
      </w:r>
      <w:proofErr w:type="spellStart"/>
      <w:r w:rsidRPr="004D1E57">
        <w:rPr>
          <w:rFonts w:ascii="Times New Roman" w:eastAsia="Times New Roman" w:hAnsi="Times New Roman" w:cs="Times New Roman"/>
          <w:color w:val="000000" w:themeColor="text1"/>
          <w:sz w:val="28"/>
          <w:szCs w:val="28"/>
        </w:rPr>
        <w:t>субʼєкта</w:t>
      </w:r>
      <w:proofErr w:type="spellEnd"/>
      <w:r w:rsidRPr="004D1E57">
        <w:rPr>
          <w:rFonts w:ascii="Times New Roman" w:eastAsia="Times New Roman" w:hAnsi="Times New Roman" w:cs="Times New Roman"/>
          <w:color w:val="000000" w:themeColor="text1"/>
          <w:sz w:val="28"/>
          <w:szCs w:val="28"/>
        </w:rPr>
        <w:t xml:space="preserve"> ветеранського підприємництва, яке надсилається автоматично засобами Порталу Дія через електронний кабінет користувача на Порталі Дія та на адресу електронної пошти, зазначену</w:t>
      </w:r>
      <w:r w:rsidR="00325CB8" w:rsidRPr="004D1E57">
        <w:rPr>
          <w:rFonts w:ascii="Times New Roman" w:eastAsia="Times New Roman" w:hAnsi="Times New Roman" w:cs="Times New Roman"/>
          <w:color w:val="000000" w:themeColor="text1"/>
          <w:sz w:val="28"/>
          <w:szCs w:val="28"/>
        </w:rPr>
        <w:br/>
      </w:r>
      <w:r w:rsidR="00325CB8" w:rsidRPr="004D1E57">
        <w:rPr>
          <w:rFonts w:ascii="Times New Roman" w:eastAsia="Times New Roman" w:hAnsi="Times New Roman" w:cs="Times New Roman"/>
          <w:color w:val="000000" w:themeColor="text1"/>
          <w:sz w:val="28"/>
          <w:szCs w:val="28"/>
          <w:lang w:val="uk-UA"/>
        </w:rPr>
        <w:t xml:space="preserve">в </w:t>
      </w:r>
      <w:r w:rsidRPr="004D1E57">
        <w:rPr>
          <w:rFonts w:ascii="Times New Roman" w:eastAsia="Times New Roman" w:hAnsi="Times New Roman" w:cs="Times New Roman"/>
          <w:color w:val="000000" w:themeColor="text1"/>
          <w:sz w:val="28"/>
          <w:szCs w:val="28"/>
        </w:rPr>
        <w:t>за</w:t>
      </w:r>
      <w:r>
        <w:rPr>
          <w:rFonts w:ascii="Times New Roman" w:eastAsia="Times New Roman" w:hAnsi="Times New Roman" w:cs="Times New Roman"/>
          <w:sz w:val="28"/>
          <w:szCs w:val="28"/>
        </w:rPr>
        <w:t xml:space="preserve">яві. </w:t>
      </w:r>
    </w:p>
    <w:p w14:paraId="4E3B2B1A" w14:textId="77777777" w:rsidR="00824B73" w:rsidRDefault="0016084F" w:rsidP="00C6004C">
      <w:pPr>
        <w:widowControl w:val="0"/>
        <w:shd w:val="clear" w:color="auto" w:fill="FFFFFF"/>
        <w:spacing w:before="200"/>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випадку </w:t>
      </w:r>
      <w:r w:rsidRPr="004D1E57">
        <w:rPr>
          <w:rFonts w:ascii="Times New Roman" w:eastAsia="Times New Roman" w:hAnsi="Times New Roman" w:cs="Times New Roman"/>
          <w:color w:val="000000" w:themeColor="text1"/>
          <w:sz w:val="28"/>
          <w:szCs w:val="28"/>
        </w:rPr>
        <w:t>підтвердження відомостей</w:t>
      </w:r>
      <w:r w:rsidR="00325CB8" w:rsidRPr="004D1E57">
        <w:rPr>
          <w:rFonts w:ascii="Times New Roman" w:eastAsia="Times New Roman" w:hAnsi="Times New Roman" w:cs="Times New Roman"/>
          <w:color w:val="000000" w:themeColor="text1"/>
          <w:sz w:val="28"/>
          <w:szCs w:val="28"/>
          <w:lang w:val="uk-UA"/>
        </w:rPr>
        <w:t>,</w:t>
      </w:r>
      <w:r w:rsidRPr="004D1E57">
        <w:rPr>
          <w:rFonts w:ascii="Times New Roman" w:eastAsia="Times New Roman" w:hAnsi="Times New Roman" w:cs="Times New Roman"/>
          <w:color w:val="000000" w:themeColor="text1"/>
          <w:sz w:val="28"/>
          <w:szCs w:val="28"/>
        </w:rPr>
        <w:t xml:space="preserve"> зазначених у заяві</w:t>
      </w:r>
      <w:r w:rsidR="00325CB8" w:rsidRPr="004D1E57">
        <w:rPr>
          <w:rFonts w:ascii="Times New Roman" w:eastAsia="Times New Roman" w:hAnsi="Times New Roman" w:cs="Times New Roman"/>
          <w:color w:val="000000" w:themeColor="text1"/>
          <w:sz w:val="28"/>
          <w:szCs w:val="28"/>
          <w:lang w:val="uk-UA"/>
        </w:rPr>
        <w:t>,</w:t>
      </w:r>
      <w:r w:rsidRPr="004D1E57">
        <w:rPr>
          <w:rFonts w:ascii="Times New Roman" w:eastAsia="Times New Roman" w:hAnsi="Times New Roman" w:cs="Times New Roman"/>
          <w:color w:val="000000" w:themeColor="text1"/>
          <w:sz w:val="28"/>
          <w:szCs w:val="28"/>
        </w:rPr>
        <w:t xml:space="preserve"> засобами </w:t>
      </w:r>
      <w:r>
        <w:rPr>
          <w:rFonts w:ascii="Times New Roman" w:eastAsia="Times New Roman" w:hAnsi="Times New Roman" w:cs="Times New Roman"/>
          <w:sz w:val="28"/>
          <w:szCs w:val="28"/>
        </w:rPr>
        <w:t>Реєстру автоматично здійснюється реєстрація шляхом внесення відомостей до Реєстру про набуття заявником статусу суб’єкта ветеранського підприємництва та формується витяг, який надсилається заявнику через електронний кабінет користувача на Порталі Дія та на адресу електронної пошти, зазначену у заяві.</w:t>
      </w:r>
    </w:p>
    <w:p w14:paraId="4EF16D62" w14:textId="77777777" w:rsidR="00824B73" w:rsidRDefault="0016084F" w:rsidP="00C6004C">
      <w:pPr>
        <w:widowControl w:val="0"/>
        <w:shd w:val="clear" w:color="auto" w:fill="FFFFFF"/>
        <w:spacing w:before="200"/>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Заявник набуває статусу суб’єкта ветеранського підприємництва з дня внесення відомостей про набуття такого статусу до Реєстру.</w:t>
      </w:r>
    </w:p>
    <w:p w14:paraId="1EFE1E2C" w14:textId="77777777" w:rsidR="00824B73" w:rsidRDefault="0016084F" w:rsidP="00C6004C">
      <w:pPr>
        <w:widowControl w:val="0"/>
        <w:shd w:val="clear" w:color="auto" w:fill="FFFFFF"/>
        <w:spacing w:before="200"/>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11. </w:t>
      </w:r>
      <w:proofErr w:type="spellStart"/>
      <w:r w:rsidRPr="004D1E57">
        <w:rPr>
          <w:rFonts w:ascii="Times New Roman" w:eastAsia="Times New Roman" w:hAnsi="Times New Roman" w:cs="Times New Roman"/>
          <w:color w:val="000000" w:themeColor="text1"/>
          <w:sz w:val="28"/>
          <w:szCs w:val="28"/>
        </w:rPr>
        <w:t>Мінветеранів</w:t>
      </w:r>
      <w:proofErr w:type="spellEnd"/>
      <w:r w:rsidRPr="004D1E57">
        <w:rPr>
          <w:rFonts w:ascii="Times New Roman" w:eastAsia="Times New Roman" w:hAnsi="Times New Roman" w:cs="Times New Roman"/>
          <w:color w:val="000000" w:themeColor="text1"/>
          <w:sz w:val="28"/>
          <w:szCs w:val="28"/>
        </w:rPr>
        <w:t xml:space="preserve"> приймає рішення про</w:t>
      </w:r>
      <w:r>
        <w:rPr>
          <w:rFonts w:ascii="Times New Roman" w:eastAsia="Times New Roman" w:hAnsi="Times New Roman" w:cs="Times New Roman"/>
          <w:sz w:val="28"/>
          <w:szCs w:val="28"/>
        </w:rPr>
        <w:t>:</w:t>
      </w:r>
    </w:p>
    <w:p w14:paraId="15D84219" w14:textId="77777777" w:rsidR="00824B73" w:rsidRDefault="0016084F" w:rsidP="00C6004C">
      <w:pPr>
        <w:widowControl w:val="0"/>
        <w:shd w:val="clear" w:color="auto" w:fill="FFFFFF"/>
        <w:spacing w:before="200"/>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позбавлення статусу суб’єкта ветеранського підприємництва з підстав, передбачених пунктами 2—6 частини першої статті 6 Закону;</w:t>
      </w:r>
    </w:p>
    <w:p w14:paraId="246C70D5" w14:textId="77777777" w:rsidR="00824B73" w:rsidRDefault="0016084F" w:rsidP="00C6004C">
      <w:pPr>
        <w:widowControl w:val="0"/>
        <w:shd w:val="clear" w:color="auto" w:fill="FFFFFF"/>
        <w:spacing w:before="200"/>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припинення статусу суб’єкта ветеранського підприємництва з підстав, передбачених пунктами 1, 7—9 частини першої статті 6 Закону.</w:t>
      </w:r>
    </w:p>
    <w:p w14:paraId="6F31543F" w14:textId="77777777" w:rsidR="00824B73" w:rsidRDefault="0016084F" w:rsidP="00C6004C">
      <w:pPr>
        <w:widowControl w:val="0"/>
        <w:shd w:val="clear" w:color="auto" w:fill="FFFFFF"/>
        <w:spacing w:before="200"/>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Рішення оформлюється шляхом внесення відомостей до Реєстру посадовою особою </w:t>
      </w:r>
      <w:proofErr w:type="spellStart"/>
      <w:r>
        <w:rPr>
          <w:rFonts w:ascii="Times New Roman" w:eastAsia="Times New Roman" w:hAnsi="Times New Roman" w:cs="Times New Roman"/>
          <w:sz w:val="28"/>
          <w:szCs w:val="28"/>
        </w:rPr>
        <w:t>Мінветеранів</w:t>
      </w:r>
      <w:proofErr w:type="spellEnd"/>
      <w:r>
        <w:rPr>
          <w:rFonts w:ascii="Times New Roman" w:eastAsia="Times New Roman" w:hAnsi="Times New Roman" w:cs="Times New Roman"/>
          <w:sz w:val="28"/>
          <w:szCs w:val="28"/>
        </w:rPr>
        <w:t xml:space="preserve"> протягом одного робочого дня з дня прийняття такого рішення.</w:t>
      </w:r>
    </w:p>
    <w:p w14:paraId="5279EFEB" w14:textId="7413C1B9" w:rsidR="00824B73" w:rsidRDefault="0016084F" w:rsidP="00C6004C">
      <w:pPr>
        <w:widowControl w:val="0"/>
        <w:shd w:val="clear" w:color="auto" w:fill="FFFFFF"/>
        <w:spacing w:before="200"/>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Особа, яку </w:t>
      </w:r>
      <w:proofErr w:type="spellStart"/>
      <w:r>
        <w:rPr>
          <w:rFonts w:ascii="Times New Roman" w:eastAsia="Times New Roman" w:hAnsi="Times New Roman" w:cs="Times New Roman"/>
          <w:sz w:val="28"/>
          <w:szCs w:val="28"/>
        </w:rPr>
        <w:t>позбавлено</w:t>
      </w:r>
      <w:proofErr w:type="spellEnd"/>
      <w:r>
        <w:rPr>
          <w:rFonts w:ascii="Times New Roman" w:eastAsia="Times New Roman" w:hAnsi="Times New Roman" w:cs="Times New Roman"/>
          <w:sz w:val="28"/>
          <w:szCs w:val="28"/>
        </w:rPr>
        <w:t xml:space="preserve"> статусу суб’єкта ветеранського підприємництва</w:t>
      </w:r>
      <w:r w:rsidR="00A33991">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або якій припинено статус суб’єкта ветеранського підприємництва, повідомляється про прийняте рішення шляхом направлення повідомлення на електронну поштову адресу, вказану такою особою у заяві.</w:t>
      </w:r>
    </w:p>
    <w:p w14:paraId="2AF5EDF4" w14:textId="77777777" w:rsidR="00824B73" w:rsidRDefault="0016084F" w:rsidP="00C6004C">
      <w:pPr>
        <w:widowControl w:val="0"/>
        <w:shd w:val="clear" w:color="auto" w:fill="FFFFFF"/>
        <w:spacing w:before="200"/>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 З дня внесення відомостей про позбавлення або припинення статусу суб’єкта ветеранського підприємництва до Реєстру суб’єкт ветеранського підприємництва позбавляється статусу суб’єкта ветеранського підприємництва або статус суб’єкта ветеранського підприємництва припиняється.</w:t>
      </w:r>
    </w:p>
    <w:p w14:paraId="37B66C7A" w14:textId="77777777" w:rsidR="00824B73" w:rsidRDefault="0016084F" w:rsidP="00C6004C">
      <w:pPr>
        <w:widowControl w:val="0"/>
        <w:shd w:val="clear" w:color="auto" w:fill="FFFFFF"/>
        <w:spacing w:before="200"/>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13. Заява про припинення статусу суб'єкта ветеранського </w:t>
      </w:r>
      <w:r w:rsidRPr="004D1E57">
        <w:rPr>
          <w:rFonts w:ascii="Times New Roman" w:eastAsia="Times New Roman" w:hAnsi="Times New Roman" w:cs="Times New Roman"/>
          <w:color w:val="000000" w:themeColor="text1"/>
          <w:sz w:val="28"/>
          <w:szCs w:val="28"/>
        </w:rPr>
        <w:t xml:space="preserve">підприємництва </w:t>
      </w:r>
      <w:r w:rsidRPr="004D1E57">
        <w:rPr>
          <w:rFonts w:ascii="Times New Roman" w:eastAsia="Times New Roman" w:hAnsi="Times New Roman" w:cs="Times New Roman"/>
          <w:color w:val="000000" w:themeColor="text1"/>
          <w:sz w:val="28"/>
          <w:szCs w:val="28"/>
        </w:rPr>
        <w:lastRenderedPageBreak/>
        <w:t xml:space="preserve">подається таким суб'єктом у порядку, визначеному пунктом 6 цього Порядку. У разі відсутності </w:t>
      </w:r>
      <w:r>
        <w:rPr>
          <w:rFonts w:ascii="Times New Roman" w:eastAsia="Times New Roman" w:hAnsi="Times New Roman" w:cs="Times New Roman"/>
          <w:sz w:val="28"/>
          <w:szCs w:val="28"/>
        </w:rPr>
        <w:t xml:space="preserve">технічної можливості така заява подається суб'єктом ветеранського підприємництва на адресу електронної пошти </w:t>
      </w:r>
      <w:proofErr w:type="spellStart"/>
      <w:r>
        <w:rPr>
          <w:rFonts w:ascii="Times New Roman" w:eastAsia="Times New Roman" w:hAnsi="Times New Roman" w:cs="Times New Roman"/>
          <w:sz w:val="28"/>
          <w:szCs w:val="28"/>
        </w:rPr>
        <w:t>Мінветеранів</w:t>
      </w:r>
      <w:proofErr w:type="spellEnd"/>
      <w:r>
        <w:rPr>
          <w:rFonts w:ascii="Times New Roman" w:eastAsia="Times New Roman" w:hAnsi="Times New Roman" w:cs="Times New Roman"/>
          <w:sz w:val="28"/>
          <w:szCs w:val="28"/>
        </w:rPr>
        <w:t xml:space="preserve">, зазначену на його офіційному веб-сайті. </w:t>
      </w:r>
    </w:p>
    <w:p w14:paraId="6C6C5F0E" w14:textId="77777777" w:rsidR="00824B73" w:rsidRDefault="0016084F" w:rsidP="00C6004C">
      <w:pPr>
        <w:widowControl w:val="0"/>
        <w:shd w:val="clear" w:color="auto" w:fill="FFFFFF"/>
        <w:spacing w:before="200"/>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Відомості про припинення статусу суб'єкта ветеранського підприємництва вносяться до Реєстру.</w:t>
      </w:r>
    </w:p>
    <w:p w14:paraId="14879B04" w14:textId="77777777" w:rsidR="00824B73" w:rsidRDefault="0016084F" w:rsidP="00C6004C">
      <w:pPr>
        <w:widowControl w:val="0"/>
        <w:shd w:val="clear" w:color="auto" w:fill="FFFFFF"/>
        <w:spacing w:before="200"/>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14. Суб’єкт ветеранського підприємництва або його представник зобов'язаний проінформувати </w:t>
      </w:r>
      <w:proofErr w:type="spellStart"/>
      <w:r>
        <w:rPr>
          <w:rFonts w:ascii="Times New Roman" w:eastAsia="Times New Roman" w:hAnsi="Times New Roman" w:cs="Times New Roman"/>
          <w:sz w:val="28"/>
          <w:szCs w:val="28"/>
        </w:rPr>
        <w:t>Мінветеранів</w:t>
      </w:r>
      <w:proofErr w:type="spellEnd"/>
      <w:r>
        <w:rPr>
          <w:rFonts w:ascii="Times New Roman" w:eastAsia="Times New Roman" w:hAnsi="Times New Roman" w:cs="Times New Roman"/>
          <w:sz w:val="28"/>
          <w:szCs w:val="28"/>
        </w:rPr>
        <w:t xml:space="preserve"> протягом семи робочих днів з дня проведення державної реєстрації про: </w:t>
      </w:r>
    </w:p>
    <w:p w14:paraId="3152B6C1" w14:textId="77777777" w:rsidR="00824B73" w:rsidRDefault="0016084F" w:rsidP="00C6004C">
      <w:pPr>
        <w:widowControl w:val="0"/>
        <w:shd w:val="clear" w:color="auto" w:fill="FFFFFF"/>
        <w:spacing w:before="200"/>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припинення підприємницької діяльності фізичною особою — підприємцем; </w:t>
      </w:r>
    </w:p>
    <w:p w14:paraId="4D39DCD5" w14:textId="77777777" w:rsidR="00824B73" w:rsidRDefault="0016084F" w:rsidP="00C6004C">
      <w:pPr>
        <w:widowControl w:val="0"/>
        <w:shd w:val="clear" w:color="auto" w:fill="FFFFFF"/>
        <w:spacing w:before="200"/>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внесення змін до відомостей про юридичну особу, про склад засновників (учасників) юридичної особи; </w:t>
      </w:r>
    </w:p>
    <w:p w14:paraId="3FD9C599" w14:textId="77777777" w:rsidR="00824B73" w:rsidRDefault="0016084F" w:rsidP="00C6004C">
      <w:pPr>
        <w:widowControl w:val="0"/>
        <w:shd w:val="clear" w:color="auto" w:fill="FFFFFF"/>
        <w:spacing w:before="200"/>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внесення змін до відомостей про особу, яка є кінцевим </w:t>
      </w:r>
      <w:proofErr w:type="spellStart"/>
      <w:r>
        <w:rPr>
          <w:rFonts w:ascii="Times New Roman" w:eastAsia="Times New Roman" w:hAnsi="Times New Roman" w:cs="Times New Roman"/>
          <w:sz w:val="28"/>
          <w:szCs w:val="28"/>
        </w:rPr>
        <w:t>бенефіціарним</w:t>
      </w:r>
      <w:proofErr w:type="spellEnd"/>
      <w:r>
        <w:rPr>
          <w:rFonts w:ascii="Times New Roman" w:eastAsia="Times New Roman" w:hAnsi="Times New Roman" w:cs="Times New Roman"/>
          <w:sz w:val="28"/>
          <w:szCs w:val="28"/>
        </w:rPr>
        <w:t xml:space="preserve"> власником юридичної особи; </w:t>
      </w:r>
    </w:p>
    <w:p w14:paraId="207E5FD7" w14:textId="77777777" w:rsidR="00824B73" w:rsidRDefault="0016084F" w:rsidP="00C6004C">
      <w:pPr>
        <w:widowControl w:val="0"/>
        <w:shd w:val="clear" w:color="auto" w:fill="FFFFFF"/>
        <w:spacing w:before="200"/>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рішення про припинення юридичної особи (крім перетворення); </w:t>
      </w:r>
    </w:p>
    <w:p w14:paraId="2B2F8C1B" w14:textId="77777777" w:rsidR="00824B73" w:rsidRDefault="0016084F" w:rsidP="00C6004C">
      <w:pPr>
        <w:widowControl w:val="0"/>
        <w:shd w:val="clear" w:color="auto" w:fill="FFFFFF"/>
        <w:spacing w:before="200"/>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припинення юридичної особи (крім перетворення); </w:t>
      </w:r>
    </w:p>
    <w:p w14:paraId="5A1EA8D8" w14:textId="77777777" w:rsidR="00824B73" w:rsidRDefault="0016084F" w:rsidP="00C6004C">
      <w:pPr>
        <w:widowControl w:val="0"/>
        <w:shd w:val="clear" w:color="auto" w:fill="FFFFFF"/>
        <w:spacing w:before="200"/>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припинення або зупинення незалежної професійної діяльності або зміни організаційної форми відповідної діяльності з незалежної (індивідуальної) на іншу.</w:t>
      </w:r>
    </w:p>
    <w:p w14:paraId="654059C8" w14:textId="77777777" w:rsidR="00824B73" w:rsidRDefault="0016084F" w:rsidP="00C6004C">
      <w:pPr>
        <w:widowControl w:val="0"/>
        <w:shd w:val="clear" w:color="auto" w:fill="FFFFFF"/>
        <w:spacing w:before="200"/>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Таке повідомлення надсилається на адресу електронної пошти </w:t>
      </w:r>
      <w:proofErr w:type="spellStart"/>
      <w:r>
        <w:rPr>
          <w:rFonts w:ascii="Times New Roman" w:eastAsia="Times New Roman" w:hAnsi="Times New Roman" w:cs="Times New Roman"/>
          <w:sz w:val="28"/>
          <w:szCs w:val="28"/>
        </w:rPr>
        <w:t>Мінветеранів</w:t>
      </w:r>
      <w:proofErr w:type="spellEnd"/>
      <w:r>
        <w:rPr>
          <w:rFonts w:ascii="Times New Roman" w:eastAsia="Times New Roman" w:hAnsi="Times New Roman" w:cs="Times New Roman"/>
          <w:sz w:val="28"/>
          <w:szCs w:val="28"/>
        </w:rPr>
        <w:t xml:space="preserve">, зазначену на його офіційному веб-сайті. </w:t>
      </w:r>
    </w:p>
    <w:p w14:paraId="70C13C66" w14:textId="77777777" w:rsidR="00824B73" w:rsidRDefault="0016084F" w:rsidP="00C6004C">
      <w:pPr>
        <w:widowControl w:val="0"/>
        <w:shd w:val="clear" w:color="auto" w:fill="FFFFFF"/>
        <w:spacing w:before="200"/>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15. За наявності технічної можливості відомості про проведення державної реєстрації, зазначені в пункті 14 цього Порядку, </w:t>
      </w:r>
      <w:proofErr w:type="spellStart"/>
      <w:r>
        <w:rPr>
          <w:rFonts w:ascii="Times New Roman" w:eastAsia="Times New Roman" w:hAnsi="Times New Roman" w:cs="Times New Roman"/>
          <w:sz w:val="28"/>
          <w:szCs w:val="28"/>
        </w:rPr>
        <w:t>Мінветеранів</w:t>
      </w:r>
      <w:proofErr w:type="spellEnd"/>
      <w:r>
        <w:rPr>
          <w:rFonts w:ascii="Times New Roman" w:eastAsia="Times New Roman" w:hAnsi="Times New Roman" w:cs="Times New Roman"/>
          <w:sz w:val="28"/>
          <w:szCs w:val="28"/>
        </w:rPr>
        <w:t xml:space="preserve"> отримує в порядку електронної інформаційної взаємодії з Єдиного державного реєстру юридичних осіб, фізичних осіб — підприємців та громадських формувань або відповідних реєстрів, до яких вноситься інформація про державну реєстрацію (реєстрацію) незалежної професійної діяльності.</w:t>
      </w:r>
    </w:p>
    <w:p w14:paraId="403700BA" w14:textId="77777777" w:rsidR="00824B73" w:rsidRDefault="0016084F" w:rsidP="00C6004C">
      <w:pPr>
        <w:widowControl w:val="0"/>
        <w:shd w:val="clear" w:color="auto" w:fill="FFFFFF"/>
        <w:spacing w:before="200"/>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16. </w:t>
      </w:r>
      <w:proofErr w:type="spellStart"/>
      <w:r w:rsidRPr="00A33991">
        <w:rPr>
          <w:rFonts w:ascii="Times New Roman" w:eastAsia="Times New Roman" w:hAnsi="Times New Roman" w:cs="Times New Roman"/>
          <w:color w:val="000000" w:themeColor="text1"/>
          <w:sz w:val="28"/>
          <w:szCs w:val="28"/>
        </w:rPr>
        <w:t>Мінветеранів</w:t>
      </w:r>
      <w:proofErr w:type="spellEnd"/>
      <w:r w:rsidR="00286C97" w:rsidRPr="00A33991">
        <w:rPr>
          <w:rFonts w:ascii="Times New Roman" w:eastAsia="Times New Roman" w:hAnsi="Times New Roman" w:cs="Times New Roman"/>
          <w:color w:val="000000" w:themeColor="text1"/>
          <w:sz w:val="28"/>
          <w:szCs w:val="28"/>
          <w:lang w:val="uk-UA"/>
        </w:rPr>
        <w:t>,</w:t>
      </w:r>
      <w:r w:rsidRPr="00A33991">
        <w:rPr>
          <w:rFonts w:ascii="Times New Roman" w:eastAsia="Times New Roman" w:hAnsi="Times New Roman" w:cs="Times New Roman"/>
          <w:color w:val="000000" w:themeColor="text1"/>
          <w:sz w:val="28"/>
          <w:szCs w:val="28"/>
        </w:rPr>
        <w:t xml:space="preserve"> у разі виявлення невідповідності суб’єкта ветеранського підприємництва критеріям, визначеним у статті 2 Закону, на підставі інформації, отриманої від органів державної влади, органів місцевого самоврядування, з державних реєстрів, баз даних, інформаційно</w:t>
      </w:r>
      <w:r w:rsidR="00286C97" w:rsidRPr="00A33991">
        <w:rPr>
          <w:rFonts w:ascii="Times New Roman" w:eastAsia="Times New Roman" w:hAnsi="Times New Roman" w:cs="Times New Roman"/>
          <w:color w:val="000000" w:themeColor="text1"/>
          <w:sz w:val="28"/>
          <w:szCs w:val="28"/>
          <w:lang w:val="uk-UA"/>
        </w:rPr>
        <w:t>-</w:t>
      </w:r>
      <w:r w:rsidRPr="00A33991">
        <w:rPr>
          <w:rFonts w:ascii="Times New Roman" w:eastAsia="Times New Roman" w:hAnsi="Times New Roman" w:cs="Times New Roman"/>
          <w:color w:val="000000" w:themeColor="text1"/>
          <w:sz w:val="28"/>
          <w:szCs w:val="28"/>
        </w:rPr>
        <w:t xml:space="preserve">комунікаційних систем, держателями яких є органи </w:t>
      </w:r>
      <w:r>
        <w:rPr>
          <w:rFonts w:ascii="Times New Roman" w:eastAsia="Times New Roman" w:hAnsi="Times New Roman" w:cs="Times New Roman"/>
          <w:sz w:val="28"/>
          <w:szCs w:val="28"/>
        </w:rPr>
        <w:t xml:space="preserve">державної влади, звертається до суб’єкта ветеранського підприємництва щодо усунення такої невідповідності шляхом </w:t>
      </w:r>
      <w:r>
        <w:rPr>
          <w:rFonts w:ascii="Times New Roman" w:eastAsia="Times New Roman" w:hAnsi="Times New Roman" w:cs="Times New Roman"/>
          <w:sz w:val="28"/>
          <w:szCs w:val="28"/>
        </w:rPr>
        <w:lastRenderedPageBreak/>
        <w:t>надсилання повідомлення на адресу електронної пошти такого суб’єкта ветеранського підприємництва.</w:t>
      </w:r>
    </w:p>
    <w:p w14:paraId="1923BA29" w14:textId="77777777" w:rsidR="00824B73" w:rsidRDefault="0016084F" w:rsidP="00C6004C">
      <w:pPr>
        <w:widowControl w:val="0"/>
        <w:shd w:val="clear" w:color="auto" w:fill="FFFFFF"/>
        <w:spacing w:before="200"/>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разі, коли протягом семи робочих днів з дня отримання суб’єктом ветеранського підприємництва зазначеного повідомлення від </w:t>
      </w:r>
      <w:proofErr w:type="spellStart"/>
      <w:r>
        <w:rPr>
          <w:rFonts w:ascii="Times New Roman" w:eastAsia="Times New Roman" w:hAnsi="Times New Roman" w:cs="Times New Roman"/>
          <w:sz w:val="28"/>
          <w:szCs w:val="28"/>
        </w:rPr>
        <w:t>Мінветеранів</w:t>
      </w:r>
      <w:proofErr w:type="spellEnd"/>
      <w:r>
        <w:rPr>
          <w:rFonts w:ascii="Times New Roman" w:eastAsia="Times New Roman" w:hAnsi="Times New Roman" w:cs="Times New Roman"/>
          <w:sz w:val="28"/>
          <w:szCs w:val="28"/>
        </w:rPr>
        <w:t xml:space="preserve"> така невідповідність не усунута, суб’єкт ветеранського підприємництва позбавляється відповідного статусу відповідно до пункту 2 частини першої статті 6 Закону.</w:t>
      </w:r>
    </w:p>
    <w:p w14:paraId="0AA98187" w14:textId="77777777" w:rsidR="00824B73" w:rsidRDefault="0016084F" w:rsidP="00C6004C">
      <w:pPr>
        <w:widowControl w:val="0"/>
        <w:shd w:val="clear" w:color="auto" w:fill="FFFFFF"/>
        <w:spacing w:before="200"/>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17. Після усунення підстав, через які суб’єкта ветеранського підприємництва було </w:t>
      </w:r>
      <w:proofErr w:type="spellStart"/>
      <w:r>
        <w:rPr>
          <w:rFonts w:ascii="Times New Roman" w:eastAsia="Times New Roman" w:hAnsi="Times New Roman" w:cs="Times New Roman"/>
          <w:sz w:val="28"/>
          <w:szCs w:val="28"/>
        </w:rPr>
        <w:t>позбавлено</w:t>
      </w:r>
      <w:proofErr w:type="spellEnd"/>
      <w:r>
        <w:rPr>
          <w:rFonts w:ascii="Times New Roman" w:eastAsia="Times New Roman" w:hAnsi="Times New Roman" w:cs="Times New Roman"/>
          <w:sz w:val="28"/>
          <w:szCs w:val="28"/>
        </w:rPr>
        <w:t xml:space="preserve"> відповідного статусу, він має право звернутися до </w:t>
      </w:r>
      <w:proofErr w:type="spellStart"/>
      <w:r>
        <w:rPr>
          <w:rFonts w:ascii="Times New Roman" w:eastAsia="Times New Roman" w:hAnsi="Times New Roman" w:cs="Times New Roman"/>
          <w:sz w:val="28"/>
          <w:szCs w:val="28"/>
        </w:rPr>
        <w:t>Мінветеранів</w:t>
      </w:r>
      <w:proofErr w:type="spellEnd"/>
      <w:r>
        <w:rPr>
          <w:rFonts w:ascii="Times New Roman" w:eastAsia="Times New Roman" w:hAnsi="Times New Roman" w:cs="Times New Roman"/>
          <w:sz w:val="28"/>
          <w:szCs w:val="28"/>
        </w:rPr>
        <w:t xml:space="preserve"> із заявою про поновлення статусу суб’єкта ветеранського підприємництва у порядку, визначеному пунктом 6 цього Порядку. У заяві про поновлення зазначаються відомості, визначені пунктами 8, 9 цього Порядку.</w:t>
      </w:r>
    </w:p>
    <w:p w14:paraId="23DAC839" w14:textId="77777777" w:rsidR="00824B73" w:rsidRDefault="0016084F" w:rsidP="00C6004C">
      <w:pPr>
        <w:widowControl w:val="0"/>
        <w:shd w:val="clear" w:color="auto" w:fill="FFFFFF"/>
        <w:spacing w:before="200"/>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18. У разі, коли особу </w:t>
      </w:r>
      <w:proofErr w:type="spellStart"/>
      <w:r>
        <w:rPr>
          <w:rFonts w:ascii="Times New Roman" w:eastAsia="Times New Roman" w:hAnsi="Times New Roman" w:cs="Times New Roman"/>
          <w:sz w:val="28"/>
          <w:szCs w:val="28"/>
        </w:rPr>
        <w:t>позбавлено</w:t>
      </w:r>
      <w:proofErr w:type="spellEnd"/>
      <w:r>
        <w:rPr>
          <w:rFonts w:ascii="Times New Roman" w:eastAsia="Times New Roman" w:hAnsi="Times New Roman" w:cs="Times New Roman"/>
          <w:sz w:val="28"/>
          <w:szCs w:val="28"/>
        </w:rPr>
        <w:t xml:space="preserve"> статусу суб’єкта ветеранського підприємництва з підстав, визначених пунктами 2, 3, 6 частини першої статті 6 Закону, така особа має право звернутися із заявою про поновлення статусу суб’єкта ветеранського підприємництва не раніше ніж через один календарний рік з дня внесення до Реєстру відомостей про позбавлення статусу </w:t>
      </w:r>
      <w:proofErr w:type="spellStart"/>
      <w:r>
        <w:rPr>
          <w:rFonts w:ascii="Times New Roman" w:eastAsia="Times New Roman" w:hAnsi="Times New Roman" w:cs="Times New Roman"/>
          <w:sz w:val="28"/>
          <w:szCs w:val="28"/>
        </w:rPr>
        <w:t>субʼєкта</w:t>
      </w:r>
      <w:proofErr w:type="spellEnd"/>
      <w:r>
        <w:rPr>
          <w:rFonts w:ascii="Times New Roman" w:eastAsia="Times New Roman" w:hAnsi="Times New Roman" w:cs="Times New Roman"/>
          <w:sz w:val="28"/>
          <w:szCs w:val="28"/>
        </w:rPr>
        <w:t xml:space="preserve"> ветеранського підприємництва.</w:t>
      </w:r>
    </w:p>
    <w:p w14:paraId="1B4004AE" w14:textId="77777777" w:rsidR="00824B73" w:rsidRDefault="0016084F" w:rsidP="00C6004C">
      <w:pPr>
        <w:widowControl w:val="0"/>
        <w:shd w:val="clear" w:color="auto" w:fill="FFFFFF"/>
        <w:spacing w:before="200"/>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19. У разі припинення статусу суб’єкта ветеранського підприємництва з підстави, визначеної пунктом 8 частини першої статті 6 Закону, заява про поновлення статусу суб’єкта ветеранського підприємництва подається до </w:t>
      </w:r>
      <w:proofErr w:type="spellStart"/>
      <w:r>
        <w:rPr>
          <w:rFonts w:ascii="Times New Roman" w:eastAsia="Times New Roman" w:hAnsi="Times New Roman" w:cs="Times New Roman"/>
          <w:sz w:val="28"/>
          <w:szCs w:val="28"/>
        </w:rPr>
        <w:t>Мінветеранів</w:t>
      </w:r>
      <w:proofErr w:type="spellEnd"/>
      <w:r>
        <w:rPr>
          <w:rFonts w:ascii="Times New Roman" w:eastAsia="Times New Roman" w:hAnsi="Times New Roman" w:cs="Times New Roman"/>
          <w:sz w:val="28"/>
          <w:szCs w:val="28"/>
        </w:rPr>
        <w:t xml:space="preserve"> не раніше ніж за 30 календарних днів до завершення періоду, на який надано статус.</w:t>
      </w:r>
    </w:p>
    <w:p w14:paraId="0200561D" w14:textId="77777777" w:rsidR="00824B73" w:rsidRDefault="0016084F" w:rsidP="00C6004C">
      <w:pPr>
        <w:widowControl w:val="0"/>
        <w:shd w:val="clear" w:color="auto" w:fill="FFFFFF"/>
        <w:spacing w:before="200"/>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20. Заява про поновлення статусу суб’єкта ветеранського підприємництва розглядається </w:t>
      </w:r>
      <w:proofErr w:type="spellStart"/>
      <w:r>
        <w:rPr>
          <w:rFonts w:ascii="Times New Roman" w:eastAsia="Times New Roman" w:hAnsi="Times New Roman" w:cs="Times New Roman"/>
          <w:sz w:val="28"/>
          <w:szCs w:val="28"/>
        </w:rPr>
        <w:t>Мінветеранів</w:t>
      </w:r>
      <w:proofErr w:type="spellEnd"/>
      <w:r>
        <w:rPr>
          <w:rFonts w:ascii="Times New Roman" w:eastAsia="Times New Roman" w:hAnsi="Times New Roman" w:cs="Times New Roman"/>
          <w:sz w:val="28"/>
          <w:szCs w:val="28"/>
        </w:rPr>
        <w:t xml:space="preserve"> у порядку, встановленому пунктом 10 цього Порядку з урахуванням пунктів 18, 19 цього Порядку.</w:t>
      </w:r>
    </w:p>
    <w:p w14:paraId="61F45446" w14:textId="77777777" w:rsidR="00824B73" w:rsidRPr="00A33991" w:rsidRDefault="0016084F" w:rsidP="00C6004C">
      <w:pPr>
        <w:widowControl w:val="0"/>
        <w:shd w:val="clear" w:color="auto" w:fill="FFFFFF"/>
        <w:spacing w:before="200"/>
        <w:ind w:firstLine="566"/>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sz w:val="28"/>
          <w:szCs w:val="28"/>
        </w:rPr>
        <w:t xml:space="preserve">21. </w:t>
      </w:r>
      <w:r w:rsidRPr="00A33991">
        <w:rPr>
          <w:rFonts w:ascii="Times New Roman" w:eastAsia="Times New Roman" w:hAnsi="Times New Roman" w:cs="Times New Roman"/>
          <w:color w:val="000000" w:themeColor="text1"/>
          <w:sz w:val="28"/>
          <w:szCs w:val="28"/>
        </w:rPr>
        <w:t xml:space="preserve">Відомості про поновлення статусу суб’єкта ветеранського підприємництва вносяться до Реєстру автоматично. </w:t>
      </w:r>
    </w:p>
    <w:p w14:paraId="7551F50B" w14:textId="77777777" w:rsidR="00824B73" w:rsidRPr="00A33991" w:rsidRDefault="0016084F" w:rsidP="00C6004C">
      <w:pPr>
        <w:widowControl w:val="0"/>
        <w:shd w:val="clear" w:color="auto" w:fill="FFFFFF"/>
        <w:spacing w:before="200"/>
        <w:ind w:firstLine="566"/>
        <w:jc w:val="both"/>
        <w:rPr>
          <w:rFonts w:ascii="Times New Roman" w:eastAsia="Times New Roman" w:hAnsi="Times New Roman" w:cs="Times New Roman"/>
          <w:color w:val="000000" w:themeColor="text1"/>
          <w:sz w:val="28"/>
          <w:szCs w:val="28"/>
        </w:rPr>
      </w:pPr>
      <w:r w:rsidRPr="00A33991">
        <w:rPr>
          <w:rFonts w:ascii="Times New Roman" w:eastAsia="Times New Roman" w:hAnsi="Times New Roman" w:cs="Times New Roman"/>
          <w:color w:val="000000" w:themeColor="text1"/>
          <w:sz w:val="28"/>
          <w:szCs w:val="28"/>
        </w:rPr>
        <w:t>Статус суб’єкта ветеранського підприємництва вважається поновленим з дня внесення відомостей про поновлення статусу суб’єкта ветеранського підприємництва до Реєстру.</w:t>
      </w:r>
    </w:p>
    <w:p w14:paraId="6432A240" w14:textId="77777777" w:rsidR="00824B73" w:rsidRDefault="0016084F" w:rsidP="00C6004C">
      <w:pPr>
        <w:widowControl w:val="0"/>
        <w:shd w:val="clear" w:color="auto" w:fill="FFFFFF"/>
        <w:spacing w:before="200"/>
        <w:ind w:firstLine="566"/>
        <w:jc w:val="both"/>
        <w:rPr>
          <w:rFonts w:ascii="Times New Roman" w:eastAsia="Times New Roman" w:hAnsi="Times New Roman" w:cs="Times New Roman"/>
          <w:sz w:val="28"/>
          <w:szCs w:val="28"/>
        </w:rPr>
      </w:pPr>
      <w:r w:rsidRPr="00A33991">
        <w:rPr>
          <w:rFonts w:ascii="Times New Roman" w:eastAsia="Times New Roman" w:hAnsi="Times New Roman" w:cs="Times New Roman"/>
          <w:color w:val="000000" w:themeColor="text1"/>
          <w:sz w:val="28"/>
          <w:szCs w:val="28"/>
        </w:rPr>
        <w:t xml:space="preserve">22. Суб'єкт ветеранського підприємництва для отримання відомостей з Реєстру у формі витягу про статус суб’єкта ветеранського </w:t>
      </w:r>
      <w:r>
        <w:rPr>
          <w:rFonts w:ascii="Times New Roman" w:eastAsia="Times New Roman" w:hAnsi="Times New Roman" w:cs="Times New Roman"/>
          <w:sz w:val="28"/>
          <w:szCs w:val="28"/>
        </w:rPr>
        <w:t xml:space="preserve">підприємництва подає відповідну заяву в електронній формі засобами Порталу Дія або у паперовій </w:t>
      </w:r>
      <w:r>
        <w:rPr>
          <w:rFonts w:ascii="Times New Roman" w:eastAsia="Times New Roman" w:hAnsi="Times New Roman" w:cs="Times New Roman"/>
          <w:sz w:val="28"/>
          <w:szCs w:val="28"/>
        </w:rPr>
        <w:lastRenderedPageBreak/>
        <w:t xml:space="preserve">формі </w:t>
      </w:r>
      <w:r w:rsidR="00051B64">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через центр надання адміністративних послуг.</w:t>
      </w:r>
    </w:p>
    <w:p w14:paraId="058769D0" w14:textId="77777777" w:rsidR="00824B73" w:rsidRDefault="0016084F" w:rsidP="00C6004C">
      <w:pPr>
        <w:widowControl w:val="0"/>
        <w:shd w:val="clear" w:color="auto" w:fill="FFFFFF"/>
        <w:spacing w:before="200"/>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Заява на отримання витягу має містити такі відомості:</w:t>
      </w:r>
    </w:p>
    <w:p w14:paraId="36F30E01" w14:textId="77777777" w:rsidR="00824B73" w:rsidRDefault="0016084F" w:rsidP="00C6004C">
      <w:pPr>
        <w:widowControl w:val="0"/>
        <w:shd w:val="clear" w:color="auto" w:fill="FFFFFF"/>
        <w:spacing w:before="200"/>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юридичних осіб </w:t>
      </w:r>
      <w:r>
        <w:rPr>
          <w:rFonts w:ascii="Times New Roman" w:eastAsia="Times New Roman" w:hAnsi="Times New Roman" w:cs="Times New Roman"/>
          <w:sz w:val="21"/>
          <w:szCs w:val="21"/>
        </w:rPr>
        <w:t>—</w:t>
      </w:r>
      <w:r>
        <w:rPr>
          <w:rFonts w:ascii="Times New Roman" w:eastAsia="Times New Roman" w:hAnsi="Times New Roman" w:cs="Times New Roman"/>
          <w:sz w:val="28"/>
          <w:szCs w:val="28"/>
        </w:rPr>
        <w:t xml:space="preserve"> найменування; ідентифікаційний код юридичної особи в Єдиному державному реєстрі підприємств та організацій України; прізвище, власне ім'я, по батькові (за наявності) та реєстраційний номер облікової картки платника податків або серія (за наявності) та номер паспорта громадянина України (для фізичних осіб, які через свої релігійні переконання відмовилися від прийняття реєстраційного номера облікової картки платника податків та офіційно повідомили про це відповідному контролюючому органу і мають відмітку у паспорті громадянина України) керівника юридичної особи та контактні дані (адреса електронної пошти); </w:t>
      </w:r>
    </w:p>
    <w:p w14:paraId="256D141B" w14:textId="2C860E7E" w:rsidR="00824B73" w:rsidRDefault="0016084F" w:rsidP="00C6004C">
      <w:pPr>
        <w:widowControl w:val="0"/>
        <w:shd w:val="clear" w:color="auto" w:fill="FFFFFF"/>
        <w:spacing w:before="200"/>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фізичної особи - підприємця або фізичної особи, яка провадить незалежну професійну діяльність у значенні, наведеному в Податковому кодексі України, і яку взято на податковий облік як </w:t>
      </w:r>
      <w:proofErr w:type="spellStart"/>
      <w:r>
        <w:rPr>
          <w:rFonts w:ascii="Times New Roman" w:eastAsia="Times New Roman" w:hAnsi="Times New Roman" w:cs="Times New Roman"/>
          <w:sz w:val="28"/>
          <w:szCs w:val="28"/>
        </w:rPr>
        <w:t>самозайняту</w:t>
      </w:r>
      <w:proofErr w:type="spellEnd"/>
      <w:r>
        <w:rPr>
          <w:rFonts w:ascii="Times New Roman" w:eastAsia="Times New Roman" w:hAnsi="Times New Roman" w:cs="Times New Roman"/>
          <w:sz w:val="28"/>
          <w:szCs w:val="28"/>
        </w:rPr>
        <w:t xml:space="preserve"> особу </w:t>
      </w:r>
      <w:r>
        <w:rPr>
          <w:rFonts w:ascii="Times New Roman" w:eastAsia="Times New Roman" w:hAnsi="Times New Roman" w:cs="Times New Roman"/>
          <w:sz w:val="21"/>
          <w:szCs w:val="21"/>
        </w:rPr>
        <w:t>—</w:t>
      </w:r>
      <w:r>
        <w:rPr>
          <w:rFonts w:ascii="Times New Roman" w:eastAsia="Times New Roman" w:hAnsi="Times New Roman" w:cs="Times New Roman"/>
          <w:sz w:val="28"/>
          <w:szCs w:val="28"/>
        </w:rPr>
        <w:t xml:space="preserve"> прізвище, власне ім'я, по батькові (за наявності), реєстраційний номер облікової картки платника податків або серія (за наявності) та номер паспорта громадянина України (для фізичних осіб, які через свої релігійні переконання відмовилися від прийняття реєстраційного номера облікової картки платника податків та офіційно повідомили про це відповідному контролюючому органу і мають відмітку у паспорті громадянина України)</w:t>
      </w:r>
      <w:r w:rsidR="00A33991">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та контактні дані (адреса електронної пошти).</w:t>
      </w:r>
    </w:p>
    <w:p w14:paraId="64A91E2F" w14:textId="3A1E65C2" w:rsidR="00824B73" w:rsidRDefault="0016084F" w:rsidP="00C6004C">
      <w:pPr>
        <w:widowControl w:val="0"/>
        <w:shd w:val="clear" w:color="auto" w:fill="FFFFFF"/>
        <w:spacing w:before="200"/>
        <w:ind w:firstLine="566"/>
        <w:jc w:val="both"/>
        <w:rPr>
          <w:rFonts w:ascii="Times New Roman" w:eastAsia="Times New Roman" w:hAnsi="Times New Roman" w:cs="Times New Roman"/>
          <w:sz w:val="28"/>
          <w:szCs w:val="28"/>
        </w:rPr>
      </w:pPr>
      <w:r w:rsidRPr="00971CFA">
        <w:rPr>
          <w:rFonts w:ascii="Times New Roman" w:eastAsia="Times New Roman" w:hAnsi="Times New Roman" w:cs="Times New Roman"/>
          <w:sz w:val="28"/>
          <w:szCs w:val="28"/>
        </w:rPr>
        <w:t>У разі подання заяви на отримання витягу через центр надання адміністративних послуг представником</w:t>
      </w:r>
      <w:r>
        <w:rPr>
          <w:rFonts w:ascii="Times New Roman" w:eastAsia="Times New Roman" w:hAnsi="Times New Roman" w:cs="Times New Roman"/>
          <w:sz w:val="28"/>
          <w:szCs w:val="28"/>
        </w:rPr>
        <w:t xml:space="preserve"> суб'єкта ветеранського </w:t>
      </w:r>
      <w:r w:rsidRPr="00A33991">
        <w:rPr>
          <w:rFonts w:ascii="Times New Roman" w:eastAsia="Times New Roman" w:hAnsi="Times New Roman" w:cs="Times New Roman"/>
          <w:color w:val="000000" w:themeColor="text1"/>
          <w:sz w:val="28"/>
          <w:szCs w:val="28"/>
        </w:rPr>
        <w:t xml:space="preserve">підприємництва зазначаються </w:t>
      </w:r>
      <w:r>
        <w:rPr>
          <w:rFonts w:ascii="Times New Roman" w:eastAsia="Times New Roman" w:hAnsi="Times New Roman" w:cs="Times New Roman"/>
          <w:sz w:val="28"/>
          <w:szCs w:val="28"/>
        </w:rPr>
        <w:t>відомості про представника та документ, що підтверджує його повноваження.</w:t>
      </w:r>
    </w:p>
    <w:p w14:paraId="46F7CAC3" w14:textId="34FBC76D" w:rsidR="00824B73" w:rsidRDefault="0016084F" w:rsidP="00C6004C">
      <w:pPr>
        <w:widowControl w:val="0"/>
        <w:shd w:val="clear" w:color="auto" w:fill="FFFFFF"/>
        <w:spacing w:before="200"/>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 результатом опрацювання заяви автоматично засобами Реєстру формується витяг, який містить актуальні відомості про суб'єкта ветеранського підприємництва та унікальний електронний ідентифікатор. </w:t>
      </w:r>
    </w:p>
    <w:p w14:paraId="2B2A84F1" w14:textId="77777777" w:rsidR="00824B73" w:rsidRDefault="0016084F" w:rsidP="00C6004C">
      <w:pPr>
        <w:widowControl w:val="0"/>
        <w:shd w:val="clear" w:color="auto" w:fill="FFFFFF"/>
        <w:spacing w:before="200"/>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 Електронна інформаційна взаємодія, передбачена цим Порядком, здійснюється з використанням засобів системи електронної взаємодії державних електронних інформаційних ресурсів “Трембіта” з дотриманням вимог Законів України “Про електронну ідентифікацію та електронні довірчі послуги”, “Про захист персональних даних”, “Про публічні електронні реєстри”, “Про захист інформації в інформаційно-комунікаційних системах”.</w:t>
      </w:r>
    </w:p>
    <w:p w14:paraId="193ACCD2" w14:textId="33EEAA0C" w:rsidR="00824B73" w:rsidRDefault="0016084F" w:rsidP="00C6004C">
      <w:pPr>
        <w:widowControl w:val="0"/>
        <w:shd w:val="clear" w:color="auto" w:fill="FFFFFF"/>
        <w:spacing w:after="160"/>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Обсяг і структура даних, якими обмінюються суб’єкти електронної </w:t>
      </w:r>
      <w:r>
        <w:rPr>
          <w:rFonts w:ascii="Times New Roman" w:eastAsia="Times New Roman" w:hAnsi="Times New Roman" w:cs="Times New Roman"/>
          <w:sz w:val="28"/>
          <w:szCs w:val="28"/>
        </w:rPr>
        <w:lastRenderedPageBreak/>
        <w:t>взаємодії через програмні інтерфейси електронних інформаційних ресурсів (сервіси), визначаються договорами про інформаційну взаємодію, укладеними відповідно до Порядку електронної (технічної та інформаційної) взаємодії, затвердженого постановою Кабінету Міністрів України від 8 вересня 2016 р. №</w:t>
      </w:r>
      <w:r w:rsidR="00BF0518">
        <w:rPr>
          <w:rFonts w:ascii="Times New Roman" w:eastAsia="Times New Roman" w:hAnsi="Times New Roman" w:cs="Times New Roman"/>
          <w:sz w:val="28"/>
          <w:szCs w:val="28"/>
          <w:lang w:val="uk-UA"/>
        </w:rPr>
        <w:t> </w:t>
      </w:r>
      <w:r>
        <w:rPr>
          <w:rFonts w:ascii="Times New Roman" w:eastAsia="Times New Roman" w:hAnsi="Times New Roman" w:cs="Times New Roman"/>
          <w:sz w:val="28"/>
          <w:szCs w:val="28"/>
        </w:rPr>
        <w:t>606 “Деякі питання електронної взаємодії електронних інформаційних ресурсів” (Офіційний вісник України, 2016 р., № 73, ст. 2455; 2023 р., № 11, ст.</w:t>
      </w:r>
      <w:r w:rsidR="00BF0518">
        <w:rPr>
          <w:rFonts w:ascii="Times New Roman" w:eastAsia="Times New Roman" w:hAnsi="Times New Roman" w:cs="Times New Roman"/>
          <w:sz w:val="28"/>
          <w:szCs w:val="28"/>
          <w:lang w:val="uk-UA"/>
        </w:rPr>
        <w:t> </w:t>
      </w:r>
      <w:r>
        <w:rPr>
          <w:rFonts w:ascii="Times New Roman" w:eastAsia="Times New Roman" w:hAnsi="Times New Roman" w:cs="Times New Roman"/>
          <w:sz w:val="28"/>
          <w:szCs w:val="28"/>
        </w:rPr>
        <w:t>721).</w:t>
      </w:r>
    </w:p>
    <w:p w14:paraId="7FD061C3" w14:textId="77777777" w:rsidR="00824B73" w:rsidRDefault="0016084F" w:rsidP="00C6004C">
      <w:pPr>
        <w:widowControl w:val="0"/>
        <w:shd w:val="clear" w:color="auto" w:fill="FFFFFF"/>
        <w:spacing w:after="160"/>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разі відсутності технічної можливості передачі даних засобами системи електронної взаємодії державних електронних інформаційних ресурсів “Трембіта” електронна інформаційна взаємодія може здійснюватися з використанням інших інформаційно-комунікаційних систем із дотриманням вимог щодо захисту інформації відповідно до Закону України “Про захист інформації в інформаційно-комунікаційних системах”.</w:t>
      </w:r>
    </w:p>
    <w:p w14:paraId="78436EFF" w14:textId="77777777" w:rsidR="00824B73" w:rsidRDefault="0016084F">
      <w:pPr>
        <w:widowControl w:val="0"/>
        <w:shd w:val="clear" w:color="auto" w:fill="FFFFFF"/>
        <w:spacing w:after="160"/>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_______________</w:t>
      </w:r>
    </w:p>
    <w:sectPr w:rsidR="00824B73" w:rsidSect="004F0806">
      <w:pgSz w:w="11906" w:h="16838"/>
      <w:pgMar w:top="1134" w:right="567" w:bottom="1134" w:left="1701"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F5CA14" w14:textId="77777777" w:rsidR="00752F31" w:rsidRDefault="00752F31">
      <w:pPr>
        <w:spacing w:line="240" w:lineRule="auto"/>
      </w:pPr>
      <w:r>
        <w:separator/>
      </w:r>
    </w:p>
  </w:endnote>
  <w:endnote w:type="continuationSeparator" w:id="0">
    <w:p w14:paraId="762C633D" w14:textId="77777777" w:rsidR="00752F31" w:rsidRDefault="00752F3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8994736A-0583-4E55-9287-0C5A4FA64C4A}"/>
  </w:font>
  <w:font w:name="Cambria">
    <w:panose1 w:val="02040503050406030204"/>
    <w:charset w:val="CC"/>
    <w:family w:val="roman"/>
    <w:pitch w:val="variable"/>
    <w:sig w:usb0="E00006FF" w:usb1="420024FF" w:usb2="02000000" w:usb3="00000000" w:csb0="0000019F" w:csb1="00000000"/>
    <w:embedRegular r:id="rId2" w:fontKey="{D0788D54-3D64-49E7-B16B-3C7C00420F8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99DD7F" w14:textId="77777777" w:rsidR="00752F31" w:rsidRDefault="00752F31">
      <w:pPr>
        <w:spacing w:line="240" w:lineRule="auto"/>
      </w:pPr>
      <w:r>
        <w:separator/>
      </w:r>
    </w:p>
  </w:footnote>
  <w:footnote w:type="continuationSeparator" w:id="0">
    <w:p w14:paraId="1B3F42E1" w14:textId="77777777" w:rsidR="00752F31" w:rsidRDefault="00752F3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A938D" w14:textId="572A1D57" w:rsidR="00824B73" w:rsidRDefault="0016084F">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PAGE</w:instrText>
    </w:r>
    <w:r>
      <w:rPr>
        <w:rFonts w:ascii="Times New Roman" w:eastAsia="Times New Roman" w:hAnsi="Times New Roman" w:cs="Times New Roman"/>
        <w:sz w:val="28"/>
        <w:szCs w:val="28"/>
      </w:rPr>
      <w:fldChar w:fldCharType="separate"/>
    </w:r>
    <w:r w:rsidR="009B162A">
      <w:rPr>
        <w:rFonts w:ascii="Times New Roman" w:eastAsia="Times New Roman" w:hAnsi="Times New Roman" w:cs="Times New Roman"/>
        <w:noProof/>
        <w:sz w:val="28"/>
        <w:szCs w:val="28"/>
      </w:rPr>
      <w:t>3</w:t>
    </w:r>
    <w:r>
      <w:rPr>
        <w:rFonts w:ascii="Times New Roman" w:eastAsia="Times New Roman" w:hAnsi="Times New Roman" w:cs="Times New Roman"/>
        <w:sz w:val="28"/>
        <w:szCs w:val="28"/>
      </w:rPr>
      <w:fldChar w:fldCharType="end"/>
    </w:r>
  </w:p>
  <w:p w14:paraId="05B47045" w14:textId="77777777" w:rsidR="00BF0518" w:rsidRPr="00BF0518" w:rsidRDefault="00BF0518">
    <w:pPr>
      <w:jc w:val="center"/>
      <w:rPr>
        <w:rFonts w:ascii="Times New Roman" w:eastAsia="Times New Roman" w:hAnsi="Times New Roman" w:cs="Times New Roman"/>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6A6DF5"/>
    <w:multiLevelType w:val="multilevel"/>
    <w:tmpl w:val="2FC05A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32720AE"/>
    <w:multiLevelType w:val="multilevel"/>
    <w:tmpl w:val="BA2000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72521374"/>
    <w:multiLevelType w:val="multilevel"/>
    <w:tmpl w:val="DDD4CC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4B73"/>
    <w:rsid w:val="000003EF"/>
    <w:rsid w:val="00051B64"/>
    <w:rsid w:val="0016084F"/>
    <w:rsid w:val="00286C97"/>
    <w:rsid w:val="00325CB8"/>
    <w:rsid w:val="003A24E5"/>
    <w:rsid w:val="004D1E57"/>
    <w:rsid w:val="004F0806"/>
    <w:rsid w:val="005264AD"/>
    <w:rsid w:val="00571853"/>
    <w:rsid w:val="00584AF5"/>
    <w:rsid w:val="00625819"/>
    <w:rsid w:val="00752F31"/>
    <w:rsid w:val="00824B73"/>
    <w:rsid w:val="008A4FE2"/>
    <w:rsid w:val="00903900"/>
    <w:rsid w:val="00971CFA"/>
    <w:rsid w:val="009B162A"/>
    <w:rsid w:val="00A33991"/>
    <w:rsid w:val="00BF0518"/>
    <w:rsid w:val="00C6004C"/>
    <w:rsid w:val="00C91BAF"/>
    <w:rsid w:val="00F0744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F7E2A2"/>
  <w15:docId w15:val="{089AAC9D-7EF0-4421-B129-8F59FFEB4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uk" w:eastAsia="uk-U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table" w:customStyle="1" w:styleId="a5">
    <w:basedOn w:val="TableNormal"/>
    <w:tblPr>
      <w:tblStyleRowBandSize w:val="1"/>
      <w:tblStyleColBandSize w:val="1"/>
      <w:tblCellMar>
        <w:top w:w="0" w:type="dxa"/>
        <w:left w:w="115" w:type="dxa"/>
        <w:bottom w:w="0" w:type="dxa"/>
        <w:right w:w="115" w:type="dxa"/>
      </w:tblCellMar>
    </w:tblPr>
  </w:style>
  <w:style w:type="paragraph" w:styleId="a6">
    <w:name w:val="header"/>
    <w:basedOn w:val="a"/>
    <w:link w:val="a7"/>
    <w:uiPriority w:val="99"/>
    <w:unhideWhenUsed/>
    <w:rsid w:val="004D1E57"/>
    <w:pPr>
      <w:tabs>
        <w:tab w:val="center" w:pos="4513"/>
        <w:tab w:val="right" w:pos="9026"/>
      </w:tabs>
      <w:spacing w:line="240" w:lineRule="auto"/>
    </w:pPr>
  </w:style>
  <w:style w:type="character" w:customStyle="1" w:styleId="a7">
    <w:name w:val="Верхній колонтитул Знак"/>
    <w:basedOn w:val="a0"/>
    <w:link w:val="a6"/>
    <w:uiPriority w:val="99"/>
    <w:rsid w:val="004D1E57"/>
  </w:style>
  <w:style w:type="paragraph" w:styleId="a8">
    <w:name w:val="footer"/>
    <w:basedOn w:val="a"/>
    <w:link w:val="a9"/>
    <w:uiPriority w:val="99"/>
    <w:unhideWhenUsed/>
    <w:rsid w:val="004D1E57"/>
    <w:pPr>
      <w:tabs>
        <w:tab w:val="center" w:pos="4513"/>
        <w:tab w:val="right" w:pos="9026"/>
      </w:tabs>
      <w:spacing w:line="240" w:lineRule="auto"/>
    </w:pPr>
  </w:style>
  <w:style w:type="character" w:customStyle="1" w:styleId="a9">
    <w:name w:val="Нижній колонтитул Знак"/>
    <w:basedOn w:val="a0"/>
    <w:link w:val="a8"/>
    <w:uiPriority w:val="99"/>
    <w:rsid w:val="004D1E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g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11</Pages>
  <Words>3078</Words>
  <Characters>17551</Characters>
  <Application>Microsoft Office Word</Application>
  <DocSecurity>0</DocSecurity>
  <Lines>146</Lines>
  <Paragraphs>41</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20588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Сухенко Валентина Володимирівна</dc:creator>
  <cp:lastModifiedBy>Користувач</cp:lastModifiedBy>
  <cp:revision>6</cp:revision>
  <dcterms:created xsi:type="dcterms:W3CDTF">2026-02-23T11:56:00Z</dcterms:created>
  <dcterms:modified xsi:type="dcterms:W3CDTF">2026-02-23T13:04:00Z</dcterms:modified>
</cp:coreProperties>
</file>