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1BE7" w:rsidRDefault="000F0AA5">
      <w:pPr>
        <w:ind w:left="567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43za3lqu98uu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14:paraId="00000002" w14:textId="77777777" w:rsidR="00741BE7" w:rsidRDefault="000F0AA5">
      <w:pPr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Наказ Міністерства у справах ветеранів України</w:t>
      </w:r>
    </w:p>
    <w:p w14:paraId="00000003" w14:textId="77777777" w:rsidR="00741BE7" w:rsidRDefault="000F0AA5">
      <w:pPr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________ 2025 року № ___ </w:t>
      </w:r>
    </w:p>
    <w:p w14:paraId="00000004" w14:textId="77777777" w:rsidR="00741BE7" w:rsidRDefault="00741BE7">
      <w:pPr>
        <w:shd w:val="clear" w:color="auto" w:fill="FFFFFF"/>
        <w:spacing w:line="216" w:lineRule="auto"/>
        <w:ind w:left="3969"/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741BE7" w:rsidRDefault="00741BE7">
      <w:pPr>
        <w:rPr>
          <w:rFonts w:ascii="Times New Roman" w:eastAsia="Times New Roman" w:hAnsi="Times New Roman" w:cs="Times New Roman"/>
        </w:rPr>
      </w:pPr>
    </w:p>
    <w:p w14:paraId="00000006" w14:textId="77777777" w:rsidR="00741BE7" w:rsidRDefault="000F0AA5">
      <w:pPr>
        <w:shd w:val="clear" w:color="auto" w:fill="FFFFFF"/>
        <w:spacing w:before="160" w:after="60" w:line="216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ПРИМІРНА ФОРМА ПОДАННЯ </w:t>
      </w:r>
    </w:p>
    <w:p w14:paraId="00000007" w14:textId="77777777" w:rsidR="00741BE7" w:rsidRDefault="000F0AA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закладу охорони здоров’я, в якому надаються послуги з адаптації, 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>до Міністерства у справах ветеранів України щодо залучення фахівця суб’єкта надання послуг з адаптації другого рівня</w:t>
      </w:r>
    </w:p>
    <w:p w14:paraId="00000008" w14:textId="77777777" w:rsidR="00741BE7" w:rsidRDefault="00741B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0000000A" w14:textId="77777777" w:rsidR="00741BE7" w:rsidRDefault="000F0AA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(найменування, місцезнаходження, код згідно з ЄДРПОУ закл</w:t>
      </w:r>
      <w:r>
        <w:rPr>
          <w:rFonts w:ascii="Times New Roman" w:eastAsia="Times New Roman" w:hAnsi="Times New Roman" w:cs="Times New Roman"/>
          <w:sz w:val="20"/>
          <w:szCs w:val="20"/>
        </w:rPr>
        <w:t>аду охорони здоров’я,</w:t>
      </w:r>
    </w:p>
    <w:p w14:paraId="0000000B" w14:textId="77777777" w:rsidR="00741BE7" w:rsidRDefault="000F0AA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якому надаються послуги з адаптації)</w:t>
      </w:r>
    </w:p>
    <w:p w14:paraId="0000000C" w14:textId="77777777" w:rsidR="00741BE7" w:rsidRDefault="00741B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0D" w14:textId="77777777" w:rsidR="00741BE7" w:rsidRDefault="000F0A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абзацу третього підпункту 1 пункту 10 Порядку реалізації експериментального проекту щодо надання послуг з адаптації окремим категоріям осіб, які захищали незалежність, суверенітет </w:t>
      </w:r>
      <w:r>
        <w:rPr>
          <w:rFonts w:ascii="Times New Roman" w:eastAsia="Times New Roman" w:hAnsi="Times New Roman" w:cs="Times New Roman"/>
          <w:sz w:val="24"/>
          <w:szCs w:val="24"/>
        </w:rPr>
        <w:t>та територіальну цілісність України та повністю або частково втратили зір, затвердженого постановою Кабінету Міністрів України від 22 квітня 2025 року № 1060 “Деякі питання реалізації експериментального проекту щодо надання послуг з адаптації окремим катег</w:t>
      </w:r>
      <w:r>
        <w:rPr>
          <w:rFonts w:ascii="Times New Roman" w:eastAsia="Times New Roman" w:hAnsi="Times New Roman" w:cs="Times New Roman"/>
          <w:sz w:val="24"/>
          <w:szCs w:val="24"/>
        </w:rPr>
        <w:t>оріям осіб, які захищали незалежність, суверенітет та територіальну цілісність України та повністю або частково втратили зір” (далі — Порядок), у зв’язку з виявлення пацієнтом бажання отримати послуги з адаптації під час надання йому медичних послуг у закл</w:t>
      </w:r>
      <w:r>
        <w:rPr>
          <w:rFonts w:ascii="Times New Roman" w:eastAsia="Times New Roman" w:hAnsi="Times New Roman" w:cs="Times New Roman"/>
          <w:sz w:val="24"/>
          <w:szCs w:val="24"/>
        </w:rPr>
        <w:t>аді охорони здоров’я стаціонарно до роботи з пацієнтом можуть долучатися фахівці суб’єкта надання послуг з адаптації другого рівня.</w:t>
      </w:r>
    </w:p>
    <w:p w14:paraId="0000000E" w14:textId="77777777" w:rsidR="00741BE7" w:rsidRDefault="00741B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741BE7" w:rsidRDefault="000F0AA5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зв’язку із виявленням бажання пацієнтом, якому надаються послуги з адаптації в ___</w:t>
      </w:r>
    </w:p>
    <w:p w14:paraId="00000010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_________________________________________________________________________________________________________________________________________________________________________________________________________,</w:t>
      </w:r>
    </w:p>
    <w:p w14:paraId="00000011" w14:textId="77777777" w:rsidR="00741BE7" w:rsidRDefault="000F0AA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(найменування, місцезнаходження, код згідно з ЄДРПОУ </w:t>
      </w:r>
      <w:r>
        <w:rPr>
          <w:rFonts w:ascii="Times New Roman" w:eastAsia="Times New Roman" w:hAnsi="Times New Roman" w:cs="Times New Roman"/>
          <w:sz w:val="20"/>
          <w:szCs w:val="20"/>
        </w:rPr>
        <w:t>закладу охорони здоров’я,</w:t>
      </w:r>
    </w:p>
    <w:p w14:paraId="00000012" w14:textId="77777777" w:rsidR="00741BE7" w:rsidRDefault="000F0AA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якому надаються послуги з адаптації)</w:t>
      </w:r>
    </w:p>
    <w:p w14:paraId="00000013" w14:textId="77777777" w:rsidR="00741BE7" w:rsidRDefault="00741B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звертаємося з проханням залучення фахівця/ців суб’єкта надання послуг з адаптації другого рівня з _________________________________________________________________________</w:t>
      </w:r>
    </w:p>
    <w:p w14:paraId="00000015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_____________________________________________________________,</w:t>
      </w:r>
    </w:p>
    <w:p w14:paraId="00000016" w14:textId="77777777" w:rsidR="00741BE7" w:rsidRDefault="000F0AA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(найменування місцезнаходження, код згідно з  ЄДРПОУ суб’єкта надання послуг з адаптації другого рівня),</w:t>
      </w:r>
    </w:p>
    <w:p w14:paraId="00000017" w14:textId="77777777" w:rsidR="00741BE7" w:rsidRDefault="00741B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208D0313" w:rsidR="00741BE7" w:rsidRPr="00512DDE" w:rsidRDefault="000F0A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саме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(необхідне зазначити)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A" w14:textId="77777777" w:rsidR="00741BE7" w:rsidRDefault="000F0A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1281062011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вчитель-дефектолог (спеціальний педагог), який має сертифікат про проходження курсу підвищення кваліфікації з орієнтування та мобільності з використанням білої тростини та без неї;</w:t>
      </w:r>
    </w:p>
    <w:p w14:paraId="0000001B" w14:textId="77777777" w:rsidR="00741BE7" w:rsidRDefault="000F0AA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1"/>
          <w:id w:val="1091027559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спеціаліст з адаптивних інформаційних технологій, який має другий (магі</w:t>
      </w:r>
      <w:r>
        <w:rPr>
          <w:rFonts w:ascii="Times New Roman" w:eastAsia="Times New Roman" w:hAnsi="Times New Roman" w:cs="Times New Roman"/>
          <w:sz w:val="24"/>
          <w:szCs w:val="24"/>
        </w:rPr>
        <w:t>стерський) рівень вищої освіти за спеціальністю відповідної галузі знань, зокрема у сфері інформаційних технологій, та сертифікат з адаптивних інформаційних технологій (залучається для надання послуг з ознайомлення із сучасними інформаційними технологіями,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що забезпечують доступ до комунікації та інформації)</w:t>
      </w:r>
    </w:p>
    <w:p w14:paraId="0000001C" w14:textId="77777777" w:rsidR="00741BE7" w:rsidRDefault="000F0AA5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Відомості про особу – отримувача послуг:</w:t>
      </w:r>
    </w:p>
    <w:p w14:paraId="0000001D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народження: “___” ___________ _____ року</w:t>
      </w:r>
    </w:p>
    <w:p w14:paraId="0000001E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 професійної (фактичної) діяльності/зайнятості: ___________________________________</w:t>
      </w:r>
    </w:p>
    <w:p w14:paraId="0000001F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___________________________________________________.</w:t>
      </w:r>
    </w:p>
    <w:p w14:paraId="00000020" w14:textId="539721AD" w:rsidR="00741BE7" w:rsidRPr="00512DDE" w:rsidRDefault="000F0AA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Задеклароване/зареєстроване місце проживання: ___________________________________________________</w:t>
      </w:r>
      <w:r w:rsidR="00512DDE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</w:t>
      </w:r>
    </w:p>
    <w:p w14:paraId="00000021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14:paraId="00000022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Місце фактичного прожива</w:t>
      </w:r>
      <w:r>
        <w:rPr>
          <w:rFonts w:ascii="Times New Roman" w:eastAsia="Times New Roman" w:hAnsi="Times New Roman" w:cs="Times New Roman"/>
          <w:sz w:val="24"/>
          <w:szCs w:val="24"/>
        </w:rPr>
        <w:t>ння/перебування: _________________________________________</w:t>
      </w:r>
    </w:p>
    <w:p w14:paraId="00000023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14:paraId="00000024" w14:textId="5BC217BA" w:rsidR="00741BE7" w:rsidRDefault="00512DD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Мобільний н</w:t>
      </w:r>
      <w:r w:rsidR="000F0AA5">
        <w:rPr>
          <w:rFonts w:ascii="Times New Roman" w:eastAsia="Times New Roman" w:hAnsi="Times New Roman" w:cs="Times New Roman"/>
          <w:sz w:val="24"/>
          <w:szCs w:val="24"/>
        </w:rPr>
        <w:t xml:space="preserve">омер </w:t>
      </w:r>
      <w:r w:rsidR="000F0AA5">
        <w:rPr>
          <w:rFonts w:ascii="Times New Roman" w:eastAsia="Times New Roman" w:hAnsi="Times New Roman" w:cs="Times New Roman"/>
          <w:sz w:val="24"/>
          <w:szCs w:val="24"/>
        </w:rPr>
        <w:t>телефону: _______________________________________________________.</w:t>
      </w:r>
    </w:p>
    <w:p w14:paraId="00000025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Документ, що посвідчує особу: </w:t>
      </w:r>
    </w:p>
    <w:p w14:paraId="0B084980" w14:textId="77777777" w:rsidR="00512DDE" w:rsidRDefault="000F0AA5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ерія (за наявності) та номер паспорта громадянина України (ID</w:t>
      </w:r>
      <w:r w:rsidR="00512D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картки):________________</w:t>
      </w:r>
      <w:r w:rsidR="00512DDE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</w:p>
    <w:p w14:paraId="00000026" w14:textId="10E461B1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,виданий _____________________________________________ від “___” ________ ____</w:t>
      </w:r>
      <w:r w:rsidR="00512D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року.</w:t>
      </w:r>
    </w:p>
    <w:p w14:paraId="00000027" w14:textId="77777777" w:rsidR="00741BE7" w:rsidRDefault="00741BE7">
      <w:pPr>
        <w:shd w:val="clear" w:color="auto" w:fill="FFFFFF"/>
        <w:spacing w:line="21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Унікальний номер зап</w:t>
      </w:r>
      <w:r>
        <w:rPr>
          <w:rFonts w:ascii="Times New Roman" w:eastAsia="Times New Roman" w:hAnsi="Times New Roman" w:cs="Times New Roman"/>
          <w:sz w:val="24"/>
          <w:szCs w:val="24"/>
        </w:rPr>
        <w:t>ису в Єдиному державному демографічному реєстрі: _______________</w:t>
      </w:r>
    </w:p>
    <w:p w14:paraId="00000029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14:paraId="0000002A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Реєстраційний номер облікової картки платника податків або серія (за наявності): _________</w:t>
      </w:r>
    </w:p>
    <w:p w14:paraId="0000002B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____________________________________________________________.</w:t>
      </w:r>
    </w:p>
    <w:p w14:paraId="0000002C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Діагноз (код національного класифікатора 025:2021, назва, дата встановлення): ___________</w:t>
      </w:r>
    </w:p>
    <w:p w14:paraId="0000002D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_______________________________________________________.</w:t>
      </w:r>
    </w:p>
    <w:p w14:paraId="0000002E" w14:textId="77777777" w:rsidR="00741BE7" w:rsidRDefault="000F0A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Анамнез хвороби (втрати зору повністю або частково): ________________________________</w:t>
      </w:r>
    </w:p>
    <w:p w14:paraId="00000030" w14:textId="24847BCC" w:rsidR="00741BE7" w:rsidRDefault="000F0AA5" w:rsidP="00512DD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14:paraId="00000031" w14:textId="77777777" w:rsidR="00741BE7" w:rsidRDefault="000F0A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Типи послуг з адаптації особі-отримувачу послуг, що необхідно надавати залученими фахівцями суб’єкта надання послуг з адаптації другого рівня, відповідно до пункту 30 Порядку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32" w14:textId="77777777" w:rsidR="00741BE7" w:rsidRDefault="000F0A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Орієнтування в просторі та мобільність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(необхідне зазначити)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33" w14:textId="77777777" w:rsidR="00741BE7" w:rsidRDefault="000F0A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"/>
          <w:id w:val="-877806422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так</w:t>
      </w:r>
    </w:p>
    <w:p w14:paraId="00000034" w14:textId="77777777" w:rsidR="00741BE7" w:rsidRDefault="000F0A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3"/>
          <w:id w:val="766997385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ні</w:t>
      </w:r>
    </w:p>
    <w:p w14:paraId="00000035" w14:textId="77777777" w:rsidR="00741BE7" w:rsidRDefault="000F0A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Соціально-побутове орієнтування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(необхідне зазначити)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36" w14:textId="77777777" w:rsidR="00741BE7" w:rsidRDefault="000F0A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4"/>
          <w:id w:val="-24110050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так</w:t>
      </w:r>
    </w:p>
    <w:p w14:paraId="00000037" w14:textId="77777777" w:rsidR="00741BE7" w:rsidRDefault="000F0A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5"/>
          <w:id w:val="924814876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ні</w:t>
      </w:r>
    </w:p>
    <w:p w14:paraId="00000038" w14:textId="77777777" w:rsidR="00741BE7" w:rsidRDefault="000F0A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Асистивні технології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(необхідне зазначити)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39" w14:textId="77777777" w:rsidR="00741BE7" w:rsidRDefault="000F0A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6"/>
          <w:id w:val="-85098059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так</w:t>
      </w:r>
    </w:p>
    <w:p w14:paraId="0000003A" w14:textId="77777777" w:rsidR="00741BE7" w:rsidRDefault="000F0A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7"/>
          <w:id w:val="1768296441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ні</w:t>
      </w:r>
    </w:p>
    <w:p w14:paraId="0000003B" w14:textId="77777777" w:rsidR="00741BE7" w:rsidRDefault="000F0A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Вивчення шрифту Брайля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(необхідне зазначити)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3C" w14:textId="77777777" w:rsidR="00741BE7" w:rsidRDefault="000F0A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8"/>
          <w:id w:val="1565258861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так</w:t>
      </w:r>
    </w:p>
    <w:p w14:paraId="0000003D" w14:textId="77777777" w:rsidR="00741BE7" w:rsidRDefault="000F0AA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9"/>
          <w:id w:val="-2059396173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ні</w:t>
      </w:r>
    </w:p>
    <w:p w14:paraId="0000003F" w14:textId="098E194E" w:rsidR="00741BE7" w:rsidRDefault="000F0AA5" w:rsidP="00512DDE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 граничними розмірами відшкодування за надані послуги з адаптації одній особі - отримувачу послуг з адаптації на першому рівні, що підлягають відшкодуванню за договором про відшкодування вартості наданих послуг з ад</w:t>
      </w:r>
      <w:r>
        <w:rPr>
          <w:rFonts w:ascii="Times New Roman" w:eastAsia="Times New Roman" w:hAnsi="Times New Roman" w:cs="Times New Roman"/>
          <w:sz w:val="24"/>
          <w:szCs w:val="24"/>
        </w:rPr>
        <w:t>аптації суб’єкту надання послуг з адаптації другого рівня, визначених Порядком ознайомлені.</w:t>
      </w:r>
    </w:p>
    <w:p w14:paraId="00000040" w14:textId="77777777" w:rsidR="00741BE7" w:rsidRDefault="000F0AA5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________________________________________________________________________,</w:t>
      </w:r>
    </w:p>
    <w:p w14:paraId="00000041" w14:textId="77777777" w:rsidR="00741BE7" w:rsidRDefault="000F0AA5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(прізвище, ім’я, по батькові отримувача послуг)</w:t>
      </w:r>
    </w:p>
    <w:p w14:paraId="00000043" w14:textId="2B6D70CC" w:rsidR="00741BE7" w:rsidRDefault="000F0A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підтверджую, що дана заява мені зачита</w:t>
      </w:r>
      <w:r>
        <w:rPr>
          <w:rFonts w:ascii="Times New Roman" w:eastAsia="Times New Roman" w:hAnsi="Times New Roman" w:cs="Times New Roman"/>
          <w:sz w:val="24"/>
          <w:szCs w:val="24"/>
        </w:rPr>
        <w:t>на вголос, її зміст мені зрозумілий і відповідає моєму волевиявленню.</w:t>
      </w:r>
    </w:p>
    <w:sdt>
      <w:sdtPr>
        <w:tag w:val="goog_rdk_10"/>
        <w:id w:val="84615111"/>
        <w:lock w:val="contentLocked"/>
      </w:sdtPr>
      <w:sdtEndPr/>
      <w:sdtContent>
        <w:tbl>
          <w:tblPr>
            <w:tblStyle w:val="a6"/>
            <w:tblW w:w="96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140"/>
            <w:gridCol w:w="8460"/>
          </w:tblGrid>
          <w:tr w:rsidR="00741BE7" w14:paraId="36115F50" w14:textId="77777777">
            <w:tc>
              <w:tcPr>
                <w:tcW w:w="11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044" w14:textId="77777777" w:rsidR="00741BE7" w:rsidRDefault="000F0AA5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Додатки:</w:t>
                </w:r>
              </w:p>
            </w:tc>
            <w:tc>
              <w:tcPr>
                <w:tcW w:w="8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045" w14:textId="77777777" w:rsidR="00741BE7" w:rsidRDefault="000F0AA5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Заява щодо залучення фахівця суб’єкта надання послуг з адаптації;</w:t>
                </w:r>
              </w:p>
              <w:p w14:paraId="00000046" w14:textId="77777777" w:rsidR="00741BE7" w:rsidRDefault="000F0AA5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Згода особи-отримувача послуг з адаптації та/або законного представника особи-отримувача послуг з адаптації та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/або медичного працівника або соціального працівника особи-отримувача послуг з адаптації на обробку та передачу персональних даних.</w:t>
                </w:r>
              </w:p>
            </w:tc>
          </w:tr>
        </w:tbl>
      </w:sdtContent>
    </w:sdt>
    <w:p w14:paraId="00000047" w14:textId="77777777" w:rsidR="00741BE7" w:rsidRDefault="00741B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741BE7" w:rsidRDefault="000F0AA5">
      <w:pPr>
        <w:widowControl w:val="0"/>
        <w:tabs>
          <w:tab w:val="left" w:pos="1355"/>
        </w:tabs>
        <w:spacing w:line="242" w:lineRule="auto"/>
        <w:ind w:left="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“____”____________________20___ року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               _____________</w:t>
      </w:r>
    </w:p>
    <w:p w14:paraId="00000049" w14:textId="77777777" w:rsidR="00741BE7" w:rsidRDefault="000F0AA5">
      <w:pPr>
        <w:widowControl w:val="0"/>
        <w:tabs>
          <w:tab w:val="left" w:pos="1355"/>
        </w:tabs>
        <w:spacing w:line="242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(прізвище, власне ім’я, по батькові                               (підпис)</w:t>
      </w:r>
    </w:p>
    <w:p w14:paraId="0000004A" w14:textId="77777777" w:rsidR="00741BE7" w:rsidRDefault="000F0AA5">
      <w:pPr>
        <w:widowControl w:val="0"/>
        <w:tabs>
          <w:tab w:val="left" w:pos="1355"/>
        </w:tabs>
        <w:spacing w:line="242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відповідальної особи)</w:t>
      </w:r>
    </w:p>
    <w:p w14:paraId="0000004B" w14:textId="77777777" w:rsidR="00741BE7" w:rsidRDefault="00741BE7">
      <w:pPr>
        <w:widowControl w:val="0"/>
        <w:tabs>
          <w:tab w:val="left" w:pos="1355"/>
        </w:tabs>
        <w:spacing w:line="24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741BE7" w:rsidRDefault="000F0AA5">
      <w:pPr>
        <w:widowControl w:val="0"/>
        <w:tabs>
          <w:tab w:val="left" w:pos="1355"/>
        </w:tabs>
        <w:spacing w:line="242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М. П. </w:t>
      </w:r>
      <w:r>
        <w:rPr>
          <w:rFonts w:ascii="Times New Roman" w:eastAsia="Times New Roman" w:hAnsi="Times New Roman" w:cs="Times New Roman"/>
          <w:sz w:val="20"/>
          <w:szCs w:val="20"/>
        </w:rPr>
        <w:t>(у разі наявності)</w:t>
      </w:r>
    </w:p>
    <w:sectPr w:rsidR="00741BE7">
      <w:headerReference w:type="default" r:id="rId7"/>
      <w:headerReference w:type="first" r:id="rId8"/>
      <w:footerReference w:type="first" r:id="rId9"/>
      <w:pgSz w:w="11906" w:h="16838"/>
      <w:pgMar w:top="850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2F83" w14:textId="77777777" w:rsidR="000F0AA5" w:rsidRDefault="000F0AA5">
      <w:r>
        <w:separator/>
      </w:r>
    </w:p>
  </w:endnote>
  <w:endnote w:type="continuationSeparator" w:id="0">
    <w:p w14:paraId="08F375BE" w14:textId="77777777" w:rsidR="000F0AA5" w:rsidRDefault="000F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tiqua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F" w14:textId="77777777" w:rsidR="00741BE7" w:rsidRDefault="00741B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32F2" w14:textId="77777777" w:rsidR="000F0AA5" w:rsidRDefault="000F0AA5">
      <w:r>
        <w:separator/>
      </w:r>
    </w:p>
  </w:footnote>
  <w:footnote w:type="continuationSeparator" w:id="0">
    <w:p w14:paraId="0D877E63" w14:textId="77777777" w:rsidR="000F0AA5" w:rsidRDefault="000F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D" w14:textId="6871BCD6" w:rsidR="00741BE7" w:rsidRDefault="000F0AA5">
    <w:pP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512DDE"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E" w14:textId="77777777" w:rsidR="00741BE7" w:rsidRDefault="00741BE7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E7"/>
    <w:rsid w:val="000F0AA5"/>
    <w:rsid w:val="00512DDE"/>
    <w:rsid w:val="0074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3FF3"/>
  <w15:docId w15:val="{B67929F3-5268-4EBC-AEED-4A005935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tiqua" w:eastAsia="Antiqua" w:hAnsi="Antiqua" w:cs="Antiqua"/>
        <w:sz w:val="26"/>
        <w:szCs w:val="26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131">
    <w:name w:val="st131"/>
    <w:uiPriority w:val="99"/>
    <w:rsid w:val="00B726C0"/>
    <w:rPr>
      <w:i/>
      <w:iCs/>
      <w:color w:val="0000FF"/>
    </w:rPr>
  </w:style>
  <w:style w:type="character" w:customStyle="1" w:styleId="st46">
    <w:name w:val="st46"/>
    <w:uiPriority w:val="99"/>
    <w:rsid w:val="00B726C0"/>
    <w:rPr>
      <w:i/>
      <w:iCs/>
      <w:color w:val="000000"/>
    </w:rPr>
  </w:style>
  <w:style w:type="paragraph" w:styleId="a4">
    <w:name w:val="List Paragraph"/>
    <w:uiPriority w:val="34"/>
    <w:qFormat/>
    <w:rsid w:val="00714386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kJ6YoTQTUxBmncLcovczbD4Uj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3912</Words>
  <Characters>2230</Characters>
  <Application>Microsoft Office Word</Application>
  <DocSecurity>0</DocSecurity>
  <Lines>18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Михайлова Ірина Сергіївна</cp:lastModifiedBy>
  <cp:revision>2</cp:revision>
  <dcterms:created xsi:type="dcterms:W3CDTF">2022-05-21T20:55:00Z</dcterms:created>
  <dcterms:modified xsi:type="dcterms:W3CDTF">2025-09-11T12:38:00Z</dcterms:modified>
</cp:coreProperties>
</file>