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3E9FB" w14:textId="77777777" w:rsidR="005F1ECD" w:rsidRPr="0087007C" w:rsidRDefault="005F1ECD" w:rsidP="003F1FF3">
      <w:pPr>
        <w:pStyle w:val="ad"/>
        <w:tabs>
          <w:tab w:val="left" w:pos="420"/>
        </w:tabs>
        <w:ind w:right="-1" w:firstLine="567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87007C">
        <w:rPr>
          <w:rFonts w:ascii="Times New Roman" w:hAnsi="Times New Roman"/>
          <w:b/>
          <w:bCs/>
          <w:sz w:val="27"/>
          <w:szCs w:val="27"/>
          <w:lang w:val="ru-RU"/>
        </w:rPr>
        <w:t>НАУКОВО-НАВЧАЛЬНИЙ ЕКСПЕРТНИЙ</w:t>
      </w:r>
      <w:r w:rsidRPr="0087007C">
        <w:rPr>
          <w:rFonts w:ascii="Times New Roman" w:hAnsi="Times New Roman"/>
          <w:b/>
          <w:bCs/>
          <w:sz w:val="27"/>
          <w:szCs w:val="27"/>
          <w:lang w:val="uk-UA"/>
        </w:rPr>
        <w:t xml:space="preserve"> </w:t>
      </w:r>
      <w:r w:rsidRPr="0087007C">
        <w:rPr>
          <w:rFonts w:ascii="Times New Roman" w:hAnsi="Times New Roman"/>
          <w:b/>
          <w:bCs/>
          <w:sz w:val="27"/>
          <w:szCs w:val="27"/>
          <w:lang w:val="ru-RU"/>
        </w:rPr>
        <w:t>ЦЕНТР “БОРОДЯНКА”</w:t>
      </w:r>
    </w:p>
    <w:p w14:paraId="6136B2F1" w14:textId="77777777" w:rsidR="005F1ECD" w:rsidRPr="0087007C" w:rsidRDefault="005F1ECD" w:rsidP="003F1FF3">
      <w:pPr>
        <w:pStyle w:val="ad"/>
        <w:tabs>
          <w:tab w:val="left" w:pos="420"/>
        </w:tabs>
        <w:ind w:right="-1"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0A7BA0B8" w14:textId="53D458AA" w:rsidR="005F1ECD" w:rsidRPr="0087007C" w:rsidRDefault="005F1ECD" w:rsidP="003F1FF3">
      <w:pPr>
        <w:pStyle w:val="ad"/>
        <w:tabs>
          <w:tab w:val="left" w:pos="420"/>
        </w:tabs>
        <w:ind w:right="-1" w:firstLine="567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87007C">
        <w:rPr>
          <w:rFonts w:ascii="Times New Roman" w:hAnsi="Times New Roman"/>
          <w:b/>
          <w:bCs/>
          <w:sz w:val="27"/>
          <w:szCs w:val="27"/>
          <w:lang w:val="uk-UA"/>
        </w:rPr>
        <w:t>Обґрунтування технічних та</w:t>
      </w:r>
      <w:r w:rsidR="003F1FF3" w:rsidRPr="0087007C">
        <w:rPr>
          <w:rFonts w:ascii="Times New Roman" w:hAnsi="Times New Roman"/>
          <w:b/>
          <w:bCs/>
          <w:sz w:val="27"/>
          <w:szCs w:val="27"/>
          <w:lang w:val="uk-UA"/>
        </w:rPr>
        <w:t xml:space="preserve"> якісних характеристик предмета </w:t>
      </w:r>
      <w:r w:rsidRPr="0087007C">
        <w:rPr>
          <w:rFonts w:ascii="Times New Roman" w:hAnsi="Times New Roman"/>
          <w:b/>
          <w:bCs/>
          <w:sz w:val="27"/>
          <w:szCs w:val="27"/>
          <w:lang w:val="uk-UA"/>
        </w:rPr>
        <w:t>закупівлі</w:t>
      </w:r>
      <w:r w:rsidR="003F1FF3" w:rsidRPr="0087007C">
        <w:rPr>
          <w:rFonts w:ascii="Times New Roman" w:hAnsi="Times New Roman"/>
          <w:b/>
          <w:bCs/>
          <w:sz w:val="27"/>
          <w:szCs w:val="27"/>
          <w:lang w:val="uk-UA"/>
        </w:rPr>
        <w:t xml:space="preserve"> </w:t>
      </w:r>
      <w:r w:rsidRPr="0087007C">
        <w:rPr>
          <w:rFonts w:ascii="Times New Roman" w:hAnsi="Times New Roman"/>
          <w:b/>
          <w:bCs/>
          <w:sz w:val="27"/>
          <w:szCs w:val="27"/>
          <w:lang w:val="uk-UA"/>
        </w:rPr>
        <w:t xml:space="preserve">та її очікуваної вартості по закупівлі: “Послуги з довгострокової оренди електромобіля марки </w:t>
      </w:r>
      <w:proofErr w:type="spellStart"/>
      <w:r w:rsidRPr="0087007C">
        <w:rPr>
          <w:rFonts w:ascii="Times New Roman" w:hAnsi="Times New Roman"/>
          <w:b/>
          <w:bCs/>
          <w:sz w:val="27"/>
          <w:szCs w:val="27"/>
        </w:rPr>
        <w:t>Peugeout</w:t>
      </w:r>
      <w:proofErr w:type="spellEnd"/>
      <w:r w:rsidRPr="0087007C">
        <w:rPr>
          <w:rFonts w:ascii="Times New Roman" w:hAnsi="Times New Roman"/>
          <w:b/>
          <w:bCs/>
          <w:sz w:val="27"/>
          <w:szCs w:val="27"/>
          <w:lang w:val="uk-UA"/>
        </w:rPr>
        <w:t xml:space="preserve"> </w:t>
      </w:r>
      <w:r w:rsidRPr="0087007C">
        <w:rPr>
          <w:rFonts w:ascii="Times New Roman" w:hAnsi="Times New Roman"/>
          <w:b/>
          <w:bCs/>
          <w:sz w:val="27"/>
          <w:szCs w:val="27"/>
        </w:rPr>
        <w:t>e</w:t>
      </w:r>
      <w:r w:rsidRPr="0087007C">
        <w:rPr>
          <w:rFonts w:ascii="Times New Roman" w:hAnsi="Times New Roman"/>
          <w:b/>
          <w:bCs/>
          <w:sz w:val="27"/>
          <w:szCs w:val="27"/>
          <w:lang w:val="uk-UA"/>
        </w:rPr>
        <w:t xml:space="preserve">-2008 (або еквівалент) без водія </w:t>
      </w:r>
      <w:r w:rsidR="003F1FF3" w:rsidRPr="0087007C">
        <w:rPr>
          <w:rFonts w:ascii="Times New Roman" w:hAnsi="Times New Roman"/>
          <w:b/>
          <w:bCs/>
          <w:sz w:val="27"/>
          <w:szCs w:val="27"/>
          <w:lang w:val="uk-UA"/>
        </w:rPr>
        <w:br/>
      </w:r>
      <w:r w:rsidRPr="0087007C">
        <w:rPr>
          <w:rFonts w:ascii="Times New Roman" w:hAnsi="Times New Roman"/>
          <w:b/>
          <w:bCs/>
          <w:sz w:val="27"/>
          <w:szCs w:val="27"/>
          <w:lang w:val="uk-UA"/>
        </w:rPr>
        <w:t xml:space="preserve">у кількості 1 шт. </w:t>
      </w:r>
      <w:r w:rsidRPr="001B4935">
        <w:rPr>
          <w:rFonts w:ascii="Times New Roman" w:hAnsi="Times New Roman"/>
          <w:b/>
          <w:bCs/>
          <w:sz w:val="27"/>
          <w:szCs w:val="27"/>
          <w:lang w:val="uk-UA"/>
        </w:rPr>
        <w:t>(ДК 021:2015:60173000-1-Прокат пасажирських транспортних засобів без водія)</w:t>
      </w:r>
      <w:bookmarkStart w:id="0" w:name="_Hlk198806365"/>
      <w:r w:rsidRPr="001B4935">
        <w:rPr>
          <w:rFonts w:ascii="Times New Roman" w:hAnsi="Times New Roman"/>
          <w:b/>
          <w:bCs/>
          <w:sz w:val="27"/>
          <w:szCs w:val="27"/>
          <w:lang w:val="uk-UA"/>
        </w:rPr>
        <w:t>”</w:t>
      </w:r>
      <w:bookmarkEnd w:id="0"/>
    </w:p>
    <w:p w14:paraId="5C3B05C7" w14:textId="77777777" w:rsidR="003F1FF3" w:rsidRPr="0087007C" w:rsidRDefault="003F1FF3" w:rsidP="003F1FF3">
      <w:pPr>
        <w:tabs>
          <w:tab w:val="left" w:pos="420"/>
          <w:tab w:val="left" w:pos="14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68F94805" w14:textId="5AFDA0D0" w:rsidR="005F1ECD" w:rsidRPr="0087007C" w:rsidRDefault="005F1ECD" w:rsidP="003F1FF3">
      <w:pPr>
        <w:pStyle w:val="ad"/>
        <w:tabs>
          <w:tab w:val="left" w:pos="420"/>
        </w:tabs>
        <w:ind w:right="-1"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87007C">
        <w:rPr>
          <w:rFonts w:ascii="Times New Roman" w:hAnsi="Times New Roman"/>
          <w:b/>
          <w:bCs/>
          <w:sz w:val="27"/>
          <w:szCs w:val="27"/>
          <w:lang w:val="uk-UA"/>
        </w:rPr>
        <w:t xml:space="preserve">Підстава для публікації обґрунтування: </w:t>
      </w:r>
      <w:r w:rsidRPr="0087007C">
        <w:rPr>
          <w:rFonts w:ascii="Times New Roman" w:hAnsi="Times New Roman"/>
          <w:sz w:val="27"/>
          <w:szCs w:val="27"/>
          <w:lang w:val="uk-UA"/>
        </w:rPr>
        <w:t>на виконання постанови Кабінету</w:t>
      </w:r>
      <w:r w:rsidR="003F1FF3" w:rsidRPr="0087007C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87007C">
        <w:rPr>
          <w:rFonts w:ascii="Times New Roman" w:hAnsi="Times New Roman"/>
          <w:sz w:val="27"/>
          <w:szCs w:val="27"/>
          <w:lang w:val="uk-UA"/>
        </w:rPr>
        <w:t>Міністрів України від 11 жовт</w:t>
      </w:r>
      <w:r w:rsidR="001B4935">
        <w:rPr>
          <w:rFonts w:ascii="Times New Roman" w:hAnsi="Times New Roman"/>
          <w:sz w:val="27"/>
          <w:szCs w:val="27"/>
          <w:lang w:val="uk-UA"/>
        </w:rPr>
        <w:t>ня 2016 року № 710 (зі змінами)</w:t>
      </w:r>
    </w:p>
    <w:p w14:paraId="18FC77F2" w14:textId="77777777" w:rsidR="003F1FF3" w:rsidRPr="0087007C" w:rsidRDefault="003F1FF3" w:rsidP="003F1FF3">
      <w:pPr>
        <w:pStyle w:val="ad"/>
        <w:tabs>
          <w:tab w:val="left" w:pos="420"/>
        </w:tabs>
        <w:ind w:right="-1"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B75FA13" w14:textId="4F0F2972" w:rsidR="003F1FF3" w:rsidRPr="0087007C" w:rsidRDefault="003F1FF3" w:rsidP="003F1FF3">
      <w:pPr>
        <w:pStyle w:val="ad"/>
        <w:tabs>
          <w:tab w:val="left" w:pos="420"/>
        </w:tabs>
        <w:ind w:right="-1"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87007C">
        <w:rPr>
          <w:rFonts w:ascii="Times New Roman" w:hAnsi="Times New Roman"/>
          <w:b/>
          <w:bCs/>
          <w:sz w:val="27"/>
          <w:szCs w:val="27"/>
          <w:lang w:val="uk-UA"/>
        </w:rPr>
        <w:t>Ідентифікатор закупівлі: UA-2025-07-07-011536-a</w:t>
      </w:r>
    </w:p>
    <w:p w14:paraId="7B5D945E" w14:textId="77777777" w:rsidR="005F1ECD" w:rsidRPr="0087007C" w:rsidRDefault="005F1ECD" w:rsidP="003F1FF3">
      <w:pPr>
        <w:pStyle w:val="ad"/>
        <w:tabs>
          <w:tab w:val="left" w:pos="420"/>
        </w:tabs>
        <w:ind w:right="-1" w:firstLine="567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</w:p>
    <w:p w14:paraId="588D5CEA" w14:textId="5330E3B9" w:rsidR="00142536" w:rsidRPr="0087007C" w:rsidRDefault="00142536" w:rsidP="003F1FF3">
      <w:pPr>
        <w:pStyle w:val="ad"/>
        <w:tabs>
          <w:tab w:val="left" w:pos="420"/>
        </w:tabs>
        <w:ind w:right="-1" w:firstLine="567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87007C">
        <w:rPr>
          <w:rFonts w:ascii="Times New Roman" w:hAnsi="Times New Roman"/>
          <w:b/>
          <w:bCs/>
          <w:sz w:val="27"/>
          <w:szCs w:val="27"/>
          <w:lang w:val="uk-UA"/>
        </w:rPr>
        <w:t xml:space="preserve">Перелік оголошених закупівель </w:t>
      </w:r>
      <w:r w:rsidR="00110D21" w:rsidRPr="0087007C">
        <w:rPr>
          <w:rFonts w:ascii="Times New Roman" w:hAnsi="Times New Roman"/>
          <w:b/>
          <w:bCs/>
          <w:sz w:val="27"/>
          <w:szCs w:val="27"/>
          <w:lang w:val="uk-UA"/>
        </w:rPr>
        <w:t>07.07</w:t>
      </w:r>
      <w:r w:rsidRPr="0087007C">
        <w:rPr>
          <w:rFonts w:ascii="Times New Roman" w:hAnsi="Times New Roman"/>
          <w:b/>
          <w:bCs/>
          <w:sz w:val="27"/>
          <w:szCs w:val="27"/>
          <w:lang w:val="uk-UA"/>
        </w:rPr>
        <w:t>.2025 р</w:t>
      </w:r>
      <w:r w:rsidR="00E261FD">
        <w:rPr>
          <w:rFonts w:ascii="Times New Roman" w:hAnsi="Times New Roman"/>
          <w:b/>
          <w:bCs/>
          <w:sz w:val="27"/>
          <w:szCs w:val="27"/>
          <w:lang w:val="uk-UA"/>
        </w:rPr>
        <w:t>.</w:t>
      </w:r>
      <w:bookmarkStart w:id="1" w:name="_GoBack"/>
      <w:bookmarkEnd w:id="1"/>
      <w:r w:rsidRPr="0087007C">
        <w:rPr>
          <w:rFonts w:ascii="Times New Roman" w:hAnsi="Times New Roman"/>
          <w:b/>
          <w:bCs/>
          <w:sz w:val="27"/>
          <w:szCs w:val="27"/>
          <w:lang w:val="uk-UA"/>
        </w:rPr>
        <w:t xml:space="preserve"> з обґрунтуваннями</w:t>
      </w:r>
    </w:p>
    <w:p w14:paraId="423251FA" w14:textId="3296291A" w:rsidR="00142536" w:rsidRPr="0087007C" w:rsidRDefault="00142536" w:rsidP="003F1FF3">
      <w:pPr>
        <w:pStyle w:val="ad"/>
        <w:tabs>
          <w:tab w:val="left" w:pos="420"/>
        </w:tabs>
        <w:ind w:right="-1"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87007C">
        <w:rPr>
          <w:rFonts w:ascii="Times New Roman" w:hAnsi="Times New Roman"/>
          <w:sz w:val="27"/>
          <w:szCs w:val="27"/>
          <w:lang w:val="uk-UA"/>
        </w:rPr>
        <w:t xml:space="preserve">Послуги з довгострокової оренди електромобіля марки </w:t>
      </w:r>
      <w:proofErr w:type="spellStart"/>
      <w:r w:rsidRPr="0087007C">
        <w:rPr>
          <w:rFonts w:ascii="Times New Roman" w:hAnsi="Times New Roman"/>
          <w:sz w:val="27"/>
          <w:szCs w:val="27"/>
          <w:lang w:val="uk-UA"/>
        </w:rPr>
        <w:t>Peugeout</w:t>
      </w:r>
      <w:proofErr w:type="spellEnd"/>
      <w:r w:rsidRPr="0087007C">
        <w:rPr>
          <w:rFonts w:ascii="Times New Roman" w:hAnsi="Times New Roman"/>
          <w:sz w:val="27"/>
          <w:szCs w:val="27"/>
          <w:lang w:val="uk-UA"/>
        </w:rPr>
        <w:t xml:space="preserve"> e-2008 </w:t>
      </w:r>
      <w:r w:rsidR="0087007C">
        <w:rPr>
          <w:rFonts w:ascii="Times New Roman" w:hAnsi="Times New Roman"/>
          <w:sz w:val="27"/>
          <w:szCs w:val="27"/>
          <w:lang w:val="uk-UA"/>
        </w:rPr>
        <w:br/>
      </w:r>
      <w:r w:rsidRPr="0087007C">
        <w:rPr>
          <w:rFonts w:ascii="Times New Roman" w:hAnsi="Times New Roman"/>
          <w:sz w:val="27"/>
          <w:szCs w:val="27"/>
          <w:lang w:val="uk-UA"/>
        </w:rPr>
        <w:t>(або еквівалент) без водія у кількості 1 шт.</w:t>
      </w:r>
    </w:p>
    <w:p w14:paraId="027F0F5D" w14:textId="45094BD7" w:rsidR="00142536" w:rsidRPr="0087007C" w:rsidRDefault="00142536" w:rsidP="003F1FF3">
      <w:pPr>
        <w:pStyle w:val="ad"/>
        <w:tabs>
          <w:tab w:val="left" w:pos="420"/>
        </w:tabs>
        <w:ind w:right="-1" w:firstLine="567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bookmarkStart w:id="2" w:name="_Hlk196851645"/>
      <w:r w:rsidRPr="0087007C">
        <w:rPr>
          <w:rFonts w:ascii="Times New Roman" w:hAnsi="Times New Roman"/>
          <w:b/>
          <w:bCs/>
          <w:sz w:val="27"/>
          <w:szCs w:val="27"/>
          <w:lang w:val="uk-UA"/>
        </w:rPr>
        <w:t>Посилання на закупівлю на сайті Уповноваженого органу:</w:t>
      </w:r>
      <w:r w:rsidR="003F1FF3" w:rsidRPr="0087007C">
        <w:rPr>
          <w:rFonts w:ascii="Times New Roman" w:hAnsi="Times New Roman"/>
          <w:b/>
          <w:bCs/>
          <w:sz w:val="27"/>
          <w:szCs w:val="27"/>
          <w:lang w:val="uk-UA"/>
        </w:rPr>
        <w:t xml:space="preserve"> </w:t>
      </w:r>
      <w:hyperlink r:id="rId5" w:history="1">
        <w:r w:rsidR="00110D21" w:rsidRPr="0087007C">
          <w:rPr>
            <w:rStyle w:val="ac"/>
            <w:rFonts w:ascii="Times New Roman" w:hAnsi="Times New Roman"/>
            <w:b/>
            <w:bCs/>
            <w:sz w:val="27"/>
            <w:szCs w:val="27"/>
            <w:lang w:val="uk-UA"/>
          </w:rPr>
          <w:t>https://prozorro.gov.ua/tender/UA-2025-07-07-011536-a</w:t>
        </w:r>
      </w:hyperlink>
    </w:p>
    <w:p w14:paraId="5F7D18A8" w14:textId="77777777" w:rsidR="00142536" w:rsidRPr="0087007C" w:rsidRDefault="00142536" w:rsidP="003F1FF3">
      <w:pPr>
        <w:pStyle w:val="ad"/>
        <w:tabs>
          <w:tab w:val="left" w:pos="420"/>
        </w:tabs>
        <w:ind w:right="-1" w:firstLine="567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</w:p>
    <w:bookmarkEnd w:id="2"/>
    <w:p w14:paraId="5D27D5E0" w14:textId="0EA6DDC3" w:rsidR="00142536" w:rsidRPr="0087007C" w:rsidRDefault="00142536" w:rsidP="0087007C">
      <w:pPr>
        <w:pStyle w:val="ad"/>
        <w:tabs>
          <w:tab w:val="left" w:pos="0"/>
        </w:tabs>
        <w:ind w:right="-1"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87007C">
        <w:rPr>
          <w:rFonts w:ascii="Times New Roman" w:hAnsi="Times New Roman"/>
          <w:b/>
          <w:bCs/>
          <w:sz w:val="27"/>
          <w:szCs w:val="27"/>
          <w:lang w:val="uk-UA"/>
        </w:rPr>
        <w:t>Обґрунтування закупівлі:</w:t>
      </w:r>
      <w:r w:rsidRPr="0087007C">
        <w:rPr>
          <w:rFonts w:ascii="Times New Roman" w:hAnsi="Times New Roman"/>
          <w:sz w:val="27"/>
          <w:szCs w:val="27"/>
          <w:lang w:val="uk-UA"/>
        </w:rPr>
        <w:t xml:space="preserve"> В результаті  повномасштабного вторгнення </w:t>
      </w:r>
      <w:r w:rsidR="0087007C">
        <w:rPr>
          <w:rFonts w:ascii="Times New Roman" w:hAnsi="Times New Roman"/>
          <w:sz w:val="27"/>
          <w:szCs w:val="27"/>
          <w:lang w:val="uk-UA"/>
        </w:rPr>
        <w:br/>
      </w:r>
      <w:r w:rsidRPr="0087007C">
        <w:rPr>
          <w:rFonts w:ascii="Times New Roman" w:hAnsi="Times New Roman"/>
          <w:sz w:val="27"/>
          <w:szCs w:val="27"/>
          <w:lang w:val="uk-UA"/>
        </w:rPr>
        <w:t xml:space="preserve">та бойових дій, які відбувалися на території селища </w:t>
      </w:r>
      <w:proofErr w:type="spellStart"/>
      <w:r w:rsidRPr="0087007C">
        <w:rPr>
          <w:rFonts w:ascii="Times New Roman" w:hAnsi="Times New Roman"/>
          <w:sz w:val="27"/>
          <w:szCs w:val="27"/>
          <w:lang w:val="uk-UA"/>
        </w:rPr>
        <w:t>Бородянка</w:t>
      </w:r>
      <w:proofErr w:type="spellEnd"/>
      <w:r w:rsidRPr="0087007C">
        <w:rPr>
          <w:rFonts w:ascii="Times New Roman" w:hAnsi="Times New Roman"/>
          <w:sz w:val="27"/>
          <w:szCs w:val="27"/>
          <w:lang w:val="uk-UA"/>
        </w:rPr>
        <w:t xml:space="preserve"> у лютому-березні 2022 року, автомобіль марки </w:t>
      </w:r>
      <w:r w:rsidR="003F1FF3" w:rsidRPr="0087007C">
        <w:rPr>
          <w:rFonts w:ascii="Times New Roman" w:hAnsi="Times New Roman"/>
          <w:sz w:val="27"/>
          <w:szCs w:val="27"/>
          <w:lang w:val="uk-UA"/>
        </w:rPr>
        <w:t>“</w:t>
      </w:r>
      <w:proofErr w:type="spellStart"/>
      <w:r w:rsidRPr="0087007C">
        <w:rPr>
          <w:rFonts w:ascii="Times New Roman" w:hAnsi="Times New Roman"/>
          <w:sz w:val="27"/>
          <w:szCs w:val="27"/>
          <w:lang w:val="uk-UA"/>
        </w:rPr>
        <w:t>Шевроле</w:t>
      </w:r>
      <w:proofErr w:type="spellEnd"/>
      <w:r w:rsidRPr="0087007C">
        <w:rPr>
          <w:rFonts w:ascii="Times New Roman" w:hAnsi="Times New Roman"/>
          <w:sz w:val="27"/>
          <w:szCs w:val="27"/>
          <w:lang w:val="uk-UA"/>
        </w:rPr>
        <w:t xml:space="preserve"> Нива</w:t>
      </w:r>
      <w:r w:rsidR="003F1FF3" w:rsidRPr="0087007C">
        <w:rPr>
          <w:rFonts w:ascii="Times New Roman" w:hAnsi="Times New Roman"/>
          <w:sz w:val="27"/>
          <w:szCs w:val="27"/>
          <w:lang w:val="uk-UA"/>
        </w:rPr>
        <w:t>”</w:t>
      </w:r>
      <w:r w:rsidRPr="0087007C">
        <w:rPr>
          <w:rFonts w:ascii="Times New Roman" w:hAnsi="Times New Roman"/>
          <w:sz w:val="27"/>
          <w:szCs w:val="27"/>
          <w:lang w:val="uk-UA"/>
        </w:rPr>
        <w:t xml:space="preserve">, який був у користуванні Науково-навчального експертного центру </w:t>
      </w:r>
      <w:r w:rsidR="003F1FF3" w:rsidRPr="0087007C">
        <w:rPr>
          <w:rFonts w:ascii="Times New Roman" w:hAnsi="Times New Roman"/>
          <w:sz w:val="27"/>
          <w:szCs w:val="27"/>
          <w:lang w:val="uk-UA"/>
        </w:rPr>
        <w:t>“</w:t>
      </w:r>
      <w:proofErr w:type="spellStart"/>
      <w:r w:rsidRPr="0087007C">
        <w:rPr>
          <w:rFonts w:ascii="Times New Roman" w:hAnsi="Times New Roman"/>
          <w:sz w:val="27"/>
          <w:szCs w:val="27"/>
          <w:lang w:val="uk-UA"/>
        </w:rPr>
        <w:t>Бородянка</w:t>
      </w:r>
      <w:proofErr w:type="spellEnd"/>
      <w:r w:rsidR="003F1FF3" w:rsidRPr="0087007C">
        <w:rPr>
          <w:rFonts w:ascii="Times New Roman" w:hAnsi="Times New Roman"/>
          <w:sz w:val="27"/>
          <w:szCs w:val="27"/>
          <w:lang w:val="uk-UA"/>
        </w:rPr>
        <w:t>”</w:t>
      </w:r>
      <w:r w:rsidRPr="0087007C">
        <w:rPr>
          <w:rFonts w:ascii="Times New Roman" w:hAnsi="Times New Roman"/>
          <w:sz w:val="27"/>
          <w:szCs w:val="27"/>
          <w:lang w:val="uk-UA"/>
        </w:rPr>
        <w:t xml:space="preserve"> (далі</w:t>
      </w:r>
      <w:r w:rsidR="00110D21" w:rsidRPr="0087007C">
        <w:rPr>
          <w:rFonts w:ascii="Times New Roman" w:hAnsi="Times New Roman"/>
          <w:sz w:val="27"/>
          <w:szCs w:val="27"/>
          <w:lang w:val="uk-UA"/>
        </w:rPr>
        <w:t xml:space="preserve"> – </w:t>
      </w:r>
      <w:r w:rsidRPr="0087007C">
        <w:rPr>
          <w:rFonts w:ascii="Times New Roman" w:hAnsi="Times New Roman"/>
          <w:sz w:val="27"/>
          <w:szCs w:val="27"/>
          <w:lang w:val="uk-UA"/>
        </w:rPr>
        <w:t xml:space="preserve">Центр), був повністю знищений (документи втрачені під час пожежі), а інший автомобіль марки </w:t>
      </w:r>
      <w:proofErr w:type="spellStart"/>
      <w:r w:rsidRPr="0087007C">
        <w:rPr>
          <w:rFonts w:ascii="Times New Roman" w:hAnsi="Times New Roman"/>
          <w:sz w:val="27"/>
          <w:szCs w:val="27"/>
          <w:lang w:val="uk-UA"/>
        </w:rPr>
        <w:t>Peugeout</w:t>
      </w:r>
      <w:proofErr w:type="spellEnd"/>
      <w:r w:rsidRPr="0087007C">
        <w:rPr>
          <w:rFonts w:ascii="Times New Roman" w:hAnsi="Times New Roman"/>
          <w:sz w:val="27"/>
          <w:szCs w:val="27"/>
          <w:lang w:val="uk-UA"/>
        </w:rPr>
        <w:t xml:space="preserve"> 2021 року випуску був безоплатно переданий на баланс Міністерства </w:t>
      </w:r>
      <w:r w:rsidR="0087007C">
        <w:rPr>
          <w:rFonts w:ascii="Times New Roman" w:hAnsi="Times New Roman"/>
          <w:sz w:val="27"/>
          <w:szCs w:val="27"/>
          <w:lang w:val="uk-UA"/>
        </w:rPr>
        <w:br/>
      </w:r>
      <w:r w:rsidRPr="0087007C">
        <w:rPr>
          <w:rFonts w:ascii="Times New Roman" w:hAnsi="Times New Roman"/>
          <w:sz w:val="27"/>
          <w:szCs w:val="27"/>
          <w:lang w:val="uk-UA"/>
        </w:rPr>
        <w:t xml:space="preserve">у справах ветеранів України (Акт від 22 січня 2024 року, затверджений </w:t>
      </w:r>
      <w:r w:rsidR="00110D21" w:rsidRPr="0087007C">
        <w:rPr>
          <w:rFonts w:ascii="Times New Roman" w:hAnsi="Times New Roman"/>
          <w:sz w:val="27"/>
          <w:szCs w:val="27"/>
          <w:lang w:val="uk-UA"/>
        </w:rPr>
        <w:t>н</w:t>
      </w:r>
      <w:r w:rsidRPr="0087007C">
        <w:rPr>
          <w:rFonts w:ascii="Times New Roman" w:hAnsi="Times New Roman"/>
          <w:sz w:val="27"/>
          <w:szCs w:val="27"/>
          <w:lang w:val="uk-UA"/>
        </w:rPr>
        <w:t>аказом Міністерства у справах ветеранів України від 22.01.2024 № 3-Г). Т</w:t>
      </w:r>
      <w:r w:rsidR="00110D21" w:rsidRPr="0087007C">
        <w:rPr>
          <w:rFonts w:ascii="Times New Roman" w:hAnsi="Times New Roman"/>
          <w:sz w:val="27"/>
          <w:szCs w:val="27"/>
          <w:lang w:val="uk-UA"/>
        </w:rPr>
        <w:t xml:space="preserve">аким чином, станом на зараз, у </w:t>
      </w:r>
      <w:r w:rsidRPr="0087007C">
        <w:rPr>
          <w:rFonts w:ascii="Times New Roman" w:hAnsi="Times New Roman"/>
          <w:sz w:val="27"/>
          <w:szCs w:val="27"/>
          <w:lang w:val="uk-UA"/>
        </w:rPr>
        <w:t>Центру відсутній на балансі будь-який автомобіль. Закупівля послуг з довго</w:t>
      </w:r>
      <w:r w:rsidR="0087007C">
        <w:rPr>
          <w:rFonts w:ascii="Times New Roman" w:hAnsi="Times New Roman"/>
          <w:sz w:val="27"/>
          <w:szCs w:val="27"/>
          <w:lang w:val="uk-UA"/>
        </w:rPr>
        <w:t xml:space="preserve">строкової оренди електромобіля </w:t>
      </w:r>
      <w:r w:rsidRPr="0087007C">
        <w:rPr>
          <w:rFonts w:ascii="Times New Roman" w:hAnsi="Times New Roman"/>
          <w:sz w:val="27"/>
          <w:szCs w:val="27"/>
          <w:lang w:val="uk-UA"/>
        </w:rPr>
        <w:t xml:space="preserve">марки </w:t>
      </w:r>
      <w:proofErr w:type="spellStart"/>
      <w:r w:rsidRPr="0087007C">
        <w:rPr>
          <w:rFonts w:ascii="Times New Roman" w:hAnsi="Times New Roman"/>
          <w:sz w:val="27"/>
          <w:szCs w:val="27"/>
          <w:lang w:val="uk-UA"/>
        </w:rPr>
        <w:t>Peugeout</w:t>
      </w:r>
      <w:proofErr w:type="spellEnd"/>
      <w:r w:rsidRPr="0087007C">
        <w:rPr>
          <w:rFonts w:ascii="Times New Roman" w:hAnsi="Times New Roman"/>
          <w:sz w:val="27"/>
          <w:szCs w:val="27"/>
          <w:lang w:val="uk-UA"/>
        </w:rPr>
        <w:t xml:space="preserve"> e-2008 без водія </w:t>
      </w:r>
      <w:r w:rsidR="0087007C">
        <w:rPr>
          <w:rFonts w:ascii="Times New Roman" w:hAnsi="Times New Roman"/>
          <w:sz w:val="27"/>
          <w:szCs w:val="27"/>
          <w:lang w:val="uk-UA"/>
        </w:rPr>
        <w:br/>
      </w:r>
      <w:r w:rsidRPr="0087007C">
        <w:rPr>
          <w:rFonts w:ascii="Times New Roman" w:hAnsi="Times New Roman"/>
          <w:sz w:val="27"/>
          <w:szCs w:val="27"/>
          <w:lang w:val="uk-UA"/>
        </w:rPr>
        <w:t xml:space="preserve">у кількості 1 </w:t>
      </w:r>
      <w:proofErr w:type="spellStart"/>
      <w:r w:rsidRPr="0087007C">
        <w:rPr>
          <w:rFonts w:ascii="Times New Roman" w:hAnsi="Times New Roman"/>
          <w:sz w:val="27"/>
          <w:szCs w:val="27"/>
          <w:lang w:val="uk-UA"/>
        </w:rPr>
        <w:t>шт</w:t>
      </w:r>
      <w:proofErr w:type="spellEnd"/>
      <w:r w:rsidRPr="0087007C">
        <w:rPr>
          <w:rFonts w:ascii="Times New Roman" w:hAnsi="Times New Roman"/>
          <w:sz w:val="27"/>
          <w:szCs w:val="27"/>
          <w:lang w:val="uk-UA"/>
        </w:rPr>
        <w:t xml:space="preserve"> з певними технічними і якісними характеристиками обґрунтована наявними потребами Центру, враховуючи географічну специфіку населеного пункту, стан дорожнього покриття, помірні експлуатаційні витрати, що </w:t>
      </w:r>
      <w:r w:rsidR="0087007C">
        <w:rPr>
          <w:rFonts w:ascii="Times New Roman" w:hAnsi="Times New Roman"/>
          <w:sz w:val="27"/>
          <w:szCs w:val="27"/>
          <w:lang w:val="uk-UA"/>
        </w:rPr>
        <w:br/>
      </w:r>
      <w:r w:rsidRPr="0087007C">
        <w:rPr>
          <w:rFonts w:ascii="Times New Roman" w:hAnsi="Times New Roman"/>
          <w:sz w:val="27"/>
          <w:szCs w:val="27"/>
          <w:lang w:val="uk-UA"/>
        </w:rPr>
        <w:t>є важливим при наявному фінансуванні, а також надійність, технологічність, високий рівень безпеки, технічну можливість та наявність відповідної інфраструктури на території Центру, що забезпечить зарядження електромобіля та враховуючи виділені кошти.</w:t>
      </w:r>
    </w:p>
    <w:p w14:paraId="5C44D1FB" w14:textId="6F019607" w:rsidR="00142536" w:rsidRPr="0087007C" w:rsidRDefault="00142536" w:rsidP="003F1FF3">
      <w:pPr>
        <w:pStyle w:val="ad"/>
        <w:tabs>
          <w:tab w:val="left" w:pos="420"/>
        </w:tabs>
        <w:ind w:right="-1"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87007C">
        <w:rPr>
          <w:rFonts w:ascii="Times New Roman" w:hAnsi="Times New Roman"/>
          <w:sz w:val="27"/>
          <w:szCs w:val="27"/>
          <w:lang w:val="uk-UA"/>
        </w:rPr>
        <w:t xml:space="preserve">Попередньо оголошена закупівля аналогічних послуг не відбулася, оскільки </w:t>
      </w:r>
      <w:r w:rsidR="00110D21" w:rsidRPr="0087007C">
        <w:rPr>
          <w:rFonts w:ascii="Times New Roman" w:hAnsi="Times New Roman"/>
          <w:sz w:val="27"/>
          <w:szCs w:val="27"/>
          <w:lang w:val="uk-UA"/>
        </w:rPr>
        <w:t xml:space="preserve">не було подано жодної пропозиції, а знайти постачальника, щоб укласти прямий договір, враховуючи всі вимоги тендерної документації, </w:t>
      </w:r>
      <w:r w:rsidR="005F1ECD" w:rsidRPr="0087007C">
        <w:rPr>
          <w:rFonts w:ascii="Times New Roman" w:hAnsi="Times New Roman"/>
          <w:sz w:val="27"/>
          <w:szCs w:val="27"/>
          <w:lang w:val="uk-UA"/>
        </w:rPr>
        <w:t xml:space="preserve">Центр не </w:t>
      </w:r>
      <w:r w:rsidR="003F1FF3" w:rsidRPr="0087007C">
        <w:rPr>
          <w:rFonts w:ascii="Times New Roman" w:hAnsi="Times New Roman"/>
          <w:sz w:val="27"/>
          <w:szCs w:val="27"/>
          <w:lang w:val="uk-UA"/>
        </w:rPr>
        <w:t xml:space="preserve">зміг </w:t>
      </w:r>
      <w:r w:rsidRPr="0087007C">
        <w:rPr>
          <w:rFonts w:ascii="Times New Roman" w:hAnsi="Times New Roman"/>
          <w:sz w:val="27"/>
          <w:szCs w:val="27"/>
          <w:lang w:val="uk-UA"/>
        </w:rPr>
        <w:t>(</w:t>
      </w:r>
      <w:hyperlink r:id="rId6" w:history="1">
        <w:r w:rsidR="0087007C" w:rsidRPr="0087007C">
          <w:rPr>
            <w:rStyle w:val="ac"/>
            <w:rFonts w:ascii="Times New Roman" w:hAnsi="Times New Roman"/>
            <w:sz w:val="27"/>
            <w:szCs w:val="27"/>
            <w:lang w:val="uk-UA"/>
          </w:rPr>
          <w:t>https://prozorro.gov.ua/</w:t>
        </w:r>
        <w:proofErr w:type="spellStart"/>
        <w:r w:rsidR="0087007C" w:rsidRPr="0087007C">
          <w:rPr>
            <w:rStyle w:val="ac"/>
            <w:rFonts w:ascii="Times New Roman" w:hAnsi="Times New Roman"/>
            <w:sz w:val="27"/>
            <w:szCs w:val="27"/>
          </w:rPr>
          <w:t>uk</w:t>
        </w:r>
        <w:proofErr w:type="spellEnd"/>
        <w:r w:rsidR="0087007C" w:rsidRPr="0087007C">
          <w:rPr>
            <w:rStyle w:val="ac"/>
            <w:rFonts w:ascii="Times New Roman" w:hAnsi="Times New Roman"/>
            <w:sz w:val="27"/>
            <w:szCs w:val="27"/>
            <w:lang w:val="uk-UA"/>
          </w:rPr>
          <w:t>/</w:t>
        </w:r>
        <w:proofErr w:type="spellStart"/>
        <w:r w:rsidR="0087007C" w:rsidRPr="0087007C">
          <w:rPr>
            <w:rStyle w:val="ac"/>
            <w:rFonts w:ascii="Times New Roman" w:hAnsi="Times New Roman"/>
            <w:sz w:val="27"/>
            <w:szCs w:val="27"/>
            <w:lang w:val="uk-UA"/>
          </w:rPr>
          <w:t>tender</w:t>
        </w:r>
        <w:proofErr w:type="spellEnd"/>
        <w:r w:rsidR="0087007C" w:rsidRPr="0087007C">
          <w:rPr>
            <w:rStyle w:val="ac"/>
            <w:rFonts w:ascii="Times New Roman" w:hAnsi="Times New Roman"/>
            <w:sz w:val="27"/>
            <w:szCs w:val="27"/>
            <w:lang w:val="uk-UA"/>
          </w:rPr>
          <w:t>/UA-2025-05-18-000227-a</w:t>
        </w:r>
      </w:hyperlink>
      <w:r w:rsidRPr="0087007C">
        <w:rPr>
          <w:rFonts w:ascii="Times New Roman" w:hAnsi="Times New Roman"/>
          <w:sz w:val="27"/>
          <w:szCs w:val="27"/>
          <w:lang w:val="uk-UA"/>
        </w:rPr>
        <w:t>)</w:t>
      </w:r>
      <w:r w:rsidR="005F1ECD" w:rsidRPr="0087007C">
        <w:rPr>
          <w:rFonts w:ascii="Times New Roman" w:hAnsi="Times New Roman"/>
          <w:sz w:val="27"/>
          <w:szCs w:val="27"/>
          <w:lang w:val="uk-UA"/>
        </w:rPr>
        <w:t>, тому потреба залишається</w:t>
      </w:r>
      <w:r w:rsidRPr="0087007C">
        <w:rPr>
          <w:rFonts w:ascii="Times New Roman" w:hAnsi="Times New Roman"/>
          <w:sz w:val="27"/>
          <w:szCs w:val="27"/>
          <w:lang w:val="uk-UA"/>
        </w:rPr>
        <w:t>.</w:t>
      </w:r>
    </w:p>
    <w:p w14:paraId="3BCE5ECE" w14:textId="3EB8C4CC" w:rsidR="00854A53" w:rsidRPr="0087007C" w:rsidRDefault="00142536" w:rsidP="0087007C">
      <w:pPr>
        <w:pStyle w:val="ad"/>
        <w:tabs>
          <w:tab w:val="left" w:pos="420"/>
        </w:tabs>
        <w:ind w:right="-1"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87007C">
        <w:rPr>
          <w:rFonts w:ascii="Times New Roman" w:hAnsi="Times New Roman"/>
          <w:b/>
          <w:bCs/>
          <w:sz w:val="27"/>
          <w:szCs w:val="27"/>
          <w:lang w:val="uk-UA"/>
        </w:rPr>
        <w:t>Розрахунок очікуваної вартості:</w:t>
      </w:r>
      <w:r w:rsidRPr="0087007C">
        <w:rPr>
          <w:rFonts w:ascii="Times New Roman" w:hAnsi="Times New Roman"/>
          <w:sz w:val="27"/>
          <w:szCs w:val="27"/>
          <w:lang w:val="uk-UA"/>
        </w:rPr>
        <w:t xml:space="preserve"> здійснювався шляхом отримання комерційних пропозицій від відповідних організацій та визначення їх середнього арифметичного значення, відповідно до Примірної методики визначення очікуваної вартості предмета закупівлі, затвердженої наказом </w:t>
      </w:r>
      <w:r w:rsidR="003F1FF3" w:rsidRPr="0087007C">
        <w:rPr>
          <w:rFonts w:ascii="Times New Roman" w:hAnsi="Times New Roman"/>
          <w:sz w:val="27"/>
          <w:szCs w:val="27"/>
          <w:lang w:val="uk-UA"/>
        </w:rPr>
        <w:t xml:space="preserve">Мінекономіки </w:t>
      </w:r>
      <w:r w:rsidR="0087007C">
        <w:rPr>
          <w:rFonts w:ascii="Times New Roman" w:hAnsi="Times New Roman"/>
          <w:sz w:val="27"/>
          <w:szCs w:val="27"/>
          <w:lang w:val="uk-UA"/>
        </w:rPr>
        <w:br/>
      </w:r>
      <w:r w:rsidRPr="0087007C">
        <w:rPr>
          <w:rFonts w:ascii="Times New Roman" w:hAnsi="Times New Roman"/>
          <w:sz w:val="27"/>
          <w:szCs w:val="27"/>
          <w:lang w:val="uk-UA"/>
        </w:rPr>
        <w:t>від 18.02.2020 № 275.</w:t>
      </w:r>
    </w:p>
    <w:sectPr w:rsidR="00854A53" w:rsidRPr="0087007C" w:rsidSect="003F1F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52"/>
    <w:rsid w:val="00110D21"/>
    <w:rsid w:val="00142536"/>
    <w:rsid w:val="00166752"/>
    <w:rsid w:val="001B4935"/>
    <w:rsid w:val="003F1FF3"/>
    <w:rsid w:val="005F1ECD"/>
    <w:rsid w:val="00854A53"/>
    <w:rsid w:val="0087007C"/>
    <w:rsid w:val="00AC76FF"/>
    <w:rsid w:val="00B9774C"/>
    <w:rsid w:val="00E2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8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7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7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6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7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67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67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67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67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67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67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6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66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6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6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67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67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67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6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67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675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42536"/>
    <w:rPr>
      <w:color w:val="0000FF"/>
      <w:u w:val="single"/>
    </w:rPr>
  </w:style>
  <w:style w:type="paragraph" w:styleId="ad">
    <w:name w:val="No Spacing"/>
    <w:uiPriority w:val="1"/>
    <w:qFormat/>
    <w:rsid w:val="00142536"/>
    <w:pPr>
      <w:spacing w:after="0" w:line="240" w:lineRule="auto"/>
      <w:jc w:val="center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7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7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6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7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67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67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67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67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67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67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6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66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6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6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67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67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67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6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67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675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42536"/>
    <w:rPr>
      <w:color w:val="0000FF"/>
      <w:u w:val="single"/>
    </w:rPr>
  </w:style>
  <w:style w:type="paragraph" w:styleId="ad">
    <w:name w:val="No Spacing"/>
    <w:uiPriority w:val="1"/>
    <w:qFormat/>
    <w:rsid w:val="00142536"/>
    <w:pPr>
      <w:spacing w:after="0" w:line="240" w:lineRule="auto"/>
      <w:jc w:val="center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5-18-000227-a" TargetMode="External"/><Relationship Id="rId5" Type="http://schemas.openxmlformats.org/officeDocument/2006/relationships/hyperlink" Target="https://prozorro.gov.ua/tender/UA-2025-07-07-01153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Джух Людмила Іванівна</dc:creator>
  <cp:keywords/>
  <dc:description/>
  <cp:lastModifiedBy>BOSS</cp:lastModifiedBy>
  <cp:revision>9</cp:revision>
  <dcterms:created xsi:type="dcterms:W3CDTF">2025-05-21T09:41:00Z</dcterms:created>
  <dcterms:modified xsi:type="dcterms:W3CDTF">2025-07-11T18:12:00Z</dcterms:modified>
</cp:coreProperties>
</file>